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387" w:right="0" w:hanging="0"/>
        <w:rPr>
          <w:lang w:val="ru-RU"/>
        </w:rPr>
      </w:pPr>
      <w:r>
        <w:rPr>
          <w:lang w:val="ru-RU"/>
        </w:rPr>
        <w:t>Приложение 3</w:t>
      </w:r>
    </w:p>
    <w:p>
      <w:pPr>
        <w:pStyle w:val="Normal"/>
        <w:ind w:left="4962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5387" w:right="0" w:hanging="0"/>
        <w:jc w:val="both"/>
        <w:rPr>
          <w:lang w:val="ru-RU"/>
        </w:rPr>
      </w:pPr>
      <w:r>
        <w:rPr>
          <w:lang w:val="ru-RU"/>
        </w:rPr>
        <w:t>к распоряжению Администрации города</w:t>
      </w:r>
    </w:p>
    <w:p>
      <w:pPr>
        <w:pStyle w:val="Normal"/>
        <w:ind w:left="5387" w:right="0" w:hanging="0"/>
        <w:jc w:val="both"/>
        <w:rPr>
          <w:lang w:val="ru-RU"/>
        </w:rPr>
      </w:pPr>
      <w:r>
        <w:rPr>
          <w:lang w:val="ru-RU"/>
        </w:rPr>
        <w:t>от ________________ № ______________</w:t>
      </w:r>
    </w:p>
    <w:p>
      <w:pPr>
        <w:pStyle w:val="Normal"/>
        <w:ind w:left="0" w:right="0" w:firstLine="680"/>
        <w:jc w:val="right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</w:r>
    </w:p>
    <w:p>
      <w:pPr>
        <w:pStyle w:val="Normal"/>
        <w:ind w:left="0" w:right="0" w:firstLine="680"/>
        <w:jc w:val="center"/>
        <w:rPr/>
      </w:pPr>
      <w:r>
        <w:rPr>
          <w:lang w:val="ru-RU"/>
        </w:rPr>
        <w:t>Перечень земельных участков и объектов капитального строительства, расположенных в границах комплексного развития территории неж</w:t>
      </w:r>
      <w:r>
        <w:rPr>
          <w:color w:val="000000"/>
          <w:lang w:val="ru-RU"/>
        </w:rPr>
        <w:t xml:space="preserve">илой застройки </w:t>
      </w:r>
      <w:r>
        <w:rPr>
          <w:rStyle w:val="Style15"/>
          <w:rFonts w:eastAsia="Calibri"/>
          <w:b w:val="false"/>
          <w:bCs w:val="false"/>
          <w:color w:val="000000"/>
          <w:spacing w:val="-6"/>
          <w:sz w:val="24"/>
          <w:szCs w:val="24"/>
          <w:lang w:val="ru-RU" w:eastAsia="en-US"/>
        </w:rPr>
        <w:t xml:space="preserve">в границах улиц: </w:t>
      </w:r>
      <w:r>
        <w:rPr>
          <w:rStyle w:val="Style15"/>
          <w:b w:val="false"/>
          <w:bCs w:val="false"/>
          <w:color w:val="000000"/>
          <w:spacing w:val="-6"/>
          <w:sz w:val="24"/>
          <w:szCs w:val="24"/>
          <w:lang w:val="ru-RU"/>
        </w:rPr>
        <w:t>Братьев Кашириных, Ижевской, Игнатия Вандышева в Калининском</w:t>
      </w:r>
      <w:r>
        <w:rPr>
          <w:rStyle w:val="Style15"/>
          <w:rFonts w:eastAsia="Calibri"/>
          <w:b w:val="false"/>
          <w:bCs w:val="false"/>
          <w:color w:val="000000"/>
          <w:spacing w:val="-6"/>
          <w:sz w:val="24"/>
          <w:szCs w:val="24"/>
          <w:lang w:val="ru-RU" w:eastAsia="en-US"/>
        </w:rPr>
        <w:t xml:space="preserve"> районе города Челябинска</w:t>
      </w:r>
    </w:p>
    <w:p>
      <w:pPr>
        <w:pStyle w:val="Normal"/>
        <w:ind w:left="0" w:right="0" w:firstLine="680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tbl>
      <w:tblPr>
        <w:tblW w:w="9634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8"/>
        <w:gridCol w:w="2727"/>
        <w:gridCol w:w="3285"/>
        <w:gridCol w:w="3004"/>
      </w:tblGrid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Кадастровый номер земельного участка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Кадастровый номер объекта недвижимого имущества, расположенного на земельном участке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Сведения </w:t>
              <w:br/>
              <w:t xml:space="preserve">о сносе/реконструкции объектов капитального строительства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/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74:36:0603004:107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74:36:0603002:93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снос/реконструкция*</w:t>
            </w:r>
          </w:p>
        </w:tc>
      </w:tr>
      <w:tr>
        <w:trPr/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74:36:0603004:1878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74:36:0000000:55738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снос/реконструкция*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>3.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>74:36:0603004:1865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>74:36:0603004:1871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>снос/реконструкция*</w:t>
            </w:r>
          </w:p>
        </w:tc>
      </w:tr>
      <w:tr>
        <w:trPr/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>4.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>74:36:0603004:1864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>74:36:0603004:1871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>снос/реконструкция*</w:t>
            </w:r>
          </w:p>
        </w:tc>
      </w:tr>
      <w:tr>
        <w:trPr/>
        <w:tc>
          <w:tcPr>
            <w:tcW w:w="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 xml:space="preserve">74:36:0603004:1850, </w:t>
            </w: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>в т.ч.:</w:t>
            </w:r>
          </w:p>
          <w:p>
            <w:pPr>
              <w:pStyle w:val="Style24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>74:36:0603004:2302,  74:36:0603004:230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3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>снос</w:t>
            </w:r>
          </w:p>
        </w:tc>
      </w:tr>
      <w:tr>
        <w:trPr/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>5.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>74:36:0603004:1619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>74:36:0603004:1694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>снос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>6.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  <w:t>Земли, государственная собственность на которые не разграничена, ориентировочной площадью 3420 кв. м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hd w:fill="auto" w:val="clear"/>
                <w:lang w:val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</w:r>
    </w:p>
    <w:p>
      <w:pPr>
        <w:pStyle w:val="Normal"/>
        <w:ind w:left="38" w:right="0" w:hanging="0"/>
        <w:jc w:val="both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  <w:t>*При наличии необходимости в соответствии с документацией по планировке территории, утверждаемой в рамках договора о комплексном развитии территории</w:t>
      </w:r>
    </w:p>
    <w:p>
      <w:pPr>
        <w:pStyle w:val="Normal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</w:r>
    </w:p>
    <w:p>
      <w:pPr>
        <w:pStyle w:val="Normal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</w:r>
    </w:p>
    <w:p>
      <w:pPr>
        <w:pStyle w:val="Normal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</w:r>
    </w:p>
    <w:p>
      <w:pPr>
        <w:pStyle w:val="Normal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  <w:t>Начальник Управления по архитектурно-</w:t>
      </w:r>
    </w:p>
    <w:p>
      <w:pPr>
        <w:pStyle w:val="Normal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  <w:t>градостроительному проектированию</w:t>
      </w:r>
    </w:p>
    <w:p>
      <w:pPr>
        <w:pStyle w:val="Normal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  <w:t>города Челябинска, главный архитектор                                                                           П. Д. Крутолапов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567" w:top="1126" w:footer="0" w:bottom="567" w:gutter="0"/>
      <w:pgNumType w:fmt="decimal"/>
      <w:formProt w:val="false"/>
      <w:titlePg/>
      <w:textDirection w:val="lrTb"/>
      <w:docGrid w:type="default" w:linePitch="312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;宋体" w:cs="Mangal;Courier New"/>
      <w:color w:val="auto"/>
      <w:kern w:val="2"/>
      <w:sz w:val="24"/>
      <w:szCs w:val="24"/>
      <w:lang w:val="en-US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character" w:styleId="Style17">
    <w:name w:val="Символ сноски"/>
    <w:basedOn w:val="Style14"/>
    <w:qFormat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Mangal;Courier New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;Courier New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1">
    <w:name w:val="Указатель1"/>
    <w:basedOn w:val="Normal"/>
    <w:qFormat/>
    <w:pPr>
      <w:suppressLineNumbers/>
    </w:pPr>
    <w:rPr>
      <w:rFonts w:cs="Mangal;Courier New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Times New Roman"/>
      <w:color w:val="auto"/>
      <w:kern w:val="2"/>
      <w:sz w:val="26"/>
      <w:szCs w:val="26"/>
      <w:lang w:val="ru-RU" w:eastAsia="zh-CN" w:bidi="hi-IN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LibreOffice/7.0.0.3$Windows_X86_64 LibreOffice_project/8061b3e9204bef6b321a21033174034a5e2ea88e</Application>
  <Pages>1</Pages>
  <Words>129</Words>
  <Characters>1136</Characters>
  <CharactersWithSpaces>1306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2022-06-23T14:26:00Z</dcterms:created>
  <dc:creator>Олеся Борисовна Балчий-оол</dc:creator>
  <dc:description/>
  <dc:language>ru-RU</dc:language>
  <cp:lastModifiedBy/>
  <cp:lastPrinted>1995-11-21T17:41:00Z</cp:lastPrinted>
  <dcterms:modified xsi:type="dcterms:W3CDTF">2023-05-26T16:03:19Z</dcterms:modified>
  <cp:revision>9</cp:revision>
  <dc:subject/>
  <dc:title/>
</cp:coreProperties>
</file>