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472" w:rsidRPr="00970267" w:rsidRDefault="009B4472" w:rsidP="009B4472">
      <w:pPr>
        <w:jc w:val="right"/>
        <w:rPr>
          <w:rFonts w:ascii="Arial" w:hAnsi="Arial" w:cs="Arial"/>
          <w:sz w:val="20"/>
          <w:szCs w:val="20"/>
        </w:rPr>
      </w:pPr>
      <w:r w:rsidRPr="00970267">
        <w:rPr>
          <w:rFonts w:ascii="Arial" w:hAnsi="Arial" w:cs="Arial"/>
          <w:caps/>
          <w:sz w:val="20"/>
          <w:szCs w:val="20"/>
        </w:rPr>
        <w:t>Приложение 2</w:t>
      </w:r>
      <w:r w:rsidRPr="00970267">
        <w:rPr>
          <w:rFonts w:ascii="Arial" w:hAnsi="Arial" w:cs="Arial"/>
          <w:sz w:val="20"/>
          <w:szCs w:val="20"/>
        </w:rPr>
        <w:t xml:space="preserve"> </w:t>
      </w:r>
      <w:r w:rsidRPr="00970267">
        <w:rPr>
          <w:rFonts w:ascii="Arial" w:hAnsi="Arial" w:cs="Arial"/>
          <w:sz w:val="20"/>
          <w:szCs w:val="20"/>
        </w:rPr>
        <w:br/>
        <w:t xml:space="preserve">к решению Челябинской городской Думы </w:t>
      </w:r>
      <w:r w:rsidRPr="00970267">
        <w:rPr>
          <w:rFonts w:ascii="Arial" w:hAnsi="Arial" w:cs="Arial"/>
          <w:sz w:val="20"/>
          <w:szCs w:val="20"/>
        </w:rPr>
        <w:br/>
        <w:t xml:space="preserve">от </w:t>
      </w:r>
      <w:r w:rsidRPr="00970267">
        <w:rPr>
          <w:rFonts w:cs="Arial"/>
          <w:b/>
          <w:i/>
          <w:szCs w:val="20"/>
          <w:u w:val="single"/>
        </w:rPr>
        <w:t>29.08.2023</w:t>
      </w:r>
      <w:r w:rsidRPr="00970267">
        <w:rPr>
          <w:rFonts w:ascii="Arial" w:hAnsi="Arial" w:cs="Arial"/>
          <w:sz w:val="20"/>
          <w:szCs w:val="20"/>
        </w:rPr>
        <w:t xml:space="preserve"> № </w:t>
      </w:r>
      <w:r w:rsidRPr="00970267">
        <w:rPr>
          <w:rFonts w:cs="Arial"/>
          <w:b/>
          <w:i/>
          <w:szCs w:val="20"/>
          <w:u w:val="single"/>
        </w:rPr>
        <w:t xml:space="preserve">41/23       </w:t>
      </w:r>
    </w:p>
    <w:p w:rsidR="00FA4003" w:rsidRPr="00970267" w:rsidRDefault="00FA4003">
      <w:pPr>
        <w:jc w:val="right"/>
        <w:rPr>
          <w:b/>
          <w:i/>
          <w:szCs w:val="28"/>
        </w:rPr>
      </w:pPr>
    </w:p>
    <w:p w:rsidR="00EB639F" w:rsidRPr="00970267" w:rsidRDefault="00EB639F">
      <w:pPr>
        <w:pStyle w:val="1ff4"/>
      </w:pPr>
    </w:p>
    <w:p w:rsidR="00FA4003" w:rsidRPr="00970267" w:rsidRDefault="00AB7373">
      <w:pPr>
        <w:pStyle w:val="1ff4"/>
      </w:pPr>
      <w:r w:rsidRPr="00970267">
        <w:t>Правила землепользования и застройки города Челябинска</w:t>
      </w:r>
    </w:p>
    <w:p w:rsidR="00FA4003" w:rsidRPr="00970267" w:rsidRDefault="00AB7373">
      <w:pPr>
        <w:pStyle w:val="1ff4"/>
      </w:pPr>
      <w:bookmarkStart w:id="0" w:name="_Toc143188124"/>
      <w:r w:rsidRPr="00970267">
        <w:t>Часть 2. Градостроительные регламенты</w:t>
      </w:r>
      <w:bookmarkEnd w:id="0"/>
    </w:p>
    <w:p w:rsidR="00FA4003" w:rsidRPr="00970267" w:rsidRDefault="00AB7373">
      <w:pPr>
        <w:pStyle w:val="1ff4"/>
      </w:pPr>
      <w:r w:rsidRPr="00970267">
        <w:t>Раздел 1. Общие положения</w:t>
      </w:r>
    </w:p>
    <w:p w:rsidR="00FA4003" w:rsidRPr="00970267" w:rsidRDefault="00AB7373">
      <w:pPr>
        <w:pStyle w:val="affffffff2"/>
        <w:spacing w:line="240" w:lineRule="auto"/>
      </w:pPr>
      <w:r w:rsidRPr="00970267">
        <w:t>Вид территориальной зоны установлен по преобладающей (не менее 70 %) функции ее градостроительного использования. Преобладающей функцией являются основные виды разрешенного использования. Для смешанных зон преобладающая функция не устанавливается.</w:t>
      </w:r>
    </w:p>
    <w:p w:rsidR="00FA4003" w:rsidRPr="00970267" w:rsidRDefault="00AB7373">
      <w:pPr>
        <w:pStyle w:val="affffffff2"/>
        <w:spacing w:line="240" w:lineRule="auto"/>
      </w:pPr>
      <w:r w:rsidRPr="00970267">
        <w:t xml:space="preserve">В случаях, когда в территориальной зоне параметры не устанавливаются (НУ) </w:t>
      </w:r>
      <w:r w:rsidR="003934E1" w:rsidRPr="00970267">
        <w:br/>
      </w:r>
      <w:r w:rsidRPr="00970267">
        <w:t xml:space="preserve">в части использования земельных участков и объектов капитального строительства, предельные (минимальные и (или) максимальные) размеры земельных участков </w:t>
      </w:r>
      <w:r w:rsidR="003934E1" w:rsidRPr="00970267">
        <w:br/>
      </w:r>
      <w:r w:rsidRPr="00970267">
        <w:t xml:space="preserve">и предельные параметры разрешенного строительства, реконструкции объектов капитального строительства, то такие параметры выполняются в соответствии </w:t>
      </w:r>
      <w:r w:rsidR="003934E1" w:rsidRPr="00970267">
        <w:br/>
      </w:r>
      <w:r w:rsidRPr="00970267">
        <w:t>с техническими регламентами, сводами правил, санитарными правилами и нормами, принятыми в соответствии с</w:t>
      </w:r>
      <w:r w:rsidR="00D53FB9" w:rsidRPr="00970267">
        <w:t xml:space="preserve"> действующим законодательством.</w:t>
      </w:r>
    </w:p>
    <w:p w:rsidR="00FA4003" w:rsidRPr="00970267" w:rsidRDefault="00AB7373">
      <w:pPr>
        <w:pStyle w:val="affffffff2"/>
        <w:spacing w:line="240" w:lineRule="auto"/>
      </w:pPr>
      <w:r w:rsidRPr="00970267">
        <w:t>Для территориальных зон А.1 – А.9 преобладающая функция рекреации (основные виды разрешенного использования) должна составлять не менее 80% ее градостроительного использования.</w:t>
      </w:r>
    </w:p>
    <w:p w:rsidR="00FA4003" w:rsidRPr="00970267" w:rsidRDefault="00AB7373">
      <w:pPr>
        <w:pStyle w:val="affffffff2"/>
        <w:spacing w:line="240" w:lineRule="auto"/>
      </w:pPr>
      <w:r w:rsidRPr="00970267">
        <w:t>Для жилых, общественно-деловых зон коэффициенты строительного использования приведены с учетом необходимых по расчету объектов инфраструктуры, зеленых насаждений, площадок и других объектов благоустройства:</w:t>
      </w:r>
    </w:p>
    <w:p w:rsidR="00FA4003" w:rsidRPr="00970267" w:rsidRDefault="00AB7373">
      <w:pPr>
        <w:pStyle w:val="affffffff2"/>
        <w:spacing w:line="240" w:lineRule="auto"/>
      </w:pPr>
      <w:r w:rsidRPr="00970267">
        <w:t>- для территорий в границах зон развития, расположенных в радиусе доступности 800 метров от границ территориальной зоны;</w:t>
      </w:r>
    </w:p>
    <w:p w:rsidR="00FA4003" w:rsidRPr="00970267" w:rsidRDefault="00AB7373">
      <w:pPr>
        <w:pStyle w:val="affffffff2"/>
        <w:spacing w:line="240" w:lineRule="auto"/>
      </w:pPr>
      <w:r w:rsidRPr="00970267">
        <w:t>- для территорий в границах зон стабилизации, расположенных в прилегающих элементах планировочной структуры.</w:t>
      </w:r>
    </w:p>
    <w:p w:rsidR="00FA4003" w:rsidRPr="00970267" w:rsidRDefault="00AB7373">
      <w:pPr>
        <w:pStyle w:val="affffffff2"/>
        <w:spacing w:line="240" w:lineRule="auto"/>
      </w:pPr>
      <w:r w:rsidRPr="00970267">
        <w:t>Минимальный размер земельного участка и предельные параметры застройки, установленные в таблице предельных размеров земельных участков и параметров разрешенного строительства, реконструкции объектов капитального строительства, не применяются к земельным участкам под существующими гаражами и для проектируемых гаражей в гаражно-строительных кооперативах, к земельным участкам под существующими индивидуальными жилыми домами, а также к земельным участкам для проектируемых и существующих объектов (зданий, строений, сооружений) инженерных инфраструктур всех территориальных зон, к земельным участкам для размещения всех видов озеленения, в том числе защитных древесно-кустарниковых полос.</w:t>
      </w:r>
    </w:p>
    <w:p w:rsidR="00FA4003" w:rsidRPr="00970267" w:rsidRDefault="00AB7373">
      <w:pPr>
        <w:pStyle w:val="affffffff2"/>
        <w:spacing w:line="240" w:lineRule="auto"/>
      </w:pPr>
      <w:r w:rsidRPr="00970267">
        <w:t>На карте градостроительного зонирования и в пояснительной записке приняты следующие обозначения вида 05 17 01 Б.4.2, где:</w:t>
      </w:r>
    </w:p>
    <w:p w:rsidR="00FA4003" w:rsidRPr="00970267" w:rsidRDefault="00AB7373">
      <w:pPr>
        <w:pStyle w:val="affffffff2"/>
        <w:spacing w:line="240" w:lineRule="auto"/>
      </w:pPr>
      <w:r w:rsidRPr="00970267">
        <w:t>Первое обозначение (05) – номер района;</w:t>
      </w:r>
    </w:p>
    <w:p w:rsidR="00FA4003" w:rsidRPr="00970267" w:rsidRDefault="00AB7373">
      <w:pPr>
        <w:pStyle w:val="affffffff2"/>
        <w:spacing w:line="240" w:lineRule="auto"/>
      </w:pPr>
      <w:r w:rsidRPr="00970267">
        <w:t>Второе обозначение (17) – порядковый номер градостроительной зоны в границах района;</w:t>
      </w:r>
    </w:p>
    <w:p w:rsidR="00FA4003" w:rsidRPr="00970267" w:rsidRDefault="00AB7373">
      <w:pPr>
        <w:pStyle w:val="affffffff2"/>
        <w:spacing w:line="240" w:lineRule="auto"/>
      </w:pPr>
      <w:r w:rsidRPr="00970267">
        <w:t>Третье обозначение (01) – порядковый номер территориальной зоны в границах градостроительной зоны;</w:t>
      </w:r>
    </w:p>
    <w:p w:rsidR="00FA4003" w:rsidRPr="00970267" w:rsidRDefault="00AB7373">
      <w:pPr>
        <w:pStyle w:val="affffffff2"/>
        <w:spacing w:line="240" w:lineRule="auto"/>
      </w:pPr>
      <w:r w:rsidRPr="00970267">
        <w:t xml:space="preserve">Четвертое обозначение (Б.4.2) – вид территориальной зоны в соответствии </w:t>
      </w:r>
      <w:r w:rsidR="00E01D1E" w:rsidRPr="00970267">
        <w:br/>
      </w:r>
      <w:r w:rsidRPr="00970267">
        <w:t>с Правилами.</w:t>
      </w:r>
    </w:p>
    <w:p w:rsidR="00FA4003" w:rsidRPr="00970267" w:rsidRDefault="00AB7373">
      <w:pPr>
        <w:pStyle w:val="2f9"/>
      </w:pPr>
      <w:bookmarkStart w:id="1" w:name="_Toc143188125"/>
      <w:r w:rsidRPr="00970267">
        <w:lastRenderedPageBreak/>
        <w:t>Виды территориальных зон</w:t>
      </w:r>
      <w:bookmarkEnd w:id="1"/>
    </w:p>
    <w:p w:rsidR="00FA4003" w:rsidRPr="00970267" w:rsidRDefault="00AB7373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 xml:space="preserve">А – природно-рекреационные территориальные зоны; </w:t>
      </w:r>
    </w:p>
    <w:p w:rsidR="00FA4003" w:rsidRPr="00970267" w:rsidRDefault="00AB7373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>Б – общественно – деловые территориальные зоны;</w:t>
      </w:r>
    </w:p>
    <w:p w:rsidR="00FA4003" w:rsidRPr="00970267" w:rsidRDefault="00AB7373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>В – жилые территориальные зоны;</w:t>
      </w:r>
    </w:p>
    <w:p w:rsidR="00FA4003" w:rsidRPr="00970267" w:rsidRDefault="00AB7373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 xml:space="preserve">Г – производственно-складские территориальные зоны; </w:t>
      </w:r>
    </w:p>
    <w:p w:rsidR="00FA4003" w:rsidRPr="00970267" w:rsidRDefault="00AB7373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>Д – территориальные зоны специального назначения;</w:t>
      </w:r>
    </w:p>
    <w:p w:rsidR="00FA4003" w:rsidRPr="00970267" w:rsidRDefault="00AB7373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>К – зоны инженерной и транспортной инфраструктур.</w:t>
      </w:r>
    </w:p>
    <w:p w:rsidR="00FA4003" w:rsidRPr="00970267" w:rsidRDefault="00AB7373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>А.1</w:t>
      </w:r>
      <w:r w:rsidR="00E01D1E" w:rsidRPr="00970267">
        <w:rPr>
          <w:rStyle w:val="-"/>
          <w:b w:val="0"/>
          <w:color w:val="auto"/>
          <w:u w:val="none"/>
        </w:rPr>
        <w:t xml:space="preserve"> </w:t>
      </w:r>
      <w:r w:rsidR="00941FB9" w:rsidRPr="00970267">
        <w:rPr>
          <w:rStyle w:val="-"/>
          <w:b w:val="0"/>
          <w:color w:val="auto"/>
          <w:u w:val="none"/>
        </w:rPr>
        <w:t xml:space="preserve">– </w:t>
      </w:r>
      <w:r w:rsidRPr="00970267">
        <w:rPr>
          <w:rStyle w:val="-"/>
          <w:b w:val="0"/>
          <w:color w:val="auto"/>
          <w:u w:val="none"/>
        </w:rPr>
        <w:t>Зона зеленых насаждений</w:t>
      </w:r>
    </w:p>
    <w:p w:rsidR="00FA4003" w:rsidRPr="00970267" w:rsidRDefault="00AB7373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 xml:space="preserve">А.2 </w:t>
      </w:r>
      <w:r w:rsidR="00941FB9" w:rsidRPr="00970267">
        <w:rPr>
          <w:rStyle w:val="-"/>
          <w:b w:val="0"/>
          <w:color w:val="auto"/>
          <w:u w:val="none"/>
        </w:rPr>
        <w:t>–</w:t>
      </w:r>
      <w:r w:rsidR="00E01D1E" w:rsidRPr="00970267">
        <w:rPr>
          <w:rStyle w:val="-"/>
          <w:b w:val="0"/>
          <w:color w:val="auto"/>
          <w:u w:val="none"/>
        </w:rPr>
        <w:t xml:space="preserve"> </w:t>
      </w:r>
      <w:r w:rsidRPr="00970267">
        <w:rPr>
          <w:rStyle w:val="-"/>
          <w:b w:val="0"/>
          <w:color w:val="auto"/>
          <w:u w:val="none"/>
        </w:rPr>
        <w:t>Зона зеленых насаждений специального назначения</w:t>
      </w:r>
    </w:p>
    <w:p w:rsidR="00FA4003" w:rsidRPr="00970267" w:rsidRDefault="00AB7373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 xml:space="preserve">А.3 </w:t>
      </w:r>
      <w:r w:rsidR="00941FB9" w:rsidRPr="00970267">
        <w:rPr>
          <w:rStyle w:val="-"/>
          <w:b w:val="0"/>
          <w:color w:val="auto"/>
          <w:u w:val="none"/>
        </w:rPr>
        <w:t>–</w:t>
      </w:r>
      <w:r w:rsidR="00E01D1E" w:rsidRPr="00970267">
        <w:rPr>
          <w:rStyle w:val="-"/>
          <w:b w:val="0"/>
          <w:color w:val="auto"/>
          <w:u w:val="none"/>
        </w:rPr>
        <w:t xml:space="preserve"> </w:t>
      </w:r>
      <w:r w:rsidRPr="00970267">
        <w:rPr>
          <w:rStyle w:val="-"/>
          <w:b w:val="0"/>
          <w:color w:val="auto"/>
          <w:u w:val="none"/>
        </w:rPr>
        <w:t>Зона защитных зеленых насаждений</w:t>
      </w:r>
    </w:p>
    <w:p w:rsidR="00FA4003" w:rsidRPr="00970267" w:rsidRDefault="00AB7373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 xml:space="preserve">А.4 </w:t>
      </w:r>
      <w:r w:rsidR="00941FB9" w:rsidRPr="00970267">
        <w:rPr>
          <w:rStyle w:val="-"/>
          <w:b w:val="0"/>
          <w:color w:val="auto"/>
          <w:u w:val="none"/>
        </w:rPr>
        <w:t>–</w:t>
      </w:r>
      <w:r w:rsidR="00E01D1E" w:rsidRPr="00970267">
        <w:rPr>
          <w:rStyle w:val="-"/>
          <w:b w:val="0"/>
          <w:color w:val="auto"/>
          <w:u w:val="none"/>
        </w:rPr>
        <w:t xml:space="preserve"> </w:t>
      </w:r>
      <w:r w:rsidRPr="00970267">
        <w:rPr>
          <w:rStyle w:val="-"/>
          <w:b w:val="0"/>
          <w:color w:val="auto"/>
          <w:u w:val="none"/>
        </w:rPr>
        <w:t>Зона парков, в том числе специализированного использования</w:t>
      </w:r>
    </w:p>
    <w:p w:rsidR="00FA4003" w:rsidRPr="00970267" w:rsidRDefault="00AB7373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 xml:space="preserve">А.5 </w:t>
      </w:r>
      <w:r w:rsidR="00941FB9" w:rsidRPr="00970267">
        <w:rPr>
          <w:rStyle w:val="-"/>
          <w:b w:val="0"/>
          <w:color w:val="auto"/>
          <w:u w:val="none"/>
        </w:rPr>
        <w:t>–</w:t>
      </w:r>
      <w:r w:rsidR="00E01D1E" w:rsidRPr="00970267">
        <w:rPr>
          <w:rStyle w:val="-"/>
          <w:b w:val="0"/>
          <w:color w:val="auto"/>
          <w:u w:val="none"/>
        </w:rPr>
        <w:t xml:space="preserve"> </w:t>
      </w:r>
      <w:r w:rsidRPr="00970267">
        <w:rPr>
          <w:rStyle w:val="-"/>
          <w:b w:val="0"/>
          <w:color w:val="auto"/>
          <w:u w:val="none"/>
        </w:rPr>
        <w:t>Зона скверов, бульваров, аллей</w:t>
      </w:r>
    </w:p>
    <w:p w:rsidR="00FA4003" w:rsidRPr="00970267" w:rsidRDefault="00AB7373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 xml:space="preserve">А.6 </w:t>
      </w:r>
      <w:r w:rsidR="00941FB9" w:rsidRPr="00970267">
        <w:rPr>
          <w:rStyle w:val="-"/>
          <w:b w:val="0"/>
          <w:color w:val="auto"/>
          <w:u w:val="none"/>
        </w:rPr>
        <w:t>–</w:t>
      </w:r>
      <w:r w:rsidR="00E01D1E" w:rsidRPr="00970267">
        <w:rPr>
          <w:rStyle w:val="-"/>
          <w:b w:val="0"/>
          <w:color w:val="auto"/>
          <w:u w:val="none"/>
        </w:rPr>
        <w:t xml:space="preserve"> </w:t>
      </w:r>
      <w:r w:rsidRPr="00970267">
        <w:rPr>
          <w:rStyle w:val="-"/>
          <w:b w:val="0"/>
          <w:color w:val="auto"/>
          <w:u w:val="none"/>
        </w:rPr>
        <w:t>Рекреационно-спортивная зона</w:t>
      </w:r>
    </w:p>
    <w:p w:rsidR="00FA4003" w:rsidRPr="00970267" w:rsidRDefault="00AB7373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>А.7</w:t>
      </w:r>
      <w:r w:rsidR="00E01D1E" w:rsidRPr="00970267">
        <w:rPr>
          <w:rStyle w:val="-"/>
          <w:b w:val="0"/>
          <w:color w:val="auto"/>
          <w:u w:val="none"/>
        </w:rPr>
        <w:t xml:space="preserve"> – </w:t>
      </w:r>
      <w:r w:rsidRPr="00970267">
        <w:rPr>
          <w:rStyle w:val="-"/>
          <w:b w:val="0"/>
          <w:color w:val="auto"/>
          <w:u w:val="none"/>
        </w:rPr>
        <w:t>Рекреационная зона интенсивного общественного использования</w:t>
      </w:r>
    </w:p>
    <w:p w:rsidR="00FA4003" w:rsidRPr="00970267" w:rsidRDefault="00AB7373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>А.8</w:t>
      </w:r>
      <w:r w:rsidR="00E01D1E" w:rsidRPr="00970267">
        <w:rPr>
          <w:rStyle w:val="-"/>
          <w:b w:val="0"/>
          <w:color w:val="auto"/>
          <w:u w:val="none"/>
        </w:rPr>
        <w:t xml:space="preserve"> – </w:t>
      </w:r>
      <w:r w:rsidRPr="00970267">
        <w:rPr>
          <w:rStyle w:val="-"/>
          <w:b w:val="0"/>
          <w:color w:val="auto"/>
          <w:u w:val="none"/>
        </w:rPr>
        <w:t>Зона пойменных и прибрежных территорий</w:t>
      </w:r>
    </w:p>
    <w:p w:rsidR="00FA4003" w:rsidRPr="00970267" w:rsidRDefault="00AB7373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>А.9</w:t>
      </w:r>
      <w:r w:rsidR="00E01D1E" w:rsidRPr="00970267">
        <w:rPr>
          <w:rStyle w:val="-"/>
          <w:b w:val="0"/>
          <w:color w:val="auto"/>
          <w:u w:val="none"/>
        </w:rPr>
        <w:t xml:space="preserve"> – </w:t>
      </w:r>
      <w:r w:rsidRPr="00970267">
        <w:rPr>
          <w:rStyle w:val="-"/>
          <w:b w:val="0"/>
          <w:color w:val="auto"/>
          <w:u w:val="none"/>
        </w:rPr>
        <w:t>Мемориальная рекреационная зона</w:t>
      </w:r>
    </w:p>
    <w:p w:rsidR="00FA4003" w:rsidRPr="00970267" w:rsidRDefault="00AB7373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>А.10</w:t>
      </w:r>
      <w:r w:rsidR="00E01D1E" w:rsidRPr="00970267">
        <w:rPr>
          <w:rStyle w:val="-"/>
          <w:b w:val="0"/>
          <w:color w:val="auto"/>
          <w:u w:val="none"/>
        </w:rPr>
        <w:t xml:space="preserve"> – </w:t>
      </w:r>
      <w:r w:rsidRPr="00970267">
        <w:rPr>
          <w:rStyle w:val="-"/>
          <w:b w:val="0"/>
          <w:color w:val="auto"/>
          <w:u w:val="none"/>
        </w:rPr>
        <w:t>Зона</w:t>
      </w:r>
      <w:r w:rsidRPr="00970267">
        <w:rPr>
          <w:rStyle w:val="-"/>
          <w:b w:val="0"/>
          <w:color w:val="auto"/>
          <w:spacing w:val="-1"/>
          <w:u w:val="none"/>
        </w:rPr>
        <w:t xml:space="preserve"> </w:t>
      </w:r>
      <w:r w:rsidRPr="00970267">
        <w:rPr>
          <w:rStyle w:val="-"/>
          <w:b w:val="0"/>
          <w:color w:val="auto"/>
          <w:u w:val="none"/>
        </w:rPr>
        <w:t>коллективных садов</w:t>
      </w:r>
    </w:p>
    <w:p w:rsidR="00FA4003" w:rsidRPr="00970267" w:rsidRDefault="00E01D1E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 xml:space="preserve">Б.1 – </w:t>
      </w:r>
      <w:r w:rsidR="00AB7373" w:rsidRPr="00970267">
        <w:rPr>
          <w:rStyle w:val="-"/>
          <w:b w:val="0"/>
          <w:color w:val="auto"/>
          <w:u w:val="none"/>
        </w:rPr>
        <w:t>Зона многофункциональной деловой застройки</w:t>
      </w:r>
    </w:p>
    <w:p w:rsidR="00FA4003" w:rsidRPr="00970267" w:rsidRDefault="00AB7373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>Б.2</w:t>
      </w:r>
      <w:r w:rsidR="00E01D1E" w:rsidRPr="00970267">
        <w:rPr>
          <w:rStyle w:val="-"/>
          <w:b w:val="0"/>
          <w:color w:val="auto"/>
          <w:u w:val="none"/>
        </w:rPr>
        <w:t xml:space="preserve"> – </w:t>
      </w:r>
      <w:r w:rsidRPr="00970267">
        <w:rPr>
          <w:rStyle w:val="-"/>
          <w:b w:val="0"/>
          <w:color w:val="auto"/>
          <w:u w:val="none"/>
        </w:rPr>
        <w:t>Зона административных, торговых и развлекательных комплексов</w:t>
      </w:r>
    </w:p>
    <w:p w:rsidR="00FA4003" w:rsidRPr="00970267" w:rsidRDefault="00AB7373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>Б.3</w:t>
      </w:r>
      <w:r w:rsidR="00E01D1E" w:rsidRPr="00970267">
        <w:rPr>
          <w:rStyle w:val="-"/>
          <w:b w:val="0"/>
          <w:color w:val="auto"/>
          <w:u w:val="none"/>
        </w:rPr>
        <w:t xml:space="preserve"> – </w:t>
      </w:r>
      <w:r w:rsidRPr="00970267">
        <w:rPr>
          <w:rStyle w:val="-"/>
          <w:b w:val="0"/>
          <w:color w:val="auto"/>
          <w:u w:val="none"/>
        </w:rPr>
        <w:t>Смешанная зона</w:t>
      </w:r>
    </w:p>
    <w:p w:rsidR="00FA4003" w:rsidRPr="00970267" w:rsidRDefault="00E01D1E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 xml:space="preserve">Б.3.1 – </w:t>
      </w:r>
      <w:r w:rsidR="00AB7373" w:rsidRPr="00970267">
        <w:rPr>
          <w:rStyle w:val="-"/>
          <w:b w:val="0"/>
          <w:color w:val="auto"/>
          <w:u w:val="none"/>
        </w:rPr>
        <w:t>Смешанная зона в зонах развития</w:t>
      </w:r>
    </w:p>
    <w:p w:rsidR="00FA4003" w:rsidRPr="00970267" w:rsidRDefault="00E01D1E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 xml:space="preserve">Б.3.2 – </w:t>
      </w:r>
      <w:r w:rsidR="00AB7373" w:rsidRPr="00970267">
        <w:rPr>
          <w:rStyle w:val="-"/>
          <w:b w:val="0"/>
          <w:color w:val="auto"/>
          <w:u w:val="none"/>
        </w:rPr>
        <w:t>Смешанная зона в зонах стабилизации</w:t>
      </w:r>
    </w:p>
    <w:p w:rsidR="00FA4003" w:rsidRPr="00970267" w:rsidRDefault="00E01D1E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 xml:space="preserve">Б.3.3 – </w:t>
      </w:r>
      <w:r w:rsidR="00AB7373" w:rsidRPr="00970267">
        <w:rPr>
          <w:rStyle w:val="-"/>
          <w:b w:val="0"/>
          <w:color w:val="auto"/>
          <w:u w:val="none"/>
        </w:rPr>
        <w:t>Смешанная зона реновации в зонах развития</w:t>
      </w:r>
    </w:p>
    <w:p w:rsidR="00FA4003" w:rsidRPr="00970267" w:rsidRDefault="00E01D1E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 xml:space="preserve">Б.3.4 – </w:t>
      </w:r>
      <w:r w:rsidR="00AB7373" w:rsidRPr="00970267">
        <w:rPr>
          <w:rStyle w:val="-"/>
          <w:b w:val="0"/>
          <w:color w:val="auto"/>
          <w:u w:val="none"/>
        </w:rPr>
        <w:t>Смешанная зона реновации в зонах стабилизации</w:t>
      </w:r>
    </w:p>
    <w:p w:rsidR="00FA4003" w:rsidRPr="00970267" w:rsidRDefault="00E01D1E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 xml:space="preserve">Б.4 – </w:t>
      </w:r>
      <w:r w:rsidR="00AB7373" w:rsidRPr="00970267">
        <w:rPr>
          <w:rStyle w:val="-"/>
          <w:b w:val="0"/>
          <w:color w:val="auto"/>
          <w:u w:val="none"/>
        </w:rPr>
        <w:t>Зона культурных и спортивных комплексов</w:t>
      </w:r>
    </w:p>
    <w:p w:rsidR="00FA4003" w:rsidRPr="00970267" w:rsidRDefault="00E01D1E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 xml:space="preserve">Б.4.1 – </w:t>
      </w:r>
      <w:r w:rsidR="00AB7373" w:rsidRPr="00970267">
        <w:rPr>
          <w:rStyle w:val="-"/>
          <w:b w:val="0"/>
          <w:color w:val="auto"/>
          <w:u w:val="none"/>
        </w:rPr>
        <w:t>Зона культурных и спортивных комплексов интенсивного озеленения</w:t>
      </w:r>
    </w:p>
    <w:p w:rsidR="00FA4003" w:rsidRPr="00970267" w:rsidRDefault="00E01D1E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 xml:space="preserve">Б.5 – </w:t>
      </w:r>
      <w:r w:rsidR="00941FB9" w:rsidRPr="00970267">
        <w:rPr>
          <w:rStyle w:val="-"/>
          <w:b w:val="0"/>
          <w:color w:val="auto"/>
          <w:u w:val="none"/>
        </w:rPr>
        <w:t>З</w:t>
      </w:r>
      <w:r w:rsidR="00AB7373" w:rsidRPr="00970267">
        <w:rPr>
          <w:rStyle w:val="-"/>
          <w:b w:val="0"/>
          <w:color w:val="auto"/>
          <w:u w:val="none"/>
        </w:rPr>
        <w:t>она высших и средних профессиональных учебных учреждений</w:t>
      </w:r>
    </w:p>
    <w:p w:rsidR="00FA4003" w:rsidRPr="00970267" w:rsidRDefault="00E01D1E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 xml:space="preserve">Б.5.1 – </w:t>
      </w:r>
      <w:r w:rsidR="00AB7373" w:rsidRPr="00970267">
        <w:rPr>
          <w:rStyle w:val="-"/>
          <w:b w:val="0"/>
          <w:color w:val="auto"/>
          <w:u w:val="none"/>
        </w:rPr>
        <w:t>Зона межуниверситетского кампуса</w:t>
      </w:r>
    </w:p>
    <w:p w:rsidR="00FA4003" w:rsidRPr="00970267" w:rsidRDefault="00E01D1E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 xml:space="preserve">Б.6 – </w:t>
      </w:r>
      <w:r w:rsidR="00AB7373" w:rsidRPr="00970267">
        <w:rPr>
          <w:rStyle w:val="-"/>
          <w:b w:val="0"/>
          <w:color w:val="auto"/>
          <w:u w:val="none"/>
        </w:rPr>
        <w:t>Зона лечебно-профилактических учреждений</w:t>
      </w:r>
    </w:p>
    <w:p w:rsidR="00FA4003" w:rsidRPr="00970267" w:rsidRDefault="00E01D1E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 xml:space="preserve">Б.6.1 – </w:t>
      </w:r>
      <w:r w:rsidR="00AB7373" w:rsidRPr="00970267">
        <w:rPr>
          <w:rStyle w:val="-"/>
          <w:b w:val="0"/>
          <w:color w:val="auto"/>
          <w:u w:val="none"/>
        </w:rPr>
        <w:t>Зона лечебно-профилактических учреждений интенсивного озеленения</w:t>
      </w:r>
    </w:p>
    <w:p w:rsidR="00FA4003" w:rsidRPr="00970267" w:rsidRDefault="00AB7373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>Б.7.1</w:t>
      </w:r>
      <w:r w:rsidR="00E01D1E" w:rsidRPr="00970267">
        <w:rPr>
          <w:rStyle w:val="-"/>
          <w:b w:val="0"/>
          <w:color w:val="auto"/>
          <w:u w:val="none"/>
        </w:rPr>
        <w:t xml:space="preserve"> – З</w:t>
      </w:r>
      <w:r w:rsidRPr="00970267">
        <w:rPr>
          <w:rStyle w:val="-"/>
          <w:b w:val="0"/>
          <w:color w:val="auto"/>
          <w:u w:val="none"/>
        </w:rPr>
        <w:t>она исторического центра</w:t>
      </w:r>
    </w:p>
    <w:p w:rsidR="00FA4003" w:rsidRPr="00970267" w:rsidRDefault="00E01D1E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 xml:space="preserve">Б.7.2 – </w:t>
      </w:r>
      <w:r w:rsidR="00AB7373" w:rsidRPr="00970267">
        <w:rPr>
          <w:rStyle w:val="-"/>
          <w:b w:val="0"/>
          <w:color w:val="auto"/>
          <w:u w:val="none"/>
        </w:rPr>
        <w:t>Зона единой исторической застройки</w:t>
      </w:r>
    </w:p>
    <w:p w:rsidR="00FA4003" w:rsidRPr="00970267" w:rsidRDefault="00E01D1E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 xml:space="preserve">Б.8 – </w:t>
      </w:r>
      <w:r w:rsidR="00AB7373" w:rsidRPr="00970267">
        <w:rPr>
          <w:rStyle w:val="-"/>
          <w:b w:val="0"/>
          <w:color w:val="auto"/>
          <w:u w:val="none"/>
        </w:rPr>
        <w:t>Зона перспективной высотной застройки</w:t>
      </w:r>
    </w:p>
    <w:p w:rsidR="00FA4003" w:rsidRPr="00970267" w:rsidRDefault="00E01D1E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 xml:space="preserve">Б.9 – </w:t>
      </w:r>
      <w:r w:rsidR="00AB7373" w:rsidRPr="00970267">
        <w:rPr>
          <w:rStyle w:val="-"/>
          <w:b w:val="0"/>
          <w:color w:val="auto"/>
          <w:u w:val="none"/>
        </w:rPr>
        <w:t>Производственно-коммерческая зона развития</w:t>
      </w:r>
    </w:p>
    <w:p w:rsidR="00FA4003" w:rsidRPr="00970267" w:rsidRDefault="00E01D1E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 xml:space="preserve">В.1 – </w:t>
      </w:r>
      <w:r w:rsidR="00AB7373" w:rsidRPr="00970267">
        <w:rPr>
          <w:rStyle w:val="-"/>
          <w:b w:val="0"/>
          <w:color w:val="auto"/>
          <w:u w:val="none"/>
        </w:rPr>
        <w:t>Зоны индивидуальной и блокированной жилой застройки</w:t>
      </w:r>
    </w:p>
    <w:p w:rsidR="00FA4003" w:rsidRPr="00970267" w:rsidRDefault="00E01D1E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 xml:space="preserve">В.1.1 – </w:t>
      </w:r>
      <w:r w:rsidR="00AB7373" w:rsidRPr="00970267">
        <w:rPr>
          <w:rStyle w:val="-"/>
          <w:b w:val="0"/>
          <w:color w:val="auto"/>
          <w:u w:val="none"/>
        </w:rPr>
        <w:t>Зона индивидуальной и блокированной жилой застройки в зонах развития</w:t>
      </w:r>
    </w:p>
    <w:p w:rsidR="00FA4003" w:rsidRPr="00970267" w:rsidRDefault="00E01D1E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 xml:space="preserve">В.1.2 – </w:t>
      </w:r>
      <w:r w:rsidR="00AB7373" w:rsidRPr="00970267">
        <w:rPr>
          <w:rStyle w:val="-"/>
          <w:b w:val="0"/>
          <w:color w:val="auto"/>
          <w:u w:val="none"/>
        </w:rPr>
        <w:t>Зона индивидуальной и блокированной жилой застройки в зонах стабилизации</w:t>
      </w:r>
    </w:p>
    <w:p w:rsidR="00FA4003" w:rsidRPr="00970267" w:rsidRDefault="00E01D1E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 xml:space="preserve">В.1.3 – </w:t>
      </w:r>
      <w:r w:rsidR="00AB7373" w:rsidRPr="00970267">
        <w:rPr>
          <w:rStyle w:val="-"/>
          <w:b w:val="0"/>
          <w:color w:val="auto"/>
          <w:u w:val="none"/>
        </w:rPr>
        <w:t>Зона индивидуальной жилой застройки, расположенной в зонах с особыми условиями использования</w:t>
      </w:r>
    </w:p>
    <w:p w:rsidR="00FA4003" w:rsidRPr="00970267" w:rsidRDefault="00E01D1E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  <w:lang w:eastAsia="ru-RU"/>
        </w:rPr>
        <w:t>В.1.4</w:t>
      </w:r>
      <w:r w:rsidRPr="00970267">
        <w:rPr>
          <w:rStyle w:val="-"/>
          <w:b w:val="0"/>
          <w:color w:val="auto"/>
          <w:u w:val="none"/>
        </w:rPr>
        <w:t xml:space="preserve"> – </w:t>
      </w:r>
      <w:r w:rsidR="00AB7373" w:rsidRPr="00970267">
        <w:rPr>
          <w:rStyle w:val="-"/>
          <w:b w:val="0"/>
          <w:color w:val="auto"/>
          <w:u w:val="none"/>
          <w:lang w:eastAsia="ru-RU"/>
        </w:rPr>
        <w:t>Зона малоэтажной жилой застройки в зонах развития</w:t>
      </w:r>
    </w:p>
    <w:p w:rsidR="00FA4003" w:rsidRPr="00970267" w:rsidRDefault="00E01D1E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  <w:lang w:eastAsia="ru-RU"/>
        </w:rPr>
        <w:t>В.1.5</w:t>
      </w:r>
      <w:r w:rsidRPr="00970267">
        <w:rPr>
          <w:rStyle w:val="-"/>
          <w:b w:val="0"/>
          <w:color w:val="auto"/>
          <w:u w:val="none"/>
        </w:rPr>
        <w:t xml:space="preserve"> – </w:t>
      </w:r>
      <w:r w:rsidR="00AB7373" w:rsidRPr="00970267">
        <w:rPr>
          <w:rStyle w:val="-"/>
          <w:b w:val="0"/>
          <w:color w:val="auto"/>
          <w:u w:val="none"/>
          <w:lang w:eastAsia="ru-RU"/>
        </w:rPr>
        <w:t>Зона малоэтажной жилой застройки в зонах стабилизации</w:t>
      </w:r>
    </w:p>
    <w:p w:rsidR="00FA4003" w:rsidRPr="00970267" w:rsidRDefault="00E01D1E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 xml:space="preserve">В.2. – </w:t>
      </w:r>
      <w:r w:rsidR="00AB7373" w:rsidRPr="00970267">
        <w:rPr>
          <w:rStyle w:val="-"/>
          <w:b w:val="0"/>
          <w:color w:val="auto"/>
          <w:u w:val="none"/>
        </w:rPr>
        <w:t xml:space="preserve">Зоны </w:t>
      </w:r>
      <w:proofErr w:type="spellStart"/>
      <w:r w:rsidR="00AB7373" w:rsidRPr="00970267">
        <w:rPr>
          <w:rStyle w:val="-"/>
          <w:b w:val="0"/>
          <w:color w:val="auto"/>
          <w:u w:val="none"/>
        </w:rPr>
        <w:t>среднеэтажной</w:t>
      </w:r>
      <w:proofErr w:type="spellEnd"/>
      <w:r w:rsidR="00AB7373" w:rsidRPr="00970267">
        <w:rPr>
          <w:rStyle w:val="-"/>
          <w:b w:val="0"/>
          <w:color w:val="auto"/>
          <w:u w:val="none"/>
        </w:rPr>
        <w:t xml:space="preserve"> жилой застройки</w:t>
      </w:r>
    </w:p>
    <w:p w:rsidR="00FA4003" w:rsidRPr="00970267" w:rsidRDefault="00E01D1E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>В.2.1 – З</w:t>
      </w:r>
      <w:r w:rsidR="00AB7373" w:rsidRPr="00970267">
        <w:rPr>
          <w:rStyle w:val="-"/>
          <w:b w:val="0"/>
          <w:color w:val="auto"/>
          <w:u w:val="none"/>
        </w:rPr>
        <w:t xml:space="preserve">она </w:t>
      </w:r>
      <w:proofErr w:type="spellStart"/>
      <w:r w:rsidR="00AB7373" w:rsidRPr="00970267">
        <w:rPr>
          <w:rStyle w:val="-"/>
          <w:b w:val="0"/>
          <w:color w:val="auto"/>
          <w:u w:val="none"/>
        </w:rPr>
        <w:t>среднеэтажной</w:t>
      </w:r>
      <w:proofErr w:type="spellEnd"/>
      <w:r w:rsidR="00AB7373" w:rsidRPr="00970267">
        <w:rPr>
          <w:rStyle w:val="-"/>
          <w:b w:val="0"/>
          <w:color w:val="auto"/>
          <w:u w:val="none"/>
        </w:rPr>
        <w:t xml:space="preserve"> жилой застройки в зонах развития</w:t>
      </w:r>
    </w:p>
    <w:p w:rsidR="00FA4003" w:rsidRPr="00970267" w:rsidRDefault="00AB7373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lastRenderedPageBreak/>
        <w:t>В.2.2</w:t>
      </w:r>
      <w:r w:rsidR="00E01D1E" w:rsidRPr="00970267">
        <w:rPr>
          <w:rStyle w:val="-"/>
          <w:b w:val="0"/>
          <w:color w:val="auto"/>
          <w:u w:val="none"/>
        </w:rPr>
        <w:t xml:space="preserve"> – </w:t>
      </w:r>
      <w:r w:rsidRPr="00970267">
        <w:rPr>
          <w:rStyle w:val="-"/>
          <w:b w:val="0"/>
          <w:color w:val="auto"/>
          <w:u w:val="none"/>
        </w:rPr>
        <w:t xml:space="preserve">Зона </w:t>
      </w:r>
      <w:proofErr w:type="spellStart"/>
      <w:r w:rsidRPr="00970267">
        <w:rPr>
          <w:rStyle w:val="-"/>
          <w:b w:val="0"/>
          <w:color w:val="auto"/>
          <w:u w:val="none"/>
        </w:rPr>
        <w:t>среднеэтажной</w:t>
      </w:r>
      <w:proofErr w:type="spellEnd"/>
      <w:r w:rsidRPr="00970267">
        <w:rPr>
          <w:rStyle w:val="-"/>
          <w:b w:val="0"/>
          <w:color w:val="auto"/>
          <w:u w:val="none"/>
        </w:rPr>
        <w:t xml:space="preserve"> жилой застройки в зонах стабилизации</w:t>
      </w:r>
    </w:p>
    <w:p w:rsidR="00FA4003" w:rsidRPr="00970267" w:rsidRDefault="00E01D1E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 xml:space="preserve">В.3. – </w:t>
      </w:r>
      <w:r w:rsidR="00AB7373" w:rsidRPr="00970267">
        <w:rPr>
          <w:rStyle w:val="-"/>
          <w:b w:val="0"/>
          <w:color w:val="auto"/>
          <w:u w:val="none"/>
        </w:rPr>
        <w:t>Зоны высотной жилой застройки</w:t>
      </w:r>
    </w:p>
    <w:p w:rsidR="00FA4003" w:rsidRPr="00970267" w:rsidRDefault="00E01D1E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 xml:space="preserve">В.3.1 – </w:t>
      </w:r>
      <w:r w:rsidR="00AB7373" w:rsidRPr="00970267">
        <w:rPr>
          <w:rStyle w:val="-"/>
          <w:b w:val="0"/>
          <w:color w:val="auto"/>
          <w:u w:val="none"/>
        </w:rPr>
        <w:t>Зона высотной жилой застройки в зонах развития</w:t>
      </w:r>
    </w:p>
    <w:p w:rsidR="00FA4003" w:rsidRPr="00970267" w:rsidRDefault="00E01D1E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 xml:space="preserve">В.3.2 – </w:t>
      </w:r>
      <w:r w:rsidR="00AB7373" w:rsidRPr="00970267">
        <w:rPr>
          <w:rStyle w:val="-"/>
          <w:b w:val="0"/>
          <w:color w:val="auto"/>
          <w:u w:val="none"/>
        </w:rPr>
        <w:t>Зона высотной жилой застройки в зонах стабилизации</w:t>
      </w:r>
    </w:p>
    <w:p w:rsidR="00FA4003" w:rsidRPr="00970267" w:rsidRDefault="00E01D1E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 xml:space="preserve">В.4 – </w:t>
      </w:r>
      <w:r w:rsidR="00AB7373" w:rsidRPr="00970267">
        <w:rPr>
          <w:rStyle w:val="-"/>
          <w:b w:val="0"/>
          <w:color w:val="auto"/>
          <w:u w:val="none"/>
        </w:rPr>
        <w:t>Зона образовательных и дошкольных учреждений</w:t>
      </w:r>
    </w:p>
    <w:p w:rsidR="00FA4003" w:rsidRPr="00970267" w:rsidRDefault="00E01D1E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 xml:space="preserve">Г.1 – </w:t>
      </w:r>
      <w:r w:rsidR="00AB7373" w:rsidRPr="00970267">
        <w:rPr>
          <w:rStyle w:val="-"/>
          <w:b w:val="0"/>
          <w:color w:val="auto"/>
          <w:u w:val="none"/>
        </w:rPr>
        <w:t>Зона производственно-складских объектов I - II классов опасности</w:t>
      </w:r>
    </w:p>
    <w:p w:rsidR="00FA4003" w:rsidRPr="00970267" w:rsidRDefault="00E01D1E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 xml:space="preserve">Г.2 – </w:t>
      </w:r>
      <w:r w:rsidR="00AB7373" w:rsidRPr="00970267">
        <w:rPr>
          <w:rStyle w:val="-"/>
          <w:b w:val="0"/>
          <w:color w:val="auto"/>
          <w:u w:val="none"/>
        </w:rPr>
        <w:t>Зона производственно-складских объектов III класса опасности</w:t>
      </w:r>
    </w:p>
    <w:p w:rsidR="00FA4003" w:rsidRPr="00970267" w:rsidRDefault="00E01D1E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 xml:space="preserve">Г.3 – </w:t>
      </w:r>
      <w:r w:rsidR="00AB7373" w:rsidRPr="00970267">
        <w:rPr>
          <w:rStyle w:val="-"/>
          <w:b w:val="0"/>
          <w:color w:val="auto"/>
          <w:u w:val="none"/>
        </w:rPr>
        <w:t>Зона производственно-складских объектов I</w:t>
      </w:r>
      <w:r w:rsidR="00AB7373" w:rsidRPr="00970267">
        <w:rPr>
          <w:rStyle w:val="-"/>
          <w:b w:val="0"/>
          <w:color w:val="auto"/>
          <w:u w:val="none"/>
          <w:lang w:val="en-US"/>
        </w:rPr>
        <w:t>V</w:t>
      </w:r>
      <w:r w:rsidR="00AB7373" w:rsidRPr="00970267">
        <w:rPr>
          <w:rStyle w:val="-"/>
          <w:b w:val="0"/>
          <w:color w:val="auto"/>
          <w:u w:val="none"/>
        </w:rPr>
        <w:t xml:space="preserve"> класса опасности</w:t>
      </w:r>
    </w:p>
    <w:p w:rsidR="00FA4003" w:rsidRPr="00970267" w:rsidRDefault="00E01D1E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 xml:space="preserve">Г.4 – </w:t>
      </w:r>
      <w:r w:rsidR="00AB7373" w:rsidRPr="00970267">
        <w:rPr>
          <w:rStyle w:val="-"/>
          <w:b w:val="0"/>
          <w:color w:val="auto"/>
          <w:u w:val="none"/>
        </w:rPr>
        <w:t xml:space="preserve">Зона производственно-складских объектов </w:t>
      </w:r>
      <w:r w:rsidR="00AB7373" w:rsidRPr="00970267">
        <w:rPr>
          <w:rStyle w:val="-"/>
          <w:b w:val="0"/>
          <w:color w:val="auto"/>
          <w:u w:val="none"/>
          <w:lang w:val="en-US"/>
        </w:rPr>
        <w:t>V</w:t>
      </w:r>
      <w:r w:rsidR="00AB7373" w:rsidRPr="00970267">
        <w:rPr>
          <w:rStyle w:val="-"/>
          <w:b w:val="0"/>
          <w:color w:val="auto"/>
          <w:u w:val="none"/>
        </w:rPr>
        <w:t xml:space="preserve"> класса опасности</w:t>
      </w:r>
    </w:p>
    <w:p w:rsidR="00FA4003" w:rsidRPr="00970267" w:rsidRDefault="00E01D1E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 xml:space="preserve">Г.5 – </w:t>
      </w:r>
      <w:r w:rsidR="00AB7373" w:rsidRPr="00970267">
        <w:rPr>
          <w:rStyle w:val="-"/>
          <w:b w:val="0"/>
          <w:color w:val="auto"/>
          <w:u w:val="none"/>
        </w:rPr>
        <w:t>Зона производственно-коммерческой деятельности</w:t>
      </w:r>
    </w:p>
    <w:p w:rsidR="00FA4003" w:rsidRPr="00970267" w:rsidRDefault="00E01D1E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 xml:space="preserve">Г.6 – </w:t>
      </w:r>
      <w:r w:rsidR="00AB7373" w:rsidRPr="00970267">
        <w:rPr>
          <w:rStyle w:val="-"/>
          <w:b w:val="0"/>
          <w:color w:val="auto"/>
          <w:u w:val="none"/>
        </w:rPr>
        <w:t>Зона коммунальных объектов городского хозяйства</w:t>
      </w:r>
    </w:p>
    <w:p w:rsidR="00FA4003" w:rsidRPr="00970267" w:rsidRDefault="00E01D1E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 xml:space="preserve">Г.7 – </w:t>
      </w:r>
      <w:r w:rsidR="00AB7373" w:rsidRPr="00970267">
        <w:rPr>
          <w:rStyle w:val="-"/>
          <w:b w:val="0"/>
          <w:color w:val="auto"/>
          <w:u w:val="none"/>
        </w:rPr>
        <w:t>Зона размещения автотранспорта</w:t>
      </w:r>
    </w:p>
    <w:p w:rsidR="00FA4003" w:rsidRPr="00970267" w:rsidRDefault="00E01D1E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  <w:lang w:eastAsia="ru-RU"/>
        </w:rPr>
        <w:t>Г.8</w:t>
      </w:r>
      <w:r w:rsidRPr="00970267">
        <w:rPr>
          <w:rStyle w:val="-"/>
          <w:b w:val="0"/>
          <w:color w:val="auto"/>
          <w:u w:val="none"/>
        </w:rPr>
        <w:t xml:space="preserve"> – </w:t>
      </w:r>
      <w:r w:rsidR="00AB7373" w:rsidRPr="00970267">
        <w:rPr>
          <w:rStyle w:val="-"/>
          <w:b w:val="0"/>
          <w:color w:val="auto"/>
          <w:u w:val="none"/>
          <w:lang w:eastAsia="ru-RU"/>
        </w:rPr>
        <w:t>Зона производственных территорий, предусмотренных для рекультивации</w:t>
      </w:r>
    </w:p>
    <w:p w:rsidR="00FA4003" w:rsidRPr="00970267" w:rsidRDefault="00E01D1E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  <w:lang w:eastAsia="ru-RU"/>
        </w:rPr>
        <w:t>Д.1</w:t>
      </w:r>
      <w:r w:rsidRPr="00970267">
        <w:rPr>
          <w:rStyle w:val="-"/>
          <w:b w:val="0"/>
          <w:color w:val="auto"/>
          <w:u w:val="none"/>
        </w:rPr>
        <w:t xml:space="preserve"> – </w:t>
      </w:r>
      <w:r w:rsidR="00AB7373" w:rsidRPr="00970267">
        <w:rPr>
          <w:rStyle w:val="-"/>
          <w:b w:val="0"/>
          <w:color w:val="auto"/>
          <w:u w:val="none"/>
          <w:lang w:eastAsia="ru-RU"/>
        </w:rPr>
        <w:t>Зона водозаборных сооружений</w:t>
      </w:r>
    </w:p>
    <w:p w:rsidR="00FA4003" w:rsidRPr="00970267" w:rsidRDefault="00E01D1E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 xml:space="preserve">Д.2 – </w:t>
      </w:r>
      <w:r w:rsidR="00AB7373" w:rsidRPr="00970267">
        <w:rPr>
          <w:rStyle w:val="-"/>
          <w:b w:val="0"/>
          <w:color w:val="auto"/>
          <w:u w:val="none"/>
        </w:rPr>
        <w:t>Зона кладбищ</w:t>
      </w:r>
    </w:p>
    <w:p w:rsidR="00FA4003" w:rsidRPr="00970267" w:rsidRDefault="00AB7373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>Д.3</w:t>
      </w:r>
      <w:r w:rsidR="00E01D1E" w:rsidRPr="00970267">
        <w:rPr>
          <w:rStyle w:val="-"/>
          <w:b w:val="0"/>
          <w:color w:val="auto"/>
          <w:u w:val="none"/>
        </w:rPr>
        <w:t xml:space="preserve"> – </w:t>
      </w:r>
      <w:r w:rsidRPr="00970267">
        <w:rPr>
          <w:rStyle w:val="-"/>
          <w:b w:val="0"/>
          <w:color w:val="auto"/>
          <w:u w:val="none"/>
        </w:rPr>
        <w:t>Зона режимных объектов</w:t>
      </w:r>
    </w:p>
    <w:p w:rsidR="00FA4003" w:rsidRPr="00970267" w:rsidRDefault="00AB7373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>Д.4</w:t>
      </w:r>
      <w:r w:rsidR="00E01D1E" w:rsidRPr="00970267">
        <w:rPr>
          <w:rStyle w:val="-"/>
          <w:b w:val="0"/>
          <w:color w:val="auto"/>
          <w:u w:val="none"/>
        </w:rPr>
        <w:t xml:space="preserve"> – </w:t>
      </w:r>
      <w:r w:rsidRPr="00970267">
        <w:rPr>
          <w:rStyle w:val="-"/>
          <w:b w:val="0"/>
          <w:color w:val="auto"/>
          <w:u w:val="none"/>
        </w:rPr>
        <w:t>Зона объектов ограниченного доступа</w:t>
      </w:r>
    </w:p>
    <w:p w:rsidR="00FA4003" w:rsidRPr="00970267" w:rsidRDefault="00E01D1E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 xml:space="preserve">К.1 – </w:t>
      </w:r>
      <w:r w:rsidR="00AB7373" w:rsidRPr="00970267">
        <w:rPr>
          <w:rStyle w:val="-"/>
          <w:b w:val="0"/>
          <w:color w:val="auto"/>
          <w:u w:val="none"/>
        </w:rPr>
        <w:t>Зоны внешнего транспорта (железная дорога, автомобильный и воздушный транспорт)</w:t>
      </w:r>
    </w:p>
    <w:p w:rsidR="00FA4003" w:rsidRPr="00970267" w:rsidRDefault="00E01D1E" w:rsidP="00BE617A">
      <w:pPr>
        <w:pStyle w:val="2b"/>
        <w:jc w:val="both"/>
      </w:pPr>
      <w:r w:rsidRPr="00970267">
        <w:rPr>
          <w:rStyle w:val="-"/>
          <w:b w:val="0"/>
          <w:color w:val="auto"/>
          <w:u w:val="none"/>
        </w:rPr>
        <w:t xml:space="preserve">К.2 – </w:t>
      </w:r>
      <w:r w:rsidR="00AB7373" w:rsidRPr="00970267">
        <w:rPr>
          <w:rStyle w:val="-"/>
          <w:b w:val="0"/>
          <w:color w:val="auto"/>
          <w:u w:val="none"/>
        </w:rPr>
        <w:t>Зона трубопроводов</w:t>
      </w:r>
    </w:p>
    <w:p w:rsidR="00FA4003" w:rsidRPr="00970267" w:rsidRDefault="00E01D1E" w:rsidP="00BE617A">
      <w:pPr>
        <w:pStyle w:val="2b"/>
        <w:jc w:val="both"/>
        <w:rPr>
          <w:rStyle w:val="-"/>
          <w:b w:val="0"/>
          <w:color w:val="auto"/>
          <w:u w:val="none"/>
        </w:rPr>
      </w:pPr>
      <w:r w:rsidRPr="00970267">
        <w:rPr>
          <w:rStyle w:val="-"/>
          <w:b w:val="0"/>
          <w:color w:val="auto"/>
          <w:u w:val="none"/>
        </w:rPr>
        <w:t xml:space="preserve">К.3 – </w:t>
      </w:r>
      <w:r w:rsidR="00AB7373" w:rsidRPr="00970267">
        <w:rPr>
          <w:rStyle w:val="-"/>
          <w:b w:val="0"/>
          <w:color w:val="auto"/>
          <w:u w:val="none"/>
        </w:rPr>
        <w:t>Зона объектов дорожного сервиса</w:t>
      </w:r>
    </w:p>
    <w:p w:rsidR="00BE617A" w:rsidRPr="00970267" w:rsidRDefault="00BE617A" w:rsidP="00BE617A">
      <w:pPr>
        <w:sectPr w:rsidR="00BE617A" w:rsidRPr="00970267" w:rsidSect="00204BAE">
          <w:headerReference w:type="default" r:id="rId8"/>
          <w:footerReference w:type="default" r:id="rId9"/>
          <w:footerReference w:type="first" r:id="rId10"/>
          <w:pgSz w:w="11906" w:h="16838"/>
          <w:pgMar w:top="1134" w:right="851" w:bottom="1134" w:left="1701" w:header="709" w:footer="709" w:gutter="0"/>
          <w:cols w:space="720"/>
          <w:formProt w:val="0"/>
          <w:titlePg/>
          <w:docGrid w:linePitch="381"/>
        </w:sectPr>
      </w:pPr>
    </w:p>
    <w:p w:rsidR="00FA4003" w:rsidRPr="00970267" w:rsidRDefault="00AB7373">
      <w:pPr>
        <w:pStyle w:val="2f9"/>
      </w:pPr>
      <w:r w:rsidRPr="00970267">
        <w:lastRenderedPageBreak/>
        <w:t>Раздел 2. Градостроительные регламенты территориальных зон</w:t>
      </w:r>
    </w:p>
    <w:p w:rsidR="00FA4003" w:rsidRPr="00970267" w:rsidRDefault="00AB7373">
      <w:pPr>
        <w:pStyle w:val="2f9"/>
      </w:pPr>
      <w:bookmarkStart w:id="2" w:name="_Toc143188126"/>
      <w:r w:rsidRPr="00970267">
        <w:t>А.1 Зона зеленых насаждений</w:t>
      </w:r>
      <w:bookmarkEnd w:id="2"/>
    </w:p>
    <w:p w:rsidR="00FA4003" w:rsidRPr="00970267" w:rsidRDefault="00AB7373">
      <w:pPr>
        <w:pStyle w:val="affffffff2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</w:pPr>
      <w:r w:rsidRPr="00970267">
        <w:t>Зона предназначена для размещения зеленых насаждений без возведения объектов капитального строительства, за исключением отдельных линейных объектов.</w:t>
      </w:r>
    </w:p>
    <w:p w:rsidR="00FA4003" w:rsidRPr="00970267" w:rsidRDefault="00AB7373">
      <w:pPr>
        <w:pStyle w:val="affffffff2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Виды разрешённого использования земельных участков и объектов капитального строительства, предельные (минимальные </w:t>
      </w:r>
      <w:r w:rsidR="00BE617A" w:rsidRPr="00970267">
        <w:br/>
      </w:r>
      <w:r w:rsidRPr="00970267">
        <w:t>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территориальной зоне А.1:</w:t>
      </w:r>
    </w:p>
    <w:tbl>
      <w:tblPr>
        <w:tblStyle w:val="affffffff6"/>
        <w:tblW w:w="14903" w:type="dxa"/>
        <w:tblLayout w:type="fixed"/>
        <w:tblLook w:val="04A0" w:firstRow="1" w:lastRow="0" w:firstColumn="1" w:lastColumn="0" w:noHBand="0" w:noVBand="1"/>
      </w:tblPr>
      <w:tblGrid>
        <w:gridCol w:w="4176"/>
        <w:gridCol w:w="1273"/>
        <w:gridCol w:w="1400"/>
        <w:gridCol w:w="1404"/>
        <w:gridCol w:w="1386"/>
        <w:gridCol w:w="1432"/>
        <w:gridCol w:w="1270"/>
        <w:gridCol w:w="1277"/>
        <w:gridCol w:w="1285"/>
      </w:tblGrid>
      <w:tr w:rsidR="00970267" w:rsidRPr="00970267">
        <w:trPr>
          <w:tblHeader/>
        </w:trPr>
        <w:tc>
          <w:tcPr>
            <w:tcW w:w="4174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размер участка, кв. м</w:t>
            </w:r>
          </w:p>
        </w:tc>
        <w:tc>
          <w:tcPr>
            <w:tcW w:w="1400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8" w:right="-113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размер участка, кв. м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1" w:right="-109"/>
              <w:contextualSpacing/>
              <w:jc w:val="center"/>
            </w:pPr>
            <w:r w:rsidRPr="00970267">
              <w:rPr>
                <w:sz w:val="20"/>
                <w:szCs w:val="20"/>
              </w:rPr>
              <w:t>Минимальный отступ от границ красных линий, территорий общего пользования, м</w:t>
            </w:r>
          </w:p>
        </w:tc>
        <w:tc>
          <w:tcPr>
            <w:tcW w:w="1386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5" w:right="-124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застройки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процент застройки</w:t>
            </w:r>
          </w:p>
        </w:tc>
        <w:tc>
          <w:tcPr>
            <w:tcW w:w="1270" w:type="dxa"/>
            <w:shd w:val="clear" w:color="auto" w:fill="auto"/>
          </w:tcPr>
          <w:p w:rsidR="00FA4003" w:rsidRPr="00970267" w:rsidRDefault="00054D82">
            <w:pPr>
              <w:pStyle w:val="TableParagraph"/>
              <w:ind w:left="-96" w:right="-13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</w:t>
            </w:r>
            <w:r w:rsidR="00AB7373" w:rsidRPr="00970267">
              <w:rPr>
                <w:sz w:val="20"/>
                <w:szCs w:val="20"/>
              </w:rPr>
              <w:t>*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92" w:right="-136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 xml:space="preserve">Коэффициент строительного </w:t>
            </w:r>
            <w:proofErr w:type="spellStart"/>
            <w:r w:rsidRPr="00970267">
              <w:rPr>
                <w:sz w:val="20"/>
                <w:szCs w:val="20"/>
              </w:rPr>
              <w:t>использ</w:t>
            </w:r>
            <w:r w:rsidRPr="00970267">
              <w:rPr>
                <w:sz w:val="20"/>
                <w:szCs w:val="20"/>
                <w:lang w:val="en-US"/>
              </w:rPr>
              <w:t>ования</w:t>
            </w:r>
            <w:proofErr w:type="spellEnd"/>
          </w:p>
        </w:tc>
        <w:tc>
          <w:tcPr>
            <w:tcW w:w="1285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8" w:right="-91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 xml:space="preserve">Предельная этажность/ </w:t>
            </w:r>
            <w:proofErr w:type="spellStart"/>
            <w:proofErr w:type="gramStart"/>
            <w:r w:rsidRPr="00970267">
              <w:rPr>
                <w:sz w:val="20"/>
                <w:szCs w:val="20"/>
              </w:rPr>
              <w:t>Максималь</w:t>
            </w:r>
            <w:r w:rsidR="003C60E4" w:rsidRPr="00970267">
              <w:rPr>
                <w:sz w:val="20"/>
                <w:szCs w:val="20"/>
              </w:rPr>
              <w:t>-</w:t>
            </w:r>
            <w:r w:rsidRPr="00970267">
              <w:rPr>
                <w:sz w:val="20"/>
                <w:szCs w:val="20"/>
              </w:rPr>
              <w:t>ная</w:t>
            </w:r>
            <w:proofErr w:type="spellEnd"/>
            <w:proofErr w:type="gramEnd"/>
            <w:r w:rsidRPr="00970267">
              <w:rPr>
                <w:sz w:val="20"/>
                <w:szCs w:val="20"/>
              </w:rPr>
              <w:t xml:space="preserve"> высота ОКС, м</w:t>
            </w:r>
          </w:p>
        </w:tc>
      </w:tr>
      <w:tr w:rsidR="00970267" w:rsidRPr="00970267">
        <w:tc>
          <w:tcPr>
            <w:tcW w:w="14901" w:type="dxa"/>
            <w:gridSpan w:val="9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970267" w:rsidRPr="00970267">
        <w:tc>
          <w:tcPr>
            <w:tcW w:w="41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(1.17) питомники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41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(9.0) деятельность по особой охране и изучению природы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41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(12.0.1) улично-дорожная сеть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41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(12.0.2) благоустройство территории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40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14901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left="567"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970267" w:rsidRPr="00970267">
        <w:tc>
          <w:tcPr>
            <w:tcW w:w="14901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left="567"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Не устанавливаются</w:t>
            </w:r>
          </w:p>
        </w:tc>
      </w:tr>
      <w:tr w:rsidR="00970267" w:rsidRPr="00970267">
        <w:tc>
          <w:tcPr>
            <w:tcW w:w="14901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left="567"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970267" w:rsidRPr="00970267">
        <w:tc>
          <w:tcPr>
            <w:tcW w:w="14901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left="567"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Не устанавливаются</w:t>
            </w:r>
          </w:p>
        </w:tc>
      </w:tr>
    </w:tbl>
    <w:p w:rsidR="00FA4003" w:rsidRPr="00970267" w:rsidRDefault="00AB7373">
      <w:pPr>
        <w:pStyle w:val="affffffff2"/>
        <w:spacing w:line="240" w:lineRule="auto"/>
      </w:pPr>
      <w:r w:rsidRPr="00970267">
        <w:t>Примечани</w:t>
      </w:r>
      <w:r w:rsidR="004C1095" w:rsidRPr="00970267">
        <w:t>е</w:t>
      </w:r>
      <w:r w:rsidRPr="00970267">
        <w:t xml:space="preserve">: </w:t>
      </w:r>
    </w:p>
    <w:p w:rsidR="00FA4003" w:rsidRPr="00970267" w:rsidRDefault="00AB7373">
      <w:pPr>
        <w:pStyle w:val="affffffff2"/>
        <w:spacing w:line="240" w:lineRule="auto"/>
      </w:pPr>
      <w:r w:rsidRPr="00970267">
        <w:t xml:space="preserve">* Процент озеленения должен учитывать сочетание древесной, кустарниковой и травянистой растительности соответственно </w:t>
      </w:r>
      <w:r w:rsidR="00052213" w:rsidRPr="00970267">
        <w:t xml:space="preserve">                </w:t>
      </w:r>
      <w:r w:rsidRPr="00970267">
        <w:t>в пропорции 4:3:3</w:t>
      </w:r>
      <w:r w:rsidR="00AB1A5E">
        <w:t>.</w:t>
      </w:r>
    </w:p>
    <w:p w:rsidR="00FA4003" w:rsidRPr="00970267" w:rsidRDefault="00AB7373">
      <w:pPr>
        <w:pStyle w:val="affffffff2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</w:pPr>
      <w:r w:rsidRPr="00970267">
        <w:t>Минимальный процент озеленения территориальной зоны – 50%.</w:t>
      </w:r>
    </w:p>
    <w:p w:rsidR="00FA4003" w:rsidRPr="00970267" w:rsidRDefault="00AB7373">
      <w:pPr>
        <w:pStyle w:val="affffffff2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Ограничения использования земельных участков и объектов капитального строительства, находящихся в зоне А.1 </w:t>
      </w:r>
      <w:r w:rsidR="00052213" w:rsidRPr="00970267">
        <w:t xml:space="preserve">                             </w:t>
      </w:r>
      <w:r w:rsidRPr="00970267">
        <w:t xml:space="preserve">и расположенных в границах зон с особыми условиями использования территории, устанавливаются </w:t>
      </w:r>
      <w:r w:rsidR="007018A2" w:rsidRPr="00970267">
        <w:t xml:space="preserve">в соответствии с </w:t>
      </w:r>
      <w:r w:rsidRPr="00970267">
        <w:t>Приложением к части 2 «Градостроительные регламенты» Правил землепользовани</w:t>
      </w:r>
      <w:r w:rsidR="00D53FB9" w:rsidRPr="00970267">
        <w:t xml:space="preserve">я и застройки города Челябинска. </w:t>
      </w:r>
    </w:p>
    <w:p w:rsidR="00D53FB9" w:rsidRPr="00970267" w:rsidRDefault="00D53FB9">
      <w:pPr>
        <w:pStyle w:val="affffffff2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sectPr w:rsidR="00D53FB9" w:rsidRPr="00970267">
          <w:headerReference w:type="default" r:id="rId11"/>
          <w:footerReference w:type="default" r:id="rId12"/>
          <w:pgSz w:w="16838" w:h="11906" w:orient="landscape"/>
          <w:pgMar w:top="851" w:right="1134" w:bottom="1701" w:left="1134" w:header="0" w:footer="709" w:gutter="0"/>
          <w:cols w:space="720"/>
          <w:formProt w:val="0"/>
          <w:docGrid w:linePitch="360"/>
        </w:sectPr>
      </w:pPr>
    </w:p>
    <w:p w:rsidR="00FA4003" w:rsidRPr="00970267" w:rsidRDefault="00AB7373">
      <w:pPr>
        <w:pStyle w:val="2f9"/>
      </w:pPr>
      <w:bookmarkStart w:id="3" w:name="_Toc143188127"/>
      <w:r w:rsidRPr="00970267">
        <w:lastRenderedPageBreak/>
        <w:t>А.2</w:t>
      </w:r>
      <w:r w:rsidRPr="00970267">
        <w:rPr>
          <w:spacing w:val="57"/>
        </w:rPr>
        <w:t xml:space="preserve"> </w:t>
      </w:r>
      <w:r w:rsidRPr="00970267">
        <w:t>Зона</w:t>
      </w:r>
      <w:r w:rsidRPr="00970267">
        <w:rPr>
          <w:spacing w:val="-1"/>
        </w:rPr>
        <w:t xml:space="preserve"> </w:t>
      </w:r>
      <w:r w:rsidRPr="00970267">
        <w:t>зеленых насаждений специального назначения</w:t>
      </w:r>
      <w:bookmarkEnd w:id="3"/>
    </w:p>
    <w:p w:rsidR="00FA4003" w:rsidRPr="00970267" w:rsidRDefault="00AB7373">
      <w:pPr>
        <w:pStyle w:val="affffffff2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</w:pPr>
      <w:r w:rsidRPr="00970267">
        <w:t>Зона предназначена для размещения зеленых насаждений в границах санитарно-защитных зон с целью снижения вредного воздействия промышленных и иных объектов на городскую среду.</w:t>
      </w:r>
    </w:p>
    <w:p w:rsidR="00FA4003" w:rsidRPr="00970267" w:rsidRDefault="00AB7373">
      <w:pPr>
        <w:pStyle w:val="affffffff2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Виды разрешённого использования земельных участков и объектов капитального строительства, предельные (минимальные </w:t>
      </w:r>
      <w:r w:rsidR="00052213" w:rsidRPr="00970267">
        <w:t xml:space="preserve">           </w:t>
      </w:r>
      <w:r w:rsidRPr="00970267">
        <w:t>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территориальной зоне А.2:</w:t>
      </w:r>
    </w:p>
    <w:tbl>
      <w:tblPr>
        <w:tblStyle w:val="affffffff6"/>
        <w:tblW w:w="14709" w:type="dxa"/>
        <w:tblLayout w:type="fixed"/>
        <w:tblLook w:val="04A0" w:firstRow="1" w:lastRow="0" w:firstColumn="1" w:lastColumn="0" w:noHBand="0" w:noVBand="1"/>
      </w:tblPr>
      <w:tblGrid>
        <w:gridCol w:w="4186"/>
        <w:gridCol w:w="1271"/>
        <w:gridCol w:w="1401"/>
        <w:gridCol w:w="1401"/>
        <w:gridCol w:w="1383"/>
        <w:gridCol w:w="1429"/>
        <w:gridCol w:w="1272"/>
        <w:gridCol w:w="1275"/>
        <w:gridCol w:w="1091"/>
      </w:tblGrid>
      <w:tr w:rsidR="00970267" w:rsidRPr="00970267" w:rsidTr="00F373B6">
        <w:trPr>
          <w:tblHeader/>
        </w:trPr>
        <w:tc>
          <w:tcPr>
            <w:tcW w:w="4186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70267">
              <w:rPr>
                <w:sz w:val="20"/>
                <w:szCs w:val="20"/>
              </w:rPr>
              <w:t>Минималь</w:t>
            </w:r>
            <w:r w:rsidR="00800D87" w:rsidRPr="00970267">
              <w:rPr>
                <w:sz w:val="20"/>
                <w:szCs w:val="20"/>
              </w:rPr>
              <w:t>-</w:t>
            </w:r>
            <w:r w:rsidRPr="00970267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970267">
              <w:rPr>
                <w:sz w:val="20"/>
                <w:szCs w:val="20"/>
              </w:rPr>
              <w:t xml:space="preserve"> размер участка, кв. м</w:t>
            </w:r>
          </w:p>
        </w:tc>
        <w:tc>
          <w:tcPr>
            <w:tcW w:w="1401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8" w:right="-113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размер участка, кв. м</w:t>
            </w:r>
          </w:p>
        </w:tc>
        <w:tc>
          <w:tcPr>
            <w:tcW w:w="1401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1" w:right="-109"/>
              <w:contextualSpacing/>
              <w:jc w:val="center"/>
            </w:pPr>
            <w:r w:rsidRPr="00970267">
              <w:rPr>
                <w:sz w:val="20"/>
                <w:szCs w:val="20"/>
              </w:rPr>
              <w:t>Минимальный отступ от границ красных линий, территорий общего пользования,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5" w:right="-124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застройки</w:t>
            </w:r>
          </w:p>
        </w:tc>
        <w:tc>
          <w:tcPr>
            <w:tcW w:w="1429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0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70267">
              <w:rPr>
                <w:sz w:val="20"/>
                <w:szCs w:val="20"/>
              </w:rPr>
              <w:t>Максималь</w:t>
            </w:r>
            <w:r w:rsidR="007018A2" w:rsidRPr="00970267">
              <w:rPr>
                <w:sz w:val="20"/>
                <w:szCs w:val="20"/>
              </w:rPr>
              <w:t>-</w:t>
            </w:r>
            <w:r w:rsidRPr="00970267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970267">
              <w:rPr>
                <w:sz w:val="20"/>
                <w:szCs w:val="20"/>
              </w:rPr>
              <w:t xml:space="preserve"> процент застройки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 w:rsidP="00054D82">
            <w:pPr>
              <w:pStyle w:val="TableParagraph"/>
              <w:ind w:left="-96" w:right="-132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озеленения*</w:t>
            </w:r>
          </w:p>
        </w:tc>
        <w:tc>
          <w:tcPr>
            <w:tcW w:w="1275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92" w:right="-136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970267">
              <w:rPr>
                <w:sz w:val="20"/>
                <w:szCs w:val="20"/>
                <w:lang w:val="en-US"/>
              </w:rPr>
              <w:t>Коэффициент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строительного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использования</w:t>
            </w:r>
            <w:proofErr w:type="spellEnd"/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8" w:right="-91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Предельная этажность/ Максимальная высота ОКС, м</w:t>
            </w:r>
          </w:p>
        </w:tc>
      </w:tr>
      <w:tr w:rsidR="00970267" w:rsidRPr="00970267" w:rsidTr="00F373B6">
        <w:tc>
          <w:tcPr>
            <w:tcW w:w="14709" w:type="dxa"/>
            <w:gridSpan w:val="9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970267" w:rsidRPr="00970267" w:rsidTr="00F373B6">
        <w:tc>
          <w:tcPr>
            <w:tcW w:w="41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(1.17) питомники</w:t>
            </w:r>
          </w:p>
        </w:tc>
        <w:tc>
          <w:tcPr>
            <w:tcW w:w="12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(3.9.1) обеспечение деятельности в области гидрометеорологии и смежных с ней областях</w:t>
            </w:r>
          </w:p>
        </w:tc>
        <w:tc>
          <w:tcPr>
            <w:tcW w:w="12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(6.8) связь</w:t>
            </w:r>
          </w:p>
        </w:tc>
        <w:tc>
          <w:tcPr>
            <w:tcW w:w="12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(9.0) деятельность по особой охране и изучению природы</w:t>
            </w:r>
          </w:p>
        </w:tc>
        <w:tc>
          <w:tcPr>
            <w:tcW w:w="12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(12.0) земельные участки (территории) общего пользования</w:t>
            </w:r>
          </w:p>
        </w:tc>
        <w:tc>
          <w:tcPr>
            <w:tcW w:w="12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rPr>
          <w:trHeight w:val="317"/>
        </w:trPr>
        <w:tc>
          <w:tcPr>
            <w:tcW w:w="41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(12.0.1) улично-дорожная сеть</w:t>
            </w:r>
          </w:p>
        </w:tc>
        <w:tc>
          <w:tcPr>
            <w:tcW w:w="12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(12.0.2) благоустройство территории</w:t>
            </w:r>
          </w:p>
        </w:tc>
        <w:tc>
          <w:tcPr>
            <w:tcW w:w="12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14709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970267" w:rsidRPr="00970267" w:rsidTr="00F373B6">
        <w:tc>
          <w:tcPr>
            <w:tcW w:w="14709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Не установлены</w:t>
            </w:r>
          </w:p>
        </w:tc>
      </w:tr>
      <w:tr w:rsidR="00970267" w:rsidRPr="00970267" w:rsidTr="00F373B6">
        <w:tc>
          <w:tcPr>
            <w:tcW w:w="14709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970267" w:rsidRPr="00970267" w:rsidTr="00F373B6">
        <w:trPr>
          <w:trHeight w:val="510"/>
        </w:trPr>
        <w:tc>
          <w:tcPr>
            <w:tcW w:w="4186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(1.15) хранение и переработка сельскохозяйственной продукции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10 000</w:t>
            </w:r>
          </w:p>
        </w:tc>
        <w:tc>
          <w:tcPr>
            <w:tcW w:w="140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40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2/НУ</w:t>
            </w:r>
          </w:p>
        </w:tc>
      </w:tr>
    </w:tbl>
    <w:p w:rsidR="00FA4003" w:rsidRPr="00970267" w:rsidRDefault="00AB7373">
      <w:pPr>
        <w:pStyle w:val="affffffff2"/>
        <w:spacing w:line="240" w:lineRule="auto"/>
      </w:pPr>
      <w:r w:rsidRPr="00970267">
        <w:t>Примечани</w:t>
      </w:r>
      <w:r w:rsidR="004C1095" w:rsidRPr="00970267">
        <w:t>е</w:t>
      </w:r>
      <w:r w:rsidRPr="00970267">
        <w:t xml:space="preserve">: </w:t>
      </w:r>
    </w:p>
    <w:p w:rsidR="00FA4003" w:rsidRPr="00970267" w:rsidRDefault="00AB7373" w:rsidP="00052213">
      <w:pPr>
        <w:pStyle w:val="affffffff2"/>
        <w:spacing w:line="240" w:lineRule="auto"/>
      </w:pPr>
      <w:r w:rsidRPr="00970267">
        <w:t>* Процент озеленения должен учитывать сочетание древесной, кустарниковой и травянистой растительности соответственно</w:t>
      </w:r>
      <w:r w:rsidR="00052213" w:rsidRPr="00970267">
        <w:t xml:space="preserve">               </w:t>
      </w:r>
      <w:r w:rsidRPr="00970267">
        <w:t xml:space="preserve"> в пропорции 4:3:3</w:t>
      </w:r>
      <w:r w:rsidR="00AB1A5E">
        <w:t>.</w:t>
      </w:r>
    </w:p>
    <w:p w:rsidR="00FA4003" w:rsidRPr="00970267" w:rsidRDefault="00AB7373">
      <w:pPr>
        <w:pStyle w:val="affffffff2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Минимальный процент озеленения территориальной зоны – 50%. </w:t>
      </w:r>
    </w:p>
    <w:p w:rsidR="00800D87" w:rsidRPr="00970267" w:rsidRDefault="00AB7373" w:rsidP="00BE617A">
      <w:pPr>
        <w:pStyle w:val="affffffff2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Ограничения использования земельных участков и объектов капитального строительства, находящихся в зоне А.2 </w:t>
      </w:r>
      <w:r w:rsidR="00052213" w:rsidRPr="00970267">
        <w:t xml:space="preserve">  </w:t>
      </w:r>
      <w:r w:rsidR="00BE617A" w:rsidRPr="00970267">
        <w:br/>
      </w:r>
      <w:r w:rsidR="00EB639F" w:rsidRPr="00970267">
        <w:t>и</w:t>
      </w:r>
      <w:r w:rsidR="00800D87" w:rsidRPr="00970267">
        <w:t xml:space="preserve"> </w:t>
      </w:r>
      <w:r w:rsidRPr="00970267">
        <w:t xml:space="preserve">расположенных в границах зон с особыми условиями использования территории, устанавливаются в соответствии с </w:t>
      </w:r>
      <w:r w:rsidR="00656CE5" w:rsidRPr="00970267">
        <w:rPr>
          <w:lang w:eastAsia="ru-RU"/>
        </w:rPr>
        <w:t xml:space="preserve">Приложением </w:t>
      </w:r>
      <w:r w:rsidR="00BE617A" w:rsidRPr="00970267">
        <w:rPr>
          <w:lang w:eastAsia="ru-RU"/>
        </w:rPr>
        <w:br/>
      </w:r>
      <w:r w:rsidR="00656CE5" w:rsidRPr="00970267">
        <w:rPr>
          <w:lang w:eastAsia="ru-RU"/>
        </w:rPr>
        <w:t>к части 2 «Градостроительные регламенты» Правил землепользования и застройки города Челябинска.</w:t>
      </w:r>
    </w:p>
    <w:p w:rsidR="00FA4003" w:rsidRPr="00970267" w:rsidRDefault="00AB7373">
      <w:pPr>
        <w:pStyle w:val="2f9"/>
      </w:pPr>
      <w:bookmarkStart w:id="4" w:name="_Toc143188128"/>
      <w:r w:rsidRPr="00970267">
        <w:lastRenderedPageBreak/>
        <w:t>А.3</w:t>
      </w:r>
      <w:r w:rsidRPr="00970267">
        <w:rPr>
          <w:spacing w:val="57"/>
        </w:rPr>
        <w:t xml:space="preserve"> </w:t>
      </w:r>
      <w:r w:rsidRPr="00970267">
        <w:t>Зона защитных зеленых насаждений</w:t>
      </w:r>
      <w:bookmarkEnd w:id="4"/>
    </w:p>
    <w:p w:rsidR="00FA4003" w:rsidRPr="00970267" w:rsidRDefault="00AB7373">
      <w:pPr>
        <w:pStyle w:val="affffffff2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</w:pPr>
      <w:r w:rsidRPr="00970267">
        <w:t>Зона предназначена для размещения зеленых насаждений и отдельных объектов общественного назначения в зонах с особыми условиями использования территории (за исключением санитарно-защитных зон предприятий).</w:t>
      </w:r>
    </w:p>
    <w:p w:rsidR="00FA4003" w:rsidRPr="00970267" w:rsidRDefault="00AB7373">
      <w:pPr>
        <w:pStyle w:val="affffffff2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Виды разрешённого использования земельных участков и объектов капитального строительства, предельные (минимальные </w:t>
      </w:r>
      <w:r w:rsidR="009E6ADA" w:rsidRPr="00970267">
        <w:br/>
      </w:r>
      <w:r w:rsidRPr="00970267">
        <w:t>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территориальной зоне А.3:</w:t>
      </w:r>
    </w:p>
    <w:tbl>
      <w:tblPr>
        <w:tblStyle w:val="affffffff6"/>
        <w:tblW w:w="14709" w:type="dxa"/>
        <w:tblLayout w:type="fixed"/>
        <w:tblLook w:val="04A0" w:firstRow="1" w:lastRow="0" w:firstColumn="1" w:lastColumn="0" w:noHBand="0" w:noVBand="1"/>
      </w:tblPr>
      <w:tblGrid>
        <w:gridCol w:w="4270"/>
        <w:gridCol w:w="1275"/>
        <w:gridCol w:w="1443"/>
        <w:gridCol w:w="1371"/>
        <w:gridCol w:w="1397"/>
        <w:gridCol w:w="1309"/>
        <w:gridCol w:w="1269"/>
        <w:gridCol w:w="1284"/>
        <w:gridCol w:w="1091"/>
      </w:tblGrid>
      <w:tr w:rsidR="00970267" w:rsidRPr="00970267" w:rsidTr="00F373B6">
        <w:trPr>
          <w:tblHeader/>
        </w:trPr>
        <w:tc>
          <w:tcPr>
            <w:tcW w:w="427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1275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4" w:right="-110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70267">
              <w:rPr>
                <w:sz w:val="20"/>
                <w:szCs w:val="20"/>
              </w:rPr>
              <w:t>Минималь</w:t>
            </w:r>
            <w:r w:rsidR="00800D87" w:rsidRPr="00970267">
              <w:rPr>
                <w:sz w:val="20"/>
                <w:szCs w:val="20"/>
              </w:rPr>
              <w:t>-</w:t>
            </w:r>
            <w:r w:rsidRPr="00970267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970267">
              <w:rPr>
                <w:sz w:val="20"/>
                <w:szCs w:val="20"/>
              </w:rPr>
              <w:t xml:space="preserve"> размер участка, кв. м</w:t>
            </w:r>
          </w:p>
        </w:tc>
        <w:tc>
          <w:tcPr>
            <w:tcW w:w="1443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6" w:right="-106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размер участка, кв. м</w:t>
            </w:r>
          </w:p>
        </w:tc>
        <w:tc>
          <w:tcPr>
            <w:tcW w:w="1371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1" w:right="-109"/>
              <w:contextualSpacing/>
              <w:jc w:val="center"/>
            </w:pPr>
            <w:r w:rsidRPr="00970267">
              <w:rPr>
                <w:sz w:val="20"/>
                <w:szCs w:val="20"/>
              </w:rPr>
              <w:t>Минимальный отступ от границ красных линий, территорий общего пользования,</w:t>
            </w:r>
          </w:p>
        </w:tc>
        <w:tc>
          <w:tcPr>
            <w:tcW w:w="1397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0" w:right="-127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застройки</w:t>
            </w:r>
          </w:p>
        </w:tc>
        <w:tc>
          <w:tcPr>
            <w:tcW w:w="1309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9" w:right="-131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70267">
              <w:rPr>
                <w:sz w:val="20"/>
                <w:szCs w:val="20"/>
              </w:rPr>
              <w:t>Максималь</w:t>
            </w:r>
            <w:r w:rsidR="007018A2" w:rsidRPr="00970267">
              <w:rPr>
                <w:sz w:val="20"/>
                <w:szCs w:val="20"/>
              </w:rPr>
              <w:t>-</w:t>
            </w:r>
            <w:r w:rsidRPr="00970267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970267">
              <w:rPr>
                <w:sz w:val="20"/>
                <w:szCs w:val="20"/>
              </w:rPr>
              <w:t xml:space="preserve"> процент застройки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5" w:right="-133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озеленения*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3" w:right="-121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970267">
              <w:rPr>
                <w:sz w:val="20"/>
                <w:szCs w:val="20"/>
                <w:lang w:val="en-US"/>
              </w:rPr>
              <w:t>Коэффициент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строительного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использования</w:t>
            </w:r>
            <w:proofErr w:type="spellEnd"/>
          </w:p>
          <w:p w:rsidR="00FA4003" w:rsidRPr="00970267" w:rsidRDefault="00FA4003">
            <w:pPr>
              <w:pStyle w:val="TableParagraph"/>
              <w:ind w:left="-83" w:right="-12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8" w:right="-91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Предельная этажность/ Максимальная высота ОКС, м</w:t>
            </w:r>
          </w:p>
        </w:tc>
      </w:tr>
      <w:tr w:rsidR="00970267" w:rsidRPr="00970267" w:rsidTr="00F373B6">
        <w:trPr>
          <w:cantSplit/>
        </w:trPr>
        <w:tc>
          <w:tcPr>
            <w:tcW w:w="14709" w:type="dxa"/>
            <w:gridSpan w:val="9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970267" w:rsidRPr="00970267" w:rsidTr="00F373B6">
        <w:trPr>
          <w:cantSplit/>
        </w:trPr>
        <w:tc>
          <w:tcPr>
            <w:tcW w:w="427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(1.17) питомники</w:t>
            </w:r>
          </w:p>
        </w:tc>
        <w:tc>
          <w:tcPr>
            <w:tcW w:w="12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4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0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</w:tr>
      <w:tr w:rsidR="00970267" w:rsidRPr="00970267" w:rsidTr="00F373B6">
        <w:trPr>
          <w:cantSplit/>
        </w:trPr>
        <w:tc>
          <w:tcPr>
            <w:tcW w:w="427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(3.1.1) предоставление коммунальных услуг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2/НУ</w:t>
            </w:r>
          </w:p>
        </w:tc>
      </w:tr>
      <w:tr w:rsidR="00970267" w:rsidRPr="00970267" w:rsidTr="00F373B6">
        <w:trPr>
          <w:cantSplit/>
        </w:trPr>
        <w:tc>
          <w:tcPr>
            <w:tcW w:w="427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(3.9.1) обеспечение деятельности в области гидрометеорологии и смежных с ней областях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rPr>
          <w:cantSplit/>
        </w:trPr>
        <w:tc>
          <w:tcPr>
            <w:tcW w:w="427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(5.1.3) площадки для занятий спортом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rPr>
          <w:cantSplit/>
        </w:trPr>
        <w:tc>
          <w:tcPr>
            <w:tcW w:w="427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(6.8) связь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rPr>
          <w:cantSplit/>
        </w:trPr>
        <w:tc>
          <w:tcPr>
            <w:tcW w:w="427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(9.0) деятельность по особой охране и изучению природы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rPr>
          <w:cantSplit/>
        </w:trPr>
        <w:tc>
          <w:tcPr>
            <w:tcW w:w="427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(9.3) историко-культурная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rPr>
          <w:cantSplit/>
        </w:trPr>
        <w:tc>
          <w:tcPr>
            <w:tcW w:w="427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(12.0) земельные участки (территории) общего пользования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rPr>
          <w:cantSplit/>
        </w:trPr>
        <w:tc>
          <w:tcPr>
            <w:tcW w:w="427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(12.0.1) улично-дорожная сеть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rPr>
          <w:cantSplit/>
        </w:trPr>
        <w:tc>
          <w:tcPr>
            <w:tcW w:w="427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(12.0.2) благоустройство территории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rPr>
          <w:cantSplit/>
        </w:trPr>
        <w:tc>
          <w:tcPr>
            <w:tcW w:w="14709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left="567"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970267" w:rsidRPr="00970267" w:rsidTr="00F373B6">
        <w:trPr>
          <w:cantSplit/>
        </w:trPr>
        <w:tc>
          <w:tcPr>
            <w:tcW w:w="14709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left="567"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Не установлены</w:t>
            </w:r>
          </w:p>
        </w:tc>
      </w:tr>
      <w:tr w:rsidR="00970267" w:rsidRPr="00970267" w:rsidTr="00F373B6">
        <w:trPr>
          <w:cantSplit/>
        </w:trPr>
        <w:tc>
          <w:tcPr>
            <w:tcW w:w="14709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left="567"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970267" w:rsidRPr="00970267" w:rsidTr="00F373B6">
        <w:trPr>
          <w:cantSplit/>
        </w:trPr>
        <w:tc>
          <w:tcPr>
            <w:tcW w:w="427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(3.1.2) 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2/НУ</w:t>
            </w:r>
          </w:p>
        </w:tc>
      </w:tr>
      <w:tr w:rsidR="00970267" w:rsidRPr="00970267" w:rsidTr="00F373B6">
        <w:trPr>
          <w:cantSplit/>
        </w:trPr>
        <w:tc>
          <w:tcPr>
            <w:tcW w:w="427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(3.3) бытовое обслуживание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2/НУ</w:t>
            </w:r>
          </w:p>
        </w:tc>
      </w:tr>
      <w:tr w:rsidR="00970267" w:rsidRPr="00970267" w:rsidTr="00F373B6">
        <w:trPr>
          <w:cantSplit/>
        </w:trPr>
        <w:tc>
          <w:tcPr>
            <w:tcW w:w="427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rFonts w:eastAsia="SimSun"/>
                <w:sz w:val="20"/>
                <w:szCs w:val="20"/>
                <w:lang w:eastAsia="zh-CN"/>
              </w:rPr>
              <w:t>(3.7.1) осуществление религиозных обрядов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rPr>
          <w:cantSplit/>
        </w:trPr>
        <w:tc>
          <w:tcPr>
            <w:tcW w:w="427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970267">
              <w:rPr>
                <w:rFonts w:eastAsia="SimSun"/>
                <w:sz w:val="20"/>
                <w:szCs w:val="20"/>
                <w:lang w:eastAsia="zh-CN"/>
              </w:rPr>
              <w:t>(4.6) общественное питание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2/7</w:t>
            </w:r>
          </w:p>
        </w:tc>
      </w:tr>
      <w:tr w:rsidR="00970267" w:rsidRPr="00970267" w:rsidTr="00F373B6">
        <w:trPr>
          <w:cantSplit/>
        </w:trPr>
        <w:tc>
          <w:tcPr>
            <w:tcW w:w="427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(4.9) служебные гаражи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1/НУ</w:t>
            </w:r>
          </w:p>
        </w:tc>
      </w:tr>
      <w:tr w:rsidR="00970267" w:rsidRPr="00970267" w:rsidTr="00F373B6">
        <w:trPr>
          <w:cantSplit/>
        </w:trPr>
        <w:tc>
          <w:tcPr>
            <w:tcW w:w="427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(5.1.2) обеспечение занятий спортом в помещениях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</w:tr>
      <w:tr w:rsidR="00970267" w:rsidRPr="00970267" w:rsidTr="00F373B6">
        <w:trPr>
          <w:cantSplit/>
        </w:trPr>
        <w:tc>
          <w:tcPr>
            <w:tcW w:w="427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lastRenderedPageBreak/>
              <w:t>(5.1.4) оборудованные площадки для занятий спортом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</w:tr>
      <w:tr w:rsidR="00970267" w:rsidRPr="00970267" w:rsidTr="00F373B6">
        <w:trPr>
          <w:cantSplit/>
        </w:trPr>
        <w:tc>
          <w:tcPr>
            <w:tcW w:w="427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(7.2.2) обслуживание перевозок пассажиров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1/НУ</w:t>
            </w:r>
          </w:p>
        </w:tc>
      </w:tr>
      <w:tr w:rsidR="00970267" w:rsidRPr="00970267" w:rsidTr="00F373B6">
        <w:trPr>
          <w:cantSplit/>
        </w:trPr>
        <w:tc>
          <w:tcPr>
            <w:tcW w:w="427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(7.2.3) стоянки транспорта общего пользования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1/НУ</w:t>
            </w:r>
          </w:p>
        </w:tc>
      </w:tr>
    </w:tbl>
    <w:p w:rsidR="00FA4003" w:rsidRPr="00970267" w:rsidRDefault="00AB7373">
      <w:pPr>
        <w:pStyle w:val="affffffff2"/>
        <w:spacing w:line="240" w:lineRule="auto"/>
      </w:pPr>
      <w:r w:rsidRPr="00970267">
        <w:t>Примечани</w:t>
      </w:r>
      <w:r w:rsidR="004C1095" w:rsidRPr="00970267">
        <w:t>е</w:t>
      </w:r>
      <w:r w:rsidRPr="00970267">
        <w:t xml:space="preserve">: </w:t>
      </w:r>
    </w:p>
    <w:p w:rsidR="00FA4003" w:rsidRPr="00970267" w:rsidRDefault="00AB7373">
      <w:pPr>
        <w:pStyle w:val="affffffff2"/>
        <w:spacing w:line="240" w:lineRule="auto"/>
      </w:pPr>
      <w:r w:rsidRPr="00970267">
        <w:t xml:space="preserve">* Процент озеленения должен учитывать сочетание древесной, кустарниковой и травянистой растительности соответственно </w:t>
      </w:r>
      <w:r w:rsidR="00A10B15" w:rsidRPr="00970267">
        <w:t xml:space="preserve">               </w:t>
      </w:r>
      <w:r w:rsidRPr="00970267">
        <w:t>в пропорции 4:3:3.</w:t>
      </w:r>
    </w:p>
    <w:p w:rsidR="00FA4003" w:rsidRPr="00970267" w:rsidRDefault="00AB7373">
      <w:pPr>
        <w:pStyle w:val="affffffff2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</w:pPr>
      <w:r w:rsidRPr="00970267">
        <w:rPr>
          <w:lang w:eastAsia="ru-RU"/>
        </w:rPr>
        <w:t xml:space="preserve">Минимальный </w:t>
      </w:r>
      <w:r w:rsidRPr="00970267">
        <w:t>процент</w:t>
      </w:r>
      <w:r w:rsidRPr="00970267">
        <w:rPr>
          <w:lang w:eastAsia="ru-RU"/>
        </w:rPr>
        <w:t xml:space="preserve"> озеленения территориальной зоны – 40%.</w:t>
      </w:r>
    </w:p>
    <w:p w:rsidR="00FA4003" w:rsidRPr="00970267" w:rsidRDefault="00AB7373">
      <w:pPr>
        <w:pStyle w:val="affffffff2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</w:pPr>
      <w:r w:rsidRPr="00970267">
        <w:rPr>
          <w:lang w:eastAsia="ru-RU"/>
        </w:rPr>
        <w:t xml:space="preserve">В территориальной </w:t>
      </w:r>
      <w:r w:rsidRPr="00970267">
        <w:t xml:space="preserve">зоне А.3 допускается размещение нестационарных торговых объектов на земельных участках, при условии, </w:t>
      </w:r>
      <w:r w:rsidR="009E6ADA" w:rsidRPr="00970267">
        <w:br/>
      </w:r>
      <w:r w:rsidRPr="00970267">
        <w:t xml:space="preserve">что площадь таких объектов не превышает 10% от площади застройки объектов капитального строительства, которые размещаются </w:t>
      </w:r>
      <w:r w:rsidR="009E6ADA" w:rsidRPr="00970267">
        <w:br/>
      </w:r>
      <w:r w:rsidRPr="00970267">
        <w:t>в границах данных земельных участков, и при условии, что сумма площадей нестационарного торгового объекта и объекта капитального строительства не противоречит параметрам данной зоны. При этом нестационарные торговые объекты по своему назначению не должны противоречить видам разрешенного использования зоны А.3.</w:t>
      </w:r>
    </w:p>
    <w:p w:rsidR="00FA4003" w:rsidRPr="00970267" w:rsidRDefault="00AB7373">
      <w:pPr>
        <w:pStyle w:val="affffffff2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</w:pPr>
      <w:r w:rsidRPr="00970267">
        <w:t>Ограничения исполь</w:t>
      </w:r>
      <w:r w:rsidRPr="00970267">
        <w:rPr>
          <w:lang w:eastAsia="ru-RU"/>
        </w:rPr>
        <w:t xml:space="preserve">зования земельных участков и объектов капитального строительства, находящихся в зоне А.3 </w:t>
      </w:r>
      <w:r w:rsidR="00A10B15" w:rsidRPr="00970267">
        <w:rPr>
          <w:lang w:eastAsia="ru-RU"/>
        </w:rPr>
        <w:t xml:space="preserve">                             </w:t>
      </w:r>
      <w:r w:rsidRPr="00970267">
        <w:rPr>
          <w:lang w:eastAsia="ru-RU"/>
        </w:rPr>
        <w:t xml:space="preserve">и расположенных в границах зон с особыми условиями использования территории, устанавливаются </w:t>
      </w:r>
      <w:r w:rsidR="007018A2" w:rsidRPr="00970267">
        <w:t xml:space="preserve">в соответствии </w:t>
      </w:r>
      <w:r w:rsidRPr="00970267">
        <w:rPr>
          <w:lang w:eastAsia="ru-RU"/>
        </w:rPr>
        <w:t>с Приложением к части 2 «Градостроительные регламенты» Правил землепользования и застройки города Челябинска.</w:t>
      </w:r>
    </w:p>
    <w:p w:rsidR="00FA4003" w:rsidRPr="00970267" w:rsidRDefault="00FA4003">
      <w:pPr>
        <w:pStyle w:val="affffffff2"/>
        <w:tabs>
          <w:tab w:val="left" w:pos="2417"/>
        </w:tabs>
        <w:rPr>
          <w:lang w:eastAsia="ru-RU"/>
        </w:rPr>
      </w:pPr>
    </w:p>
    <w:p w:rsidR="00FA4003" w:rsidRPr="00970267" w:rsidRDefault="00AB7373">
      <w:pPr>
        <w:pStyle w:val="affffffff2"/>
        <w:tabs>
          <w:tab w:val="left" w:pos="2417"/>
        </w:tabs>
        <w:rPr>
          <w:lang w:eastAsia="ru-RU"/>
        </w:rPr>
      </w:pPr>
      <w:r w:rsidRPr="00970267">
        <w:br w:type="page"/>
      </w:r>
    </w:p>
    <w:p w:rsidR="00FA4003" w:rsidRPr="00970267" w:rsidRDefault="00AB7373">
      <w:pPr>
        <w:pStyle w:val="2f9"/>
      </w:pPr>
      <w:bookmarkStart w:id="5" w:name="_Toc143188129"/>
      <w:r w:rsidRPr="00970267">
        <w:lastRenderedPageBreak/>
        <w:t>А.4 Зона парков, в том числе специализированного использования</w:t>
      </w:r>
      <w:bookmarkEnd w:id="5"/>
    </w:p>
    <w:p w:rsidR="00FA4003" w:rsidRPr="00970267" w:rsidRDefault="00AB7373">
      <w:pPr>
        <w:pStyle w:val="affffffff2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</w:pPr>
      <w:r w:rsidRPr="00970267">
        <w:t>Зона предназначена для размещения парков, в том числе специализированного назначения, и сопутствующих им объектов для развития и содержания парков.</w:t>
      </w:r>
    </w:p>
    <w:p w:rsidR="00FA4003" w:rsidRPr="00970267" w:rsidRDefault="00AB7373">
      <w:pPr>
        <w:pStyle w:val="affffffff2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Виды разрешённого использования земельных участков и объектов капитального строительства, предельные (минимальные </w:t>
      </w:r>
      <w:r w:rsidR="009E6ADA" w:rsidRPr="00970267">
        <w:br/>
      </w:r>
      <w:r w:rsidRPr="00970267">
        <w:t>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территориальной зоне А.4:</w:t>
      </w:r>
    </w:p>
    <w:tbl>
      <w:tblPr>
        <w:tblStyle w:val="affffffff6"/>
        <w:tblW w:w="14709" w:type="dxa"/>
        <w:tblLayout w:type="fixed"/>
        <w:tblLook w:val="04A0" w:firstRow="1" w:lastRow="0" w:firstColumn="1" w:lastColumn="0" w:noHBand="0" w:noVBand="1"/>
      </w:tblPr>
      <w:tblGrid>
        <w:gridCol w:w="4215"/>
        <w:gridCol w:w="1271"/>
        <w:gridCol w:w="1408"/>
        <w:gridCol w:w="1404"/>
        <w:gridCol w:w="1390"/>
        <w:gridCol w:w="1433"/>
        <w:gridCol w:w="1277"/>
        <w:gridCol w:w="1271"/>
        <w:gridCol w:w="1040"/>
      </w:tblGrid>
      <w:tr w:rsidR="00970267" w:rsidRPr="00970267" w:rsidTr="00F373B6">
        <w:trPr>
          <w:tblHeader/>
        </w:trPr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1271" w:type="dxa"/>
            <w:shd w:val="clear" w:color="auto" w:fill="auto"/>
          </w:tcPr>
          <w:p w:rsidR="00800D87" w:rsidRPr="00970267" w:rsidRDefault="00AB7373">
            <w:pPr>
              <w:pStyle w:val="TableParagraph"/>
              <w:ind w:left="-82" w:right="-116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970267">
              <w:rPr>
                <w:sz w:val="20"/>
                <w:szCs w:val="20"/>
              </w:rPr>
              <w:t>Минималь</w:t>
            </w:r>
            <w:proofErr w:type="spellEnd"/>
            <w:r w:rsidR="00800D87" w:rsidRPr="00970267">
              <w:rPr>
                <w:sz w:val="20"/>
                <w:szCs w:val="20"/>
              </w:rPr>
              <w:t>-</w:t>
            </w:r>
          </w:p>
          <w:p w:rsidR="00FA4003" w:rsidRPr="00970267" w:rsidRDefault="00AB7373">
            <w:pPr>
              <w:pStyle w:val="TableParagraph"/>
              <w:ind w:left="-82" w:right="-116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970267">
              <w:rPr>
                <w:sz w:val="20"/>
                <w:szCs w:val="20"/>
              </w:rPr>
              <w:t>ный</w:t>
            </w:r>
            <w:proofErr w:type="spellEnd"/>
            <w:r w:rsidRPr="00970267">
              <w:rPr>
                <w:sz w:val="20"/>
                <w:szCs w:val="20"/>
              </w:rPr>
              <w:t xml:space="preserve"> размер участка, кв. м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8" w:right="-113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размер участка, кв. м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1" w:right="-109"/>
              <w:contextualSpacing/>
              <w:jc w:val="center"/>
            </w:pPr>
            <w:r w:rsidRPr="00970267">
              <w:rPr>
                <w:sz w:val="20"/>
                <w:szCs w:val="20"/>
              </w:rPr>
              <w:t>Минимальный отступ от границ красных линий, территорий общего пользования, м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5" w:right="-124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застройки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процент застройки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96" w:right="-132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озеленения*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92" w:right="-136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970267">
              <w:rPr>
                <w:sz w:val="20"/>
                <w:szCs w:val="20"/>
                <w:lang w:val="en-US"/>
              </w:rPr>
              <w:t>Коэффициент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строительного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использования</w:t>
            </w:r>
            <w:proofErr w:type="spellEnd"/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8" w:right="-91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Предельная этажность / максимальная высота ОКС, м</w:t>
            </w:r>
          </w:p>
        </w:tc>
      </w:tr>
      <w:tr w:rsidR="00970267" w:rsidRPr="00970267" w:rsidTr="00F373B6">
        <w:tc>
          <w:tcPr>
            <w:tcW w:w="14709" w:type="dxa"/>
            <w:gridSpan w:val="9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(1.17) питомники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(3.6.2) парки культуры и отдыха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30000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3/12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(3.9.1) обеспечение деятельности в области гидрометеорологии и смежных с ней областях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(4.8.1) развлекательные мероприятия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1/5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(5.1.3) площадки для занятий спортом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(5.1.4) оборудованные площадки для занятий спортом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(5.5) поля для гольфа и конных прогулок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1/5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(6.8) связь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(8.3) обеспечение внутреннего правопорядка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(9.0) деятельность по особой охране и изучению природы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1/5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(9.1) охрана природных территорий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(9.3) историко-культурная деятельность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(12.0) земельные участки (территории) общего пользования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(12.0.1) улично-дорожная сеть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(12.0.2) благоустройство территории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14709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(3.1.1) предоставление коммунальных услуг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(4.9) служебные гаражи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1/НУ</w:t>
            </w:r>
          </w:p>
        </w:tc>
      </w:tr>
      <w:tr w:rsidR="00970267" w:rsidRPr="00970267" w:rsidTr="00F373B6">
        <w:tc>
          <w:tcPr>
            <w:tcW w:w="14709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(3.7.1) осуществление религиозных обрядов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(4.6) общественное питание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2/7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lastRenderedPageBreak/>
              <w:t>(4.9.2) стоянка транспортных средств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(5.1.2) обеспечение занятий спортом в помещениях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10000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3/17</w:t>
            </w:r>
          </w:p>
        </w:tc>
      </w:tr>
    </w:tbl>
    <w:p w:rsidR="00FA4003" w:rsidRPr="00970267" w:rsidRDefault="00AB7373">
      <w:pPr>
        <w:pStyle w:val="affffffff2"/>
        <w:spacing w:line="240" w:lineRule="auto"/>
      </w:pPr>
      <w:r w:rsidRPr="00970267">
        <w:t>Примечани</w:t>
      </w:r>
      <w:r w:rsidR="004C1095" w:rsidRPr="00970267">
        <w:t>е</w:t>
      </w:r>
      <w:r w:rsidRPr="00970267">
        <w:t xml:space="preserve">: </w:t>
      </w:r>
    </w:p>
    <w:p w:rsidR="00FA4003" w:rsidRPr="00970267" w:rsidRDefault="00AB7373">
      <w:pPr>
        <w:pStyle w:val="affffffff2"/>
        <w:spacing w:line="240" w:lineRule="auto"/>
      </w:pPr>
      <w:r w:rsidRPr="00970267">
        <w:t xml:space="preserve">* Процент озеленения должен учитывать сочетание древесной, кустарниковой и травянистой растительности соответственно </w:t>
      </w:r>
      <w:r w:rsidR="009E6ADA" w:rsidRPr="00970267">
        <w:br/>
      </w:r>
      <w:r w:rsidRPr="00970267">
        <w:t>в пропорции 4:3:3.</w:t>
      </w:r>
    </w:p>
    <w:p w:rsidR="00FA4003" w:rsidRPr="00970267" w:rsidRDefault="00AB7373">
      <w:pPr>
        <w:pStyle w:val="affffffff2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Минимальный процент озеленения территориальной зоны – 50%. </w:t>
      </w:r>
    </w:p>
    <w:p w:rsidR="00FA4003" w:rsidRPr="00970267" w:rsidRDefault="00AB7373">
      <w:pPr>
        <w:pStyle w:val="affffffff2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</w:pPr>
      <w:r w:rsidRPr="00970267">
        <w:t>В территориальной зоне А.4 допускается размещение нестационарных торговых объектов на земельных участках, при условии, что площадь таких объектов не превышает 10% от площади застройки объектов капитального строительства, которые размещаются в границах данных земельных участков, и при условии, что сумма площадей нестационарного торгового объекта и объекта капитального строительства не противоречит параметрам данной зоны. При этом нестационарные торговые объекты по своему назначению не должны противоречить видам разрешенного использования зоны А.4.</w:t>
      </w:r>
    </w:p>
    <w:p w:rsidR="00FA4003" w:rsidRPr="00970267" w:rsidRDefault="00AB7373">
      <w:pPr>
        <w:pStyle w:val="affffffff2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Ограничения использования земельных участков и объектов капитального строительства, находящихся в зоне А.4 </w:t>
      </w:r>
      <w:r w:rsidR="009E6ADA" w:rsidRPr="00970267">
        <w:br/>
      </w:r>
      <w:r w:rsidRPr="00970267">
        <w:t xml:space="preserve">и расположенных в границах зон с особыми условиями использования территории, устанавливаются </w:t>
      </w:r>
      <w:r w:rsidR="007018A2" w:rsidRPr="00970267">
        <w:t xml:space="preserve">в соответствии </w:t>
      </w:r>
      <w:r w:rsidRPr="00970267">
        <w:t>с Приложением к части 2 «Градостроительные регламенты» Правил землепользования и застройки города Челябинска.</w:t>
      </w:r>
    </w:p>
    <w:p w:rsidR="00FA4003" w:rsidRPr="00970267" w:rsidRDefault="00AB7373">
      <w:pPr>
        <w:tabs>
          <w:tab w:val="left" w:pos="6439"/>
        </w:tabs>
        <w:ind w:left="567" w:firstLine="0"/>
        <w:rPr>
          <w:lang w:eastAsia="ru-RU"/>
        </w:rPr>
      </w:pPr>
      <w:r w:rsidRPr="00970267">
        <w:br w:type="page"/>
      </w:r>
    </w:p>
    <w:p w:rsidR="00FA4003" w:rsidRPr="00970267" w:rsidRDefault="00AB7373">
      <w:pPr>
        <w:pStyle w:val="2f9"/>
      </w:pPr>
      <w:bookmarkStart w:id="6" w:name="_Toc143188130"/>
      <w:r w:rsidRPr="00970267">
        <w:lastRenderedPageBreak/>
        <w:t>А.5</w:t>
      </w:r>
      <w:r w:rsidRPr="00970267">
        <w:rPr>
          <w:spacing w:val="57"/>
        </w:rPr>
        <w:t xml:space="preserve"> </w:t>
      </w:r>
      <w:r w:rsidRPr="00970267">
        <w:t>Зона скверов, бульваров, аллей</w:t>
      </w:r>
      <w:bookmarkEnd w:id="6"/>
    </w:p>
    <w:p w:rsidR="00FA4003" w:rsidRPr="00970267" w:rsidRDefault="00AB7373">
      <w:pPr>
        <w:pStyle w:val="affffffff2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</w:pPr>
      <w:r w:rsidRPr="00970267">
        <w:t>Зона предназначена для размещения скверов, бульваров, аллей и сопутствующих им объектов для развития и содержания территорий.</w:t>
      </w:r>
    </w:p>
    <w:p w:rsidR="00FA4003" w:rsidRPr="00970267" w:rsidRDefault="00AB7373">
      <w:pPr>
        <w:pStyle w:val="affffffff2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Виды разрешённого использования земельных участков и объектов капитального строительства, предельные (минимальные </w:t>
      </w:r>
      <w:r w:rsidR="009E6ADA" w:rsidRPr="00970267">
        <w:br/>
      </w:r>
      <w:r w:rsidRPr="00970267">
        <w:t>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территориальной зоне А.5:</w:t>
      </w:r>
    </w:p>
    <w:tbl>
      <w:tblPr>
        <w:tblStyle w:val="affffffff6"/>
        <w:tblW w:w="14709" w:type="dxa"/>
        <w:tblLayout w:type="fixed"/>
        <w:tblLook w:val="04A0" w:firstRow="1" w:lastRow="0" w:firstColumn="1" w:lastColumn="0" w:noHBand="0" w:noVBand="1"/>
      </w:tblPr>
      <w:tblGrid>
        <w:gridCol w:w="4215"/>
        <w:gridCol w:w="1271"/>
        <w:gridCol w:w="1408"/>
        <w:gridCol w:w="1404"/>
        <w:gridCol w:w="1390"/>
        <w:gridCol w:w="1433"/>
        <w:gridCol w:w="1277"/>
        <w:gridCol w:w="1271"/>
        <w:gridCol w:w="1040"/>
      </w:tblGrid>
      <w:tr w:rsidR="00970267" w:rsidRPr="00970267" w:rsidTr="00F373B6">
        <w:trPr>
          <w:tblHeader/>
        </w:trPr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70267">
              <w:rPr>
                <w:sz w:val="20"/>
                <w:szCs w:val="20"/>
              </w:rPr>
              <w:t>Минималь</w:t>
            </w:r>
            <w:r w:rsidR="00800D87" w:rsidRPr="00970267">
              <w:rPr>
                <w:sz w:val="20"/>
                <w:szCs w:val="20"/>
              </w:rPr>
              <w:t>-</w:t>
            </w:r>
            <w:r w:rsidRPr="00970267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970267">
              <w:rPr>
                <w:sz w:val="20"/>
                <w:szCs w:val="20"/>
              </w:rPr>
              <w:t xml:space="preserve"> размер участка, кв. м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8" w:right="-113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размер участка, кв. м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1" w:right="-109"/>
              <w:contextualSpacing/>
              <w:jc w:val="center"/>
            </w:pPr>
            <w:r w:rsidRPr="00970267">
              <w:rPr>
                <w:sz w:val="20"/>
                <w:szCs w:val="20"/>
              </w:rPr>
              <w:t>Минимальный отступ от границ красных линий, территорий общего пользования, м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5" w:right="-124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застройки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процент застройки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89461B">
            <w:pPr>
              <w:pStyle w:val="TableParagraph"/>
              <w:ind w:left="-96" w:right="-13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</w:t>
            </w:r>
            <w:r w:rsidR="00AB7373" w:rsidRPr="00970267">
              <w:rPr>
                <w:sz w:val="20"/>
                <w:szCs w:val="20"/>
              </w:rPr>
              <w:t>*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92" w:right="-136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970267">
              <w:rPr>
                <w:sz w:val="20"/>
                <w:szCs w:val="20"/>
                <w:lang w:val="en-US"/>
              </w:rPr>
              <w:t>Коэффициент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строительного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использования</w:t>
            </w:r>
            <w:proofErr w:type="spellEnd"/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8" w:right="-91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Предельная этажность / максимальная высота ОКС, м</w:t>
            </w:r>
          </w:p>
        </w:tc>
      </w:tr>
      <w:tr w:rsidR="00970267" w:rsidRPr="00970267" w:rsidTr="00F373B6">
        <w:tc>
          <w:tcPr>
            <w:tcW w:w="14709" w:type="dxa"/>
            <w:gridSpan w:val="9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(1.17) питомники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(3.9.1) обеспечение деятельности в области гидрометеорологии и смежных с ней областях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(5.1.3) площадки для занятий спортом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(5.1.4) оборудованные площадки для занятий спортом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(5.5) поля для гольфа и конных прогулок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1/5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(6.8) связь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(8.3) обеспечение внутреннего правопорядка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(9.3) историко-культурная деятельность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(12.0) земельные участки (территории) общего пользования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(12.0.1) улично-дорожная сеть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(12.0.2) благоустройство территории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14709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(3.1.1) предоставление коммунальных услуг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(4.9) служебные гаражи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1/НУ</w:t>
            </w:r>
          </w:p>
        </w:tc>
      </w:tr>
      <w:tr w:rsidR="00970267" w:rsidRPr="00970267" w:rsidTr="00F373B6">
        <w:tc>
          <w:tcPr>
            <w:tcW w:w="14709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(3.7.1) осуществление религиозных обрядов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(4.6) общественное питание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2/7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(4.9.2) стоянка транспортных средств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FA4003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(5.1.2) обеспечение занятий спортом в помещениях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10000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3/17</w:t>
            </w:r>
          </w:p>
        </w:tc>
      </w:tr>
    </w:tbl>
    <w:p w:rsidR="00A10B15" w:rsidRPr="00970267" w:rsidRDefault="00A10B15">
      <w:pPr>
        <w:pStyle w:val="affffffff2"/>
        <w:spacing w:line="240" w:lineRule="auto"/>
      </w:pPr>
    </w:p>
    <w:p w:rsidR="00FA4003" w:rsidRPr="00970267" w:rsidRDefault="00AB7373">
      <w:pPr>
        <w:pStyle w:val="affffffff2"/>
        <w:spacing w:line="240" w:lineRule="auto"/>
      </w:pPr>
      <w:r w:rsidRPr="00970267">
        <w:lastRenderedPageBreak/>
        <w:t>Примечани</w:t>
      </w:r>
      <w:r w:rsidR="004C1095" w:rsidRPr="00970267">
        <w:t>е</w:t>
      </w:r>
      <w:r w:rsidRPr="00970267">
        <w:t>:</w:t>
      </w:r>
    </w:p>
    <w:p w:rsidR="00FA4003" w:rsidRPr="00970267" w:rsidRDefault="00AB7373">
      <w:pPr>
        <w:pStyle w:val="affffffff2"/>
        <w:spacing w:line="240" w:lineRule="auto"/>
      </w:pPr>
      <w:r w:rsidRPr="00970267">
        <w:t xml:space="preserve">* Процент озеленения должен учитывать сочетание древесной, кустарниковой и травянистой растительности соответственно </w:t>
      </w:r>
      <w:r w:rsidR="009E6ADA" w:rsidRPr="00970267">
        <w:br/>
      </w:r>
      <w:r w:rsidRPr="00970267">
        <w:t>в пропорции 4:3:3.</w:t>
      </w:r>
    </w:p>
    <w:p w:rsidR="00FA4003" w:rsidRPr="00970267" w:rsidRDefault="00AB7373">
      <w:pPr>
        <w:pStyle w:val="affffffff2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Минимальный процент озеленения территориальной зоны – 60%. </w:t>
      </w:r>
    </w:p>
    <w:p w:rsidR="00FA4003" w:rsidRPr="00970267" w:rsidRDefault="00AB7373">
      <w:pPr>
        <w:pStyle w:val="affffffff2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</w:pPr>
      <w:r w:rsidRPr="00970267">
        <w:t>В территориальной зоне А.5 допускается размещение нестационарных торговых объектов на земельных участках, при условии, что площадь таких объектов не превышает 10% от площади застройки объектов капитального строительства, которые размещаются в границах данных земельных участков, и при условии, что сумма площадей нестационарного торгового объекта и объекта капитального строительства не противоречит параметрам данной зоны. При этом нестационарные торговые объекты по своему назначению не должны противоречить видам разрешенного использования зоны А.5.</w:t>
      </w:r>
    </w:p>
    <w:p w:rsidR="00FA4003" w:rsidRPr="00970267" w:rsidRDefault="00AB7373">
      <w:pPr>
        <w:pStyle w:val="affffffff2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Ограничения использования земельных участков и объектов капитального строительства, находящихся в зоне А.5 </w:t>
      </w:r>
      <w:r w:rsidR="009E6ADA" w:rsidRPr="00970267">
        <w:br/>
      </w:r>
      <w:r w:rsidRPr="00970267">
        <w:t xml:space="preserve">и расположенных в границах зон с особыми условиями использования территории, устанавливаются </w:t>
      </w:r>
      <w:r w:rsidR="007018A2" w:rsidRPr="00970267">
        <w:t xml:space="preserve">в соответствии </w:t>
      </w:r>
      <w:r w:rsidRPr="00970267">
        <w:t>с Приложением к части 2 «Градостроительные регламенты» Правил землепользования и застройки города Челябинска.</w:t>
      </w:r>
    </w:p>
    <w:p w:rsidR="00FA4003" w:rsidRPr="00970267" w:rsidRDefault="00AB7373">
      <w:pPr>
        <w:pStyle w:val="affffffff2"/>
        <w:spacing w:line="240" w:lineRule="auto"/>
        <w:rPr>
          <w:lang w:eastAsia="ru-RU"/>
        </w:rPr>
      </w:pPr>
      <w:r w:rsidRPr="00970267">
        <w:br w:type="page"/>
      </w:r>
    </w:p>
    <w:p w:rsidR="00FA4003" w:rsidRPr="00970267" w:rsidRDefault="00AB7373">
      <w:pPr>
        <w:pStyle w:val="2f9"/>
      </w:pPr>
      <w:bookmarkStart w:id="7" w:name="_Toc143188131"/>
      <w:r w:rsidRPr="00970267">
        <w:lastRenderedPageBreak/>
        <w:t>А.6</w:t>
      </w:r>
      <w:r w:rsidRPr="00970267">
        <w:rPr>
          <w:spacing w:val="57"/>
        </w:rPr>
        <w:t xml:space="preserve"> </w:t>
      </w:r>
      <w:r w:rsidRPr="00970267">
        <w:t>Рекреационно-спортивная зона</w:t>
      </w:r>
      <w:bookmarkEnd w:id="7"/>
    </w:p>
    <w:p w:rsidR="00FA4003" w:rsidRPr="00970267" w:rsidRDefault="00AB7373">
      <w:pPr>
        <w:pStyle w:val="affffffff2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Зона предназначена для размещения спортивных объектов на территориях с развитым озеленением общего пользования, а также для размещения обслуживающей такие объекты инфраструктуры. </w:t>
      </w:r>
    </w:p>
    <w:p w:rsidR="00FA4003" w:rsidRPr="00970267" w:rsidRDefault="00AB7373">
      <w:pPr>
        <w:pStyle w:val="affffffff2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Виды разрешённого использования земельных участков и объектов капитального строительства, предельные (минимальные </w:t>
      </w:r>
      <w:r w:rsidR="009E6ADA" w:rsidRPr="00970267">
        <w:br/>
      </w:r>
      <w:r w:rsidRPr="00970267">
        <w:t>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территориальной зоне А.6:</w:t>
      </w:r>
    </w:p>
    <w:tbl>
      <w:tblPr>
        <w:tblStyle w:val="affffffff6"/>
        <w:tblW w:w="14709" w:type="dxa"/>
        <w:tblLayout w:type="fixed"/>
        <w:tblLook w:val="04A0" w:firstRow="1" w:lastRow="0" w:firstColumn="1" w:lastColumn="0" w:noHBand="0" w:noVBand="1"/>
      </w:tblPr>
      <w:tblGrid>
        <w:gridCol w:w="4215"/>
        <w:gridCol w:w="1271"/>
        <w:gridCol w:w="1408"/>
        <w:gridCol w:w="1404"/>
        <w:gridCol w:w="1390"/>
        <w:gridCol w:w="1433"/>
        <w:gridCol w:w="1277"/>
        <w:gridCol w:w="1271"/>
        <w:gridCol w:w="1040"/>
      </w:tblGrid>
      <w:tr w:rsidR="00970267" w:rsidRPr="00970267" w:rsidTr="00F373B6">
        <w:trPr>
          <w:tblHeader/>
        </w:trPr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70267">
              <w:rPr>
                <w:sz w:val="20"/>
                <w:szCs w:val="20"/>
              </w:rPr>
              <w:t>Минималь</w:t>
            </w:r>
            <w:r w:rsidR="00800D87" w:rsidRPr="00970267">
              <w:rPr>
                <w:sz w:val="20"/>
                <w:szCs w:val="20"/>
              </w:rPr>
              <w:t>-</w:t>
            </w:r>
            <w:r w:rsidRPr="00970267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970267">
              <w:rPr>
                <w:sz w:val="20"/>
                <w:szCs w:val="20"/>
              </w:rPr>
              <w:t xml:space="preserve"> размер участка, кв. м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8" w:right="-113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размер участка, кв. м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1" w:right="-109"/>
              <w:contextualSpacing/>
              <w:jc w:val="center"/>
            </w:pPr>
            <w:r w:rsidRPr="00970267">
              <w:rPr>
                <w:sz w:val="20"/>
                <w:szCs w:val="20"/>
              </w:rPr>
              <w:t>Минимальный отступ от границ красных линий, территорий общего пользования, м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5" w:right="-124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застройки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6C2ED9">
            <w:pPr>
              <w:pStyle w:val="TableParagraph"/>
              <w:ind w:left="-10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</w:t>
            </w:r>
            <w:r w:rsidR="004F411B">
              <w:rPr>
                <w:sz w:val="20"/>
                <w:szCs w:val="20"/>
              </w:rPr>
              <w:t xml:space="preserve"> </w:t>
            </w:r>
            <w:r w:rsidR="00AB7373" w:rsidRPr="00970267">
              <w:rPr>
                <w:sz w:val="20"/>
                <w:szCs w:val="20"/>
              </w:rPr>
              <w:t>процент застройки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89461B">
            <w:pPr>
              <w:pStyle w:val="TableParagraph"/>
              <w:ind w:left="-96" w:right="-13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</w:t>
            </w:r>
            <w:r w:rsidR="00AB7373" w:rsidRPr="00970267">
              <w:rPr>
                <w:sz w:val="20"/>
                <w:szCs w:val="20"/>
              </w:rPr>
              <w:t>*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92" w:right="-136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970267">
              <w:rPr>
                <w:sz w:val="20"/>
                <w:szCs w:val="20"/>
                <w:lang w:val="en-US"/>
              </w:rPr>
              <w:t>Коэффициент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строительного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использования</w:t>
            </w:r>
            <w:proofErr w:type="spellEnd"/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8" w:right="-91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Предельная этажность / максимальная высота ОКС, м</w:t>
            </w:r>
          </w:p>
        </w:tc>
      </w:tr>
      <w:tr w:rsidR="00970267" w:rsidRPr="00970267" w:rsidTr="00F373B6">
        <w:tc>
          <w:tcPr>
            <w:tcW w:w="14709" w:type="dxa"/>
            <w:gridSpan w:val="9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(1.17) питомники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(3.6.2) парки культуры и отдыха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30000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 / 12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(3.9.1) обеспечение деятельности в области гидрометеорологии и смежных с ней областях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(4.8.1) развлекательные мероприятия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 / 5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(5.1.3) площадки для занятий спортом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(5.1.4) оборудованные площадки для занятий спортом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21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(5.1.7) спортивные базы</w:t>
            </w:r>
          </w:p>
        </w:tc>
        <w:tc>
          <w:tcPr>
            <w:tcW w:w="12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0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2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(5.5) поля для гольфа и конных прогулок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 / 5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(6.8) связь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(8.3) обеспечение внутреннего правопорядка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(9.0) деятельность по особой охране и изучению природы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 / 5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(9.1) охрана природных территорий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(9.3) историко-культурная деятельность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(12.0) земельные участки (территории) общего пользования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(12.0.1) улично-дорожная сеть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(12.0.2) благоустройство территории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14709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(3.1.1) предоставление коммунальных услуг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(4.9) служебные гаражи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14709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(3.4) здравоохранение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lastRenderedPageBreak/>
              <w:t>(3.7.1) осуществление религиозных обрядов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(4.6) общественное питание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 / 7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(4.9.2) стоянка транспортных средств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(5.1.2) обеспечение занятий спортом в помещениях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10000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 / 12</w:t>
            </w:r>
          </w:p>
        </w:tc>
      </w:tr>
    </w:tbl>
    <w:p w:rsidR="00FA4003" w:rsidRPr="00970267" w:rsidRDefault="00AB7373">
      <w:pPr>
        <w:pStyle w:val="affffffff2"/>
        <w:spacing w:line="240" w:lineRule="auto"/>
      </w:pPr>
      <w:r w:rsidRPr="00970267">
        <w:t>Примечани</w:t>
      </w:r>
      <w:r w:rsidR="004C1095" w:rsidRPr="00970267">
        <w:t>е</w:t>
      </w:r>
      <w:r w:rsidRPr="00970267">
        <w:t>:</w:t>
      </w:r>
    </w:p>
    <w:p w:rsidR="00FA4003" w:rsidRPr="00970267" w:rsidRDefault="00AB7373">
      <w:pPr>
        <w:pStyle w:val="affffffff2"/>
        <w:spacing w:line="240" w:lineRule="auto"/>
      </w:pPr>
      <w:r w:rsidRPr="00970267">
        <w:t xml:space="preserve">* Процент озеленения должен учитывать сочетание древесной, кустарниковой и травянистой растительности соответственно </w:t>
      </w:r>
      <w:r w:rsidR="009E6ADA" w:rsidRPr="00970267">
        <w:br/>
      </w:r>
      <w:r w:rsidRPr="00970267">
        <w:t>в пропорции 4:3:3.</w:t>
      </w:r>
    </w:p>
    <w:p w:rsidR="00FA4003" w:rsidRPr="00970267" w:rsidRDefault="00AB7373">
      <w:pPr>
        <w:pStyle w:val="affffffff2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</w:pPr>
      <w:r w:rsidRPr="00970267">
        <w:rPr>
          <w:lang w:eastAsia="ru-RU"/>
        </w:rPr>
        <w:t xml:space="preserve">Минимальный </w:t>
      </w:r>
      <w:r w:rsidRPr="00970267">
        <w:t xml:space="preserve">процент озеленения территориальной зоны – 30%. </w:t>
      </w:r>
    </w:p>
    <w:p w:rsidR="00FA4003" w:rsidRPr="00970267" w:rsidRDefault="00AB7373">
      <w:pPr>
        <w:pStyle w:val="affffffff2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</w:pPr>
      <w:r w:rsidRPr="00970267">
        <w:t>В территориальной зоне А.6 допускается размещение нестационарных торговых объектов на земельных участках, при условии, что площадь таких объектов не превышает 10% от площади застройки объектов капитального строительства, которые размещаются в границах данных земельных участков, и при условии, что сумма площадей нестационарного торгового объекта и объекта капитального строительства не противоречит параметрам данной зоны. При этом нестационарные торговые объекты по своему назначению не должны противоречить видам разрешенного использования зоны А.6.</w:t>
      </w:r>
    </w:p>
    <w:p w:rsidR="00FA4003" w:rsidRPr="00970267" w:rsidRDefault="00AB7373">
      <w:pPr>
        <w:pStyle w:val="affffffff2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Ограничения использования земельных участков и объектов капитального строительства, находящихся в зоне А.6 </w:t>
      </w:r>
      <w:r w:rsidR="009E6ADA" w:rsidRPr="00970267">
        <w:br/>
      </w:r>
      <w:r w:rsidRPr="00970267">
        <w:t xml:space="preserve">и расположенных в границах зон с особыми условиями использования территории, устанавливаются </w:t>
      </w:r>
      <w:r w:rsidR="007018A2" w:rsidRPr="00970267">
        <w:t xml:space="preserve">в соответствии </w:t>
      </w:r>
      <w:r w:rsidRPr="00970267">
        <w:t>с Приложением к части 2 «Градостроительные регламенты» Правил землепользования и застройки города Челябинска</w:t>
      </w:r>
      <w:r w:rsidRPr="00970267">
        <w:rPr>
          <w:sz w:val="22"/>
          <w:szCs w:val="22"/>
        </w:rPr>
        <w:t>.</w:t>
      </w:r>
    </w:p>
    <w:p w:rsidR="00FA4003" w:rsidRPr="00970267" w:rsidRDefault="00FA4003">
      <w:pPr>
        <w:pStyle w:val="affffffff2"/>
        <w:rPr>
          <w:sz w:val="22"/>
          <w:szCs w:val="22"/>
          <w:lang w:eastAsia="ru-RU"/>
        </w:rPr>
      </w:pPr>
    </w:p>
    <w:p w:rsidR="00FA4003" w:rsidRPr="00970267" w:rsidRDefault="00AB7373">
      <w:pPr>
        <w:pStyle w:val="affffffff2"/>
        <w:rPr>
          <w:sz w:val="22"/>
          <w:szCs w:val="22"/>
          <w:lang w:eastAsia="ru-RU"/>
        </w:rPr>
      </w:pPr>
      <w:r w:rsidRPr="00970267">
        <w:br w:type="page"/>
      </w:r>
    </w:p>
    <w:p w:rsidR="00FA4003" w:rsidRPr="00970267" w:rsidRDefault="00AB7373">
      <w:pPr>
        <w:pStyle w:val="2f9"/>
      </w:pPr>
      <w:bookmarkStart w:id="8" w:name="_Toc143188132"/>
      <w:r w:rsidRPr="00970267">
        <w:lastRenderedPageBreak/>
        <w:t>А.7</w:t>
      </w:r>
      <w:r w:rsidRPr="00970267">
        <w:rPr>
          <w:spacing w:val="57"/>
        </w:rPr>
        <w:t xml:space="preserve"> </w:t>
      </w:r>
      <w:r w:rsidRPr="00970267">
        <w:t>Рекреационная зона интенсивного общественного использования</w:t>
      </w:r>
      <w:bookmarkEnd w:id="8"/>
    </w:p>
    <w:p w:rsidR="00FA4003" w:rsidRPr="00970267" w:rsidRDefault="00AB7373">
      <w:pPr>
        <w:pStyle w:val="affffffff2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</w:pPr>
      <w:r w:rsidRPr="00970267">
        <w:t>Зона предназначена для размещения озеленения и объектов рекреационного и общественно-делового назначения в местах массового пребывания населения</w:t>
      </w:r>
      <w:r w:rsidRPr="00970267">
        <w:rPr>
          <w:lang w:eastAsia="ru-RU"/>
        </w:rPr>
        <w:t>.</w:t>
      </w:r>
    </w:p>
    <w:p w:rsidR="00FA4003" w:rsidRPr="00970267" w:rsidRDefault="00AB7373">
      <w:pPr>
        <w:pStyle w:val="affffffff2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Виды разрешённого использования земельных участков и объектов капитального строительства, предельные (минимальные </w:t>
      </w:r>
      <w:r w:rsidR="009E6ADA" w:rsidRPr="00970267">
        <w:br/>
      </w:r>
      <w:r w:rsidRPr="00970267">
        <w:t>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территориальной зоне А.7:</w:t>
      </w:r>
    </w:p>
    <w:tbl>
      <w:tblPr>
        <w:tblStyle w:val="affffffff6"/>
        <w:tblW w:w="14709" w:type="dxa"/>
        <w:tblLayout w:type="fixed"/>
        <w:tblLook w:val="04A0" w:firstRow="1" w:lastRow="0" w:firstColumn="1" w:lastColumn="0" w:noHBand="0" w:noVBand="1"/>
      </w:tblPr>
      <w:tblGrid>
        <w:gridCol w:w="4215"/>
        <w:gridCol w:w="1271"/>
        <w:gridCol w:w="1408"/>
        <w:gridCol w:w="1404"/>
        <w:gridCol w:w="1390"/>
        <w:gridCol w:w="1433"/>
        <w:gridCol w:w="1277"/>
        <w:gridCol w:w="1271"/>
        <w:gridCol w:w="1040"/>
      </w:tblGrid>
      <w:tr w:rsidR="00970267" w:rsidRPr="00970267" w:rsidTr="00F373B6">
        <w:trPr>
          <w:tblHeader/>
        </w:trPr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70267">
              <w:rPr>
                <w:sz w:val="20"/>
                <w:szCs w:val="20"/>
              </w:rPr>
              <w:t>Минималь</w:t>
            </w:r>
            <w:r w:rsidR="00800D87" w:rsidRPr="00970267">
              <w:rPr>
                <w:sz w:val="20"/>
                <w:szCs w:val="20"/>
              </w:rPr>
              <w:t>-</w:t>
            </w:r>
            <w:r w:rsidRPr="00970267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970267">
              <w:rPr>
                <w:sz w:val="20"/>
                <w:szCs w:val="20"/>
              </w:rPr>
              <w:t xml:space="preserve"> размер участка, кв. м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8" w:right="-113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размер участка, кв. м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1" w:right="-109"/>
              <w:contextualSpacing/>
              <w:jc w:val="center"/>
            </w:pPr>
            <w:r w:rsidRPr="00970267">
              <w:rPr>
                <w:sz w:val="20"/>
                <w:szCs w:val="20"/>
              </w:rPr>
              <w:t>Минимальный отступ от границ красных линий, территорий общего пользования, м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5" w:right="-124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застройки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процент застройки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96" w:right="-132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озеленения*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92" w:right="-136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970267">
              <w:rPr>
                <w:sz w:val="20"/>
                <w:szCs w:val="20"/>
                <w:lang w:val="en-US"/>
              </w:rPr>
              <w:t>Коэффициент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строительного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использования</w:t>
            </w:r>
            <w:proofErr w:type="spellEnd"/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8" w:right="-91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Предельная этажность / максимальная высота ОКС, м</w:t>
            </w:r>
          </w:p>
        </w:tc>
      </w:tr>
      <w:tr w:rsidR="00970267" w:rsidRPr="00970267" w:rsidTr="00F373B6">
        <w:tc>
          <w:tcPr>
            <w:tcW w:w="14709" w:type="dxa"/>
            <w:gridSpan w:val="9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(3.6.2) парки культуры и отдыха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Pr="0097026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Pr="0097026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</w:pPr>
            <w:r w:rsidRPr="00970267">
              <w:rPr>
                <w:sz w:val="20"/>
                <w:szCs w:val="20"/>
              </w:rPr>
              <w:t>2 / 12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(3.9.1) обеспечение деятельности в области гидрометеорологии и смежных с ней областях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(5.1.3) площадки для занятий спортом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(5.1.4) оборудованные площадки для занятий спортом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(5.1.5) водный спорт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(6.8) связь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(8.3) обеспечение внутреннего правопорядка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(9.0) деятельность по особой охране и изучению природы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(9.3) историко-культурная деятельность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(11.3) гидротехнические сооружения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(12.0) земельные участки (территории) общего пользования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(12.0.2) благоустройство территории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(4.9) служебные гаражи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1/НУ</w:t>
            </w:r>
          </w:p>
        </w:tc>
      </w:tr>
      <w:tr w:rsidR="00970267" w:rsidRPr="00970267" w:rsidTr="00F373B6">
        <w:tc>
          <w:tcPr>
            <w:tcW w:w="14709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(12.0.1) улично-дорожная сеть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14709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(1.17) питомники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40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(3.1) коммунальное обслуживание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40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(3.6.1) объекты культурно-досуговой деятельности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40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(3.7.1) осуществление религиозных обрядов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3</w:t>
            </w:r>
            <w:r w:rsidRPr="0097026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4</w:t>
            </w:r>
            <w:r w:rsidRPr="0097026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</w:pPr>
            <w:r w:rsidRPr="00970267">
              <w:rPr>
                <w:sz w:val="20"/>
                <w:szCs w:val="20"/>
              </w:rPr>
              <w:lastRenderedPageBreak/>
              <w:t>(4.1) деловое управление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40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(4.6) общественное питание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 / 7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(4.8.1) развлекательные мероприятия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40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 xml:space="preserve">(4.10) </w:t>
            </w:r>
            <w:proofErr w:type="spellStart"/>
            <w:r w:rsidRPr="00970267">
              <w:rPr>
                <w:sz w:val="20"/>
                <w:szCs w:val="20"/>
              </w:rPr>
              <w:t>выставочно</w:t>
            </w:r>
            <w:proofErr w:type="spellEnd"/>
            <w:r w:rsidRPr="00970267">
              <w:rPr>
                <w:sz w:val="20"/>
                <w:szCs w:val="20"/>
              </w:rPr>
              <w:t>-ярмарочная деятельность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40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(4.9.2) стоянка транспортных средств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(5.1.2) обеспечение занятий спортом в помещениях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2/ 12</w:t>
            </w:r>
          </w:p>
        </w:tc>
      </w:tr>
      <w:tr w:rsidR="00970267" w:rsidRPr="00970267" w:rsidTr="00F373B6">
        <w:trPr>
          <w:trHeight w:val="319"/>
        </w:trPr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(5.1.7) спортивные базы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2/НУ</w:t>
            </w:r>
          </w:p>
        </w:tc>
      </w:tr>
      <w:tr w:rsidR="00970267" w:rsidRPr="00970267" w:rsidTr="00F373B6">
        <w:tc>
          <w:tcPr>
            <w:tcW w:w="421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(9.2.1) санаторная деятельность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40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4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2/НУ</w:t>
            </w:r>
          </w:p>
        </w:tc>
      </w:tr>
    </w:tbl>
    <w:p w:rsidR="00FA4003" w:rsidRPr="00970267" w:rsidRDefault="00AB7373">
      <w:pPr>
        <w:pStyle w:val="affffffff2"/>
        <w:spacing w:line="240" w:lineRule="auto"/>
      </w:pPr>
      <w:r w:rsidRPr="00970267">
        <w:t>Примечание:</w:t>
      </w:r>
    </w:p>
    <w:p w:rsidR="00FA4003" w:rsidRPr="00970267" w:rsidRDefault="00AB7373">
      <w:pPr>
        <w:pStyle w:val="affffffff2"/>
        <w:spacing w:line="240" w:lineRule="auto"/>
      </w:pPr>
      <w:r w:rsidRPr="00970267">
        <w:t xml:space="preserve">* Процент озеленения должен учитывать сочетание древесной, кустарниковой и травянистой растительности соответственно </w:t>
      </w:r>
      <w:r w:rsidR="009E6ADA" w:rsidRPr="00970267">
        <w:br/>
      </w:r>
      <w:r w:rsidRPr="00970267">
        <w:t>в пропорции 4:3:3.</w:t>
      </w:r>
    </w:p>
    <w:p w:rsidR="00FA4003" w:rsidRPr="00970267" w:rsidRDefault="00AB7373">
      <w:pPr>
        <w:pStyle w:val="affffffff2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</w:pPr>
      <w:r w:rsidRPr="00970267">
        <w:rPr>
          <w:lang w:eastAsia="ru-RU"/>
        </w:rPr>
        <w:t xml:space="preserve">Минимальный </w:t>
      </w:r>
      <w:r w:rsidRPr="00970267">
        <w:t xml:space="preserve">процент озеленения территориальной зоны – 40%. </w:t>
      </w:r>
    </w:p>
    <w:p w:rsidR="00FA4003" w:rsidRPr="00970267" w:rsidRDefault="00AB7373">
      <w:pPr>
        <w:pStyle w:val="affffffff2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</w:pPr>
      <w:r w:rsidRPr="00970267">
        <w:t>Минимальный отступ от границы водного объекта до объектов капитального строительства в границах зона А.7 - 40 метров.</w:t>
      </w:r>
    </w:p>
    <w:p w:rsidR="00FA4003" w:rsidRPr="00970267" w:rsidRDefault="00AB7373">
      <w:pPr>
        <w:pStyle w:val="affffffff2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</w:pPr>
      <w:r w:rsidRPr="00970267">
        <w:t>В территориальной зоне А.7 допускается размещение нестационарных торговых объектов на земельных участках, при условии, что площадь таких объектов не превышает 10% от площади застройки объектов капитального строительства, которые размещаются в границах данных земельных участков, и при условии, что сумма площадей нестационарного торгового объекта и объекта капитального строительства не противоречит параметрам данной зоны. При этом нестационарные торговые объекты по своему назначению не должны противоречить видам разрешенного использования зоны А.7.</w:t>
      </w:r>
    </w:p>
    <w:p w:rsidR="00FA4003" w:rsidRPr="00970267" w:rsidRDefault="00AB7373">
      <w:pPr>
        <w:pStyle w:val="affffffff2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</w:pPr>
      <w:r w:rsidRPr="00970267">
        <w:t>Ограничения использования</w:t>
      </w:r>
      <w:r w:rsidRPr="00970267">
        <w:rPr>
          <w:lang w:eastAsia="ru-RU"/>
        </w:rPr>
        <w:t xml:space="preserve"> земельных участков и объектов капитального строительства, находящихся в зоне А.7 </w:t>
      </w:r>
      <w:r w:rsidR="009E6ADA" w:rsidRPr="00970267">
        <w:rPr>
          <w:lang w:eastAsia="ru-RU"/>
        </w:rPr>
        <w:br/>
      </w:r>
      <w:r w:rsidRPr="00970267">
        <w:rPr>
          <w:lang w:eastAsia="ru-RU"/>
        </w:rPr>
        <w:t xml:space="preserve">и расположенных в границах зон с особыми условиями использования территории, устанавливаются </w:t>
      </w:r>
      <w:r w:rsidR="007018A2" w:rsidRPr="00970267">
        <w:t xml:space="preserve">в соответствии </w:t>
      </w:r>
      <w:r w:rsidRPr="00970267">
        <w:rPr>
          <w:lang w:eastAsia="ru-RU"/>
        </w:rPr>
        <w:t>с Приложением к части 2 «Градостроительные регламенты» Правил землепользования и застройки города Челябинска.</w:t>
      </w:r>
      <w:r w:rsidRPr="00970267">
        <w:br w:type="page"/>
      </w:r>
    </w:p>
    <w:p w:rsidR="00FA4003" w:rsidRPr="00970267" w:rsidRDefault="00AB7373">
      <w:pPr>
        <w:pStyle w:val="2f9"/>
      </w:pPr>
      <w:bookmarkStart w:id="9" w:name="_Toc143188133"/>
      <w:r w:rsidRPr="00970267">
        <w:lastRenderedPageBreak/>
        <w:t>А.8 Зона пойменных и прибрежных территорий</w:t>
      </w:r>
      <w:bookmarkEnd w:id="9"/>
    </w:p>
    <w:p w:rsidR="00FA4003" w:rsidRPr="00970267" w:rsidRDefault="00AB7373">
      <w:pPr>
        <w:pStyle w:val="affffffff2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Зона предназначена для размещения озеленения в границах </w:t>
      </w:r>
      <w:proofErr w:type="spellStart"/>
      <w:r w:rsidRPr="00970267">
        <w:t>водоохранных</w:t>
      </w:r>
      <w:proofErr w:type="spellEnd"/>
      <w:r w:rsidRPr="00970267">
        <w:t xml:space="preserve"> зон и объектов околоводной рекреации, а также общественного назначения.</w:t>
      </w:r>
    </w:p>
    <w:p w:rsidR="00FA4003" w:rsidRPr="00970267" w:rsidRDefault="00AB7373">
      <w:pPr>
        <w:pStyle w:val="affffffff2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Виды разрешённого использования земельных участков и объектов капитального строительства, предельные (минимальные </w:t>
      </w:r>
      <w:r w:rsidR="009E6ADA" w:rsidRPr="00970267">
        <w:br/>
      </w:r>
      <w:r w:rsidRPr="00970267">
        <w:t>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территориальной зоне А.8:</w:t>
      </w:r>
    </w:p>
    <w:tbl>
      <w:tblPr>
        <w:tblStyle w:val="affffffff6"/>
        <w:tblW w:w="14709" w:type="dxa"/>
        <w:tblLayout w:type="fixed"/>
        <w:tblLook w:val="04A0" w:firstRow="1" w:lastRow="0" w:firstColumn="1" w:lastColumn="0" w:noHBand="0" w:noVBand="1"/>
      </w:tblPr>
      <w:tblGrid>
        <w:gridCol w:w="4180"/>
        <w:gridCol w:w="1273"/>
        <w:gridCol w:w="1401"/>
        <w:gridCol w:w="1402"/>
        <w:gridCol w:w="1386"/>
        <w:gridCol w:w="1429"/>
        <w:gridCol w:w="1272"/>
        <w:gridCol w:w="1275"/>
        <w:gridCol w:w="1091"/>
      </w:tblGrid>
      <w:tr w:rsidR="00970267" w:rsidRPr="00970267" w:rsidTr="00F373B6">
        <w:trPr>
          <w:tblHeader/>
        </w:trPr>
        <w:tc>
          <w:tcPr>
            <w:tcW w:w="418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70267">
              <w:rPr>
                <w:sz w:val="20"/>
                <w:szCs w:val="20"/>
              </w:rPr>
              <w:t>Минималь</w:t>
            </w:r>
            <w:r w:rsidR="00800D87" w:rsidRPr="00970267">
              <w:rPr>
                <w:sz w:val="20"/>
                <w:szCs w:val="20"/>
              </w:rPr>
              <w:t>-</w:t>
            </w:r>
            <w:r w:rsidRPr="00970267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970267">
              <w:rPr>
                <w:sz w:val="20"/>
                <w:szCs w:val="20"/>
              </w:rPr>
              <w:t xml:space="preserve"> размер участка, кв. м</w:t>
            </w:r>
          </w:p>
        </w:tc>
        <w:tc>
          <w:tcPr>
            <w:tcW w:w="1401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8" w:right="-113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размер участка, кв. м</w:t>
            </w:r>
          </w:p>
        </w:tc>
        <w:tc>
          <w:tcPr>
            <w:tcW w:w="1402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1" w:right="-109"/>
              <w:contextualSpacing/>
              <w:jc w:val="center"/>
            </w:pPr>
            <w:r w:rsidRPr="00970267">
              <w:rPr>
                <w:sz w:val="20"/>
                <w:szCs w:val="20"/>
              </w:rPr>
              <w:t>Минимальный отступ от границ красных линий, территорий общего пользования, м</w:t>
            </w:r>
          </w:p>
        </w:tc>
        <w:tc>
          <w:tcPr>
            <w:tcW w:w="1386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5" w:right="-124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застройки</w:t>
            </w:r>
          </w:p>
        </w:tc>
        <w:tc>
          <w:tcPr>
            <w:tcW w:w="1429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0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70267">
              <w:rPr>
                <w:sz w:val="20"/>
                <w:szCs w:val="20"/>
              </w:rPr>
              <w:t>Максималь</w:t>
            </w:r>
            <w:r w:rsidR="00106FE9" w:rsidRPr="00970267">
              <w:rPr>
                <w:sz w:val="20"/>
                <w:szCs w:val="20"/>
              </w:rPr>
              <w:t>-</w:t>
            </w:r>
            <w:r w:rsidRPr="00970267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970267">
              <w:rPr>
                <w:sz w:val="20"/>
                <w:szCs w:val="20"/>
              </w:rPr>
              <w:t xml:space="preserve"> процент застройки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96" w:right="-132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озеленения*</w:t>
            </w:r>
          </w:p>
        </w:tc>
        <w:tc>
          <w:tcPr>
            <w:tcW w:w="1275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92" w:right="-136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970267">
              <w:rPr>
                <w:sz w:val="20"/>
                <w:szCs w:val="20"/>
                <w:lang w:val="en-US"/>
              </w:rPr>
              <w:t>Коэффициент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строительного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использования</w:t>
            </w:r>
            <w:proofErr w:type="spellEnd"/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8" w:right="-91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Предельная этажность/ Максимальная высота ОКС, м</w:t>
            </w:r>
          </w:p>
        </w:tc>
      </w:tr>
      <w:tr w:rsidR="00970267" w:rsidRPr="00970267" w:rsidTr="00F373B6">
        <w:tc>
          <w:tcPr>
            <w:tcW w:w="14709" w:type="dxa"/>
            <w:gridSpan w:val="9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970267" w:rsidRPr="00970267" w:rsidTr="00F373B6">
        <w:tc>
          <w:tcPr>
            <w:tcW w:w="418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(1.17) питомники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8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(3.1.1) предоставление коммунальных услуг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3/НУ</w:t>
            </w:r>
          </w:p>
        </w:tc>
      </w:tr>
      <w:tr w:rsidR="00970267" w:rsidRPr="00970267" w:rsidTr="00F373B6">
        <w:tc>
          <w:tcPr>
            <w:tcW w:w="418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(3.9.1) обеспечение деятельности в области гидрометеорологии и смежных с ней областях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8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(5.1.3) площадки для занятий спортом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8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(5.1.4) оборудованные площадки для занятий спортом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8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(6.8) связь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8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(8.3) обеспечение внутреннего правопорядка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8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(9.0) деятельность по особой охране и изучению природы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8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(11.1) общее пользование водными объектами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8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(11.3) гидротехнические сооружения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8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(12.0) земельные участки (территории) общего пользования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8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(12.0.1) улично-дорожная сеть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8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(12.0.2) благоустройство территории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14709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970267" w:rsidRPr="00970267" w:rsidTr="00F373B6">
        <w:tc>
          <w:tcPr>
            <w:tcW w:w="14709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Не установлены</w:t>
            </w:r>
          </w:p>
        </w:tc>
      </w:tr>
      <w:tr w:rsidR="00970267" w:rsidRPr="00970267" w:rsidTr="00F373B6">
        <w:tc>
          <w:tcPr>
            <w:tcW w:w="14709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970267" w:rsidRPr="00970267" w:rsidTr="00F373B6">
        <w:tc>
          <w:tcPr>
            <w:tcW w:w="418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(3.7.1) осуществление религиозных обрядов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8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(4.6) общественное питание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0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3/НУ</w:t>
            </w:r>
          </w:p>
        </w:tc>
      </w:tr>
      <w:tr w:rsidR="00970267" w:rsidRPr="00970267" w:rsidTr="00F373B6">
        <w:tc>
          <w:tcPr>
            <w:tcW w:w="418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(5.1.2) обеспечение занятий спортом в помещениях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6000</w:t>
            </w:r>
          </w:p>
        </w:tc>
        <w:tc>
          <w:tcPr>
            <w:tcW w:w="140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3/НУ</w:t>
            </w:r>
          </w:p>
        </w:tc>
      </w:tr>
      <w:tr w:rsidR="00970267" w:rsidRPr="00970267" w:rsidTr="00F373B6">
        <w:tc>
          <w:tcPr>
            <w:tcW w:w="418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lastRenderedPageBreak/>
              <w:t>(5.1.5) водный спорт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3/НУ</w:t>
            </w:r>
          </w:p>
        </w:tc>
      </w:tr>
      <w:tr w:rsidR="00970267" w:rsidRPr="00970267" w:rsidTr="00F373B6">
        <w:tc>
          <w:tcPr>
            <w:tcW w:w="418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(5.1.7) спортивные базы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3/НУ</w:t>
            </w:r>
          </w:p>
        </w:tc>
      </w:tr>
      <w:tr w:rsidR="00970267" w:rsidRPr="00970267" w:rsidTr="00F373B6">
        <w:tc>
          <w:tcPr>
            <w:tcW w:w="418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(5.2.1) туристическое обслуживание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2/НУ</w:t>
            </w:r>
          </w:p>
        </w:tc>
      </w:tr>
      <w:tr w:rsidR="00970267" w:rsidRPr="00970267" w:rsidTr="00F373B6">
        <w:tc>
          <w:tcPr>
            <w:tcW w:w="418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(5.3) охота и рыбалка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2/НУ</w:t>
            </w:r>
          </w:p>
        </w:tc>
      </w:tr>
      <w:tr w:rsidR="00970267" w:rsidRPr="00970267" w:rsidTr="00F373B6">
        <w:tc>
          <w:tcPr>
            <w:tcW w:w="418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(9.2.1) санаторная деятельность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</w:tbl>
    <w:p w:rsidR="00FA4003" w:rsidRPr="00970267" w:rsidRDefault="00AB7373">
      <w:pPr>
        <w:pStyle w:val="affffffff2"/>
        <w:spacing w:line="240" w:lineRule="auto"/>
      </w:pPr>
      <w:r w:rsidRPr="00970267">
        <w:t>Примечание:</w:t>
      </w:r>
    </w:p>
    <w:p w:rsidR="00FA4003" w:rsidRPr="00970267" w:rsidRDefault="00AB7373">
      <w:pPr>
        <w:pStyle w:val="affffffff2"/>
        <w:spacing w:line="240" w:lineRule="auto"/>
      </w:pPr>
      <w:r w:rsidRPr="00970267">
        <w:t xml:space="preserve">* Процент озеленения должен учитывать сочетание древесной, кустарниковой и травянистой растительности соответственно </w:t>
      </w:r>
      <w:r w:rsidR="009E6ADA" w:rsidRPr="00970267">
        <w:br/>
      </w:r>
      <w:r w:rsidRPr="00970267">
        <w:t>в пропорции 4:3:3</w:t>
      </w:r>
      <w:r w:rsidR="00AB1A5E">
        <w:t>.</w:t>
      </w:r>
    </w:p>
    <w:p w:rsidR="00FA4003" w:rsidRPr="00970267" w:rsidRDefault="00AB7373">
      <w:pPr>
        <w:pStyle w:val="affffffff2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</w:pPr>
      <w:r w:rsidRPr="00970267">
        <w:rPr>
          <w:lang w:eastAsia="ru-RU"/>
        </w:rPr>
        <w:t xml:space="preserve">Минимальный </w:t>
      </w:r>
      <w:r w:rsidRPr="00970267">
        <w:t>процент озеленения территориальной зоны – 30%.</w:t>
      </w:r>
    </w:p>
    <w:p w:rsidR="00FA4003" w:rsidRPr="00970267" w:rsidRDefault="00AB7373">
      <w:pPr>
        <w:pStyle w:val="affffffff2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</w:pPr>
      <w:r w:rsidRPr="00970267">
        <w:t>В территориальной зоне А.8 допускается размещение нестационарных торговых объектов на земельных участках, при условии, что площадь таких объектов не превышает 10% от площади застройки объектов капитального строительства, которые размещаются в границах данных земельных участков, и при условии, что сумма площадей нестационарного торгового объекта и объекта капитального строительства не противоречит параметрам данной зоны. При этом нестационарные торговые объекты по своему назначению не должны противоречить видам разрешенного использования зоны А.8.</w:t>
      </w:r>
    </w:p>
    <w:p w:rsidR="00FA4003" w:rsidRPr="00970267" w:rsidRDefault="00AB7373">
      <w:pPr>
        <w:pStyle w:val="affffffff2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Ограничения использования земельных участков и объектов капитального строительства, находящихся в зоне А.8 </w:t>
      </w:r>
      <w:r w:rsidR="009E6ADA" w:rsidRPr="00970267">
        <w:br/>
      </w:r>
      <w:r w:rsidRPr="00970267">
        <w:t xml:space="preserve">и расположенных в границах зон с особыми условиями использования территории, устанавливаются </w:t>
      </w:r>
      <w:r w:rsidR="007018A2" w:rsidRPr="00970267">
        <w:t xml:space="preserve">в соответствии </w:t>
      </w:r>
      <w:r w:rsidRPr="00970267">
        <w:t>с Приложением к части 2 «Градостроительные регламенты» Правил землепользования и застройки города Челябинска.</w:t>
      </w:r>
    </w:p>
    <w:p w:rsidR="00FA4003" w:rsidRPr="00970267" w:rsidRDefault="00AB7373">
      <w:pPr>
        <w:pStyle w:val="affffffff2"/>
        <w:rPr>
          <w:sz w:val="22"/>
          <w:szCs w:val="22"/>
          <w:lang w:eastAsia="ru-RU"/>
        </w:rPr>
      </w:pPr>
      <w:r w:rsidRPr="00970267">
        <w:br w:type="page"/>
      </w:r>
    </w:p>
    <w:p w:rsidR="00FA4003" w:rsidRPr="00970267" w:rsidRDefault="00AB7373">
      <w:pPr>
        <w:pStyle w:val="2f9"/>
      </w:pPr>
      <w:bookmarkStart w:id="10" w:name="_Toc143188134"/>
      <w:r w:rsidRPr="00970267">
        <w:lastRenderedPageBreak/>
        <w:t>А.9</w:t>
      </w:r>
      <w:r w:rsidRPr="00970267">
        <w:rPr>
          <w:spacing w:val="57"/>
        </w:rPr>
        <w:t xml:space="preserve"> </w:t>
      </w:r>
      <w:r w:rsidRPr="00970267">
        <w:t>Мемориальная рекреационная зона</w:t>
      </w:r>
      <w:bookmarkEnd w:id="10"/>
    </w:p>
    <w:p w:rsidR="00FA4003" w:rsidRPr="00970267" w:rsidRDefault="00AB7373">
      <w:pPr>
        <w:pStyle w:val="affffffff2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Зона предназначена для размещения мемориальных комплексов и </w:t>
      </w:r>
      <w:proofErr w:type="gramStart"/>
      <w:r w:rsidRPr="00970267">
        <w:t>отдельных объектов</w:t>
      </w:r>
      <w:proofErr w:type="gramEnd"/>
      <w:r w:rsidRPr="00970267">
        <w:t xml:space="preserve"> и их озеленения.</w:t>
      </w:r>
    </w:p>
    <w:p w:rsidR="00FA4003" w:rsidRPr="00970267" w:rsidRDefault="00AB7373">
      <w:pPr>
        <w:pStyle w:val="affffffff2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Виды разрешённого использования земельных участков и объектов капитального строительства, предельные (минимальные </w:t>
      </w:r>
      <w:r w:rsidR="009E6ADA" w:rsidRPr="00970267">
        <w:br/>
      </w:r>
      <w:r w:rsidRPr="00970267">
        <w:t>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территориальной зоне А.9:</w:t>
      </w:r>
    </w:p>
    <w:p w:rsidR="00FA4003" w:rsidRPr="00970267" w:rsidRDefault="00FA4003">
      <w:pPr>
        <w:pStyle w:val="affffffff4"/>
        <w:rPr>
          <w:lang w:eastAsia="ru-RU"/>
        </w:rPr>
      </w:pPr>
    </w:p>
    <w:tbl>
      <w:tblPr>
        <w:tblStyle w:val="affffffff6"/>
        <w:tblW w:w="14709" w:type="dxa"/>
        <w:tblLayout w:type="fixed"/>
        <w:tblLook w:val="04A0" w:firstRow="1" w:lastRow="0" w:firstColumn="1" w:lastColumn="0" w:noHBand="0" w:noVBand="1"/>
      </w:tblPr>
      <w:tblGrid>
        <w:gridCol w:w="4164"/>
        <w:gridCol w:w="1273"/>
        <w:gridCol w:w="1402"/>
        <w:gridCol w:w="1399"/>
        <w:gridCol w:w="1392"/>
        <w:gridCol w:w="1433"/>
        <w:gridCol w:w="1266"/>
        <w:gridCol w:w="1289"/>
        <w:gridCol w:w="1091"/>
      </w:tblGrid>
      <w:tr w:rsidR="00970267" w:rsidRPr="00970267" w:rsidTr="00F373B6">
        <w:trPr>
          <w:tblHeader/>
        </w:trPr>
        <w:tc>
          <w:tcPr>
            <w:tcW w:w="4164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70267">
              <w:rPr>
                <w:sz w:val="20"/>
                <w:szCs w:val="20"/>
              </w:rPr>
              <w:t>Минималь</w:t>
            </w:r>
            <w:r w:rsidR="00800D87" w:rsidRPr="00970267">
              <w:rPr>
                <w:sz w:val="20"/>
                <w:szCs w:val="20"/>
              </w:rPr>
              <w:t>-</w:t>
            </w:r>
            <w:r w:rsidRPr="00970267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970267">
              <w:rPr>
                <w:sz w:val="20"/>
                <w:szCs w:val="20"/>
              </w:rPr>
              <w:t xml:space="preserve"> размер участка, кв. м</w:t>
            </w:r>
          </w:p>
        </w:tc>
        <w:tc>
          <w:tcPr>
            <w:tcW w:w="1402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8" w:right="-113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размер участка, кв. м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1" w:right="-109"/>
              <w:contextualSpacing/>
              <w:jc w:val="center"/>
            </w:pPr>
            <w:r w:rsidRPr="00970267">
              <w:rPr>
                <w:sz w:val="20"/>
                <w:szCs w:val="20"/>
              </w:rPr>
              <w:t>Минимальный отступ от границ красных линий, территорий общего пользования, м</w:t>
            </w:r>
          </w:p>
        </w:tc>
        <w:tc>
          <w:tcPr>
            <w:tcW w:w="1392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5" w:right="-124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застройки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процент застройки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 w:rsidP="00442D79">
            <w:pPr>
              <w:pStyle w:val="TableParagraph"/>
              <w:ind w:left="-96" w:right="-132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озеленения*</w:t>
            </w:r>
          </w:p>
        </w:tc>
        <w:tc>
          <w:tcPr>
            <w:tcW w:w="1289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92" w:right="-136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970267">
              <w:rPr>
                <w:sz w:val="20"/>
                <w:szCs w:val="20"/>
                <w:lang w:val="en-US"/>
              </w:rPr>
              <w:t>Коэффициент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строительного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использования</w:t>
            </w:r>
            <w:proofErr w:type="spellEnd"/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8" w:right="-91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Предельная этажность/ Максимальная высота ОКС, м</w:t>
            </w:r>
          </w:p>
        </w:tc>
      </w:tr>
      <w:tr w:rsidR="00970267" w:rsidRPr="00970267" w:rsidTr="00F373B6">
        <w:tc>
          <w:tcPr>
            <w:tcW w:w="14709" w:type="dxa"/>
            <w:gridSpan w:val="9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970267" w:rsidRPr="00970267" w:rsidTr="00F373B6">
        <w:tc>
          <w:tcPr>
            <w:tcW w:w="416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(9.3) историко-культурная деятельность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6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(12.0.2) благоустройство территории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14709" w:type="dxa"/>
            <w:gridSpan w:val="9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970267" w:rsidRPr="00970267" w:rsidTr="00F373B6">
        <w:tc>
          <w:tcPr>
            <w:tcW w:w="14709" w:type="dxa"/>
            <w:gridSpan w:val="9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Не устанавливаются</w:t>
            </w:r>
          </w:p>
        </w:tc>
      </w:tr>
      <w:tr w:rsidR="00970267" w:rsidRPr="00970267" w:rsidTr="00F373B6">
        <w:tc>
          <w:tcPr>
            <w:tcW w:w="14709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left="567"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970267" w:rsidRPr="00970267" w:rsidTr="00F373B6">
        <w:tc>
          <w:tcPr>
            <w:tcW w:w="14709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left="567"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Не устанавливаются</w:t>
            </w:r>
          </w:p>
        </w:tc>
      </w:tr>
    </w:tbl>
    <w:p w:rsidR="004C1095" w:rsidRPr="00970267" w:rsidRDefault="004C1095">
      <w:pPr>
        <w:pStyle w:val="affffffff2"/>
        <w:spacing w:line="240" w:lineRule="auto"/>
      </w:pPr>
      <w:r w:rsidRPr="00970267">
        <w:t>Примечание:</w:t>
      </w:r>
    </w:p>
    <w:p w:rsidR="00FA4003" w:rsidRPr="00970267" w:rsidRDefault="00AB7373">
      <w:pPr>
        <w:pStyle w:val="affffffff2"/>
        <w:spacing w:line="240" w:lineRule="auto"/>
      </w:pPr>
      <w:r w:rsidRPr="00970267">
        <w:t xml:space="preserve">* Процент озеленения должен учитывать сочетание древесной, кустарниковой и травянистой растительности соответственно </w:t>
      </w:r>
      <w:r w:rsidR="009E6ADA" w:rsidRPr="00970267">
        <w:br/>
      </w:r>
      <w:r w:rsidRPr="00970267">
        <w:t>в пропорции 4:3:3</w:t>
      </w:r>
      <w:r w:rsidR="00AB1A5E">
        <w:t>.</w:t>
      </w:r>
    </w:p>
    <w:p w:rsidR="00FA4003" w:rsidRPr="00970267" w:rsidRDefault="00AB7373">
      <w:pPr>
        <w:pStyle w:val="affffffff2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</w:pPr>
      <w:r w:rsidRPr="00970267">
        <w:rPr>
          <w:lang w:eastAsia="ru-RU"/>
        </w:rPr>
        <w:t xml:space="preserve">Минимальный процент </w:t>
      </w:r>
      <w:r w:rsidRPr="00970267">
        <w:t xml:space="preserve">озеленения территориальной зоны – 40%. </w:t>
      </w:r>
    </w:p>
    <w:p w:rsidR="00FA4003" w:rsidRPr="00970267" w:rsidRDefault="00AB7373">
      <w:pPr>
        <w:pStyle w:val="affffffff2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Ограничения использования земельных участков и объектов капитального строительства, находящихся в зоне А.9 </w:t>
      </w:r>
      <w:r w:rsidR="009E6ADA" w:rsidRPr="00970267">
        <w:br/>
      </w:r>
      <w:r w:rsidRPr="00970267">
        <w:t xml:space="preserve">и расположенных в границах зон с особыми условиями использования территории, устанавливаются </w:t>
      </w:r>
      <w:r w:rsidR="007018A2" w:rsidRPr="00970267">
        <w:t xml:space="preserve">в соответствии </w:t>
      </w:r>
      <w:r w:rsidRPr="00970267">
        <w:t>с Приложением к части 2 «Градостроительные регламенты» Правил землепользования и застройки города Челябинска.</w:t>
      </w:r>
    </w:p>
    <w:p w:rsidR="00FA4003" w:rsidRPr="00970267" w:rsidRDefault="00AB7373">
      <w:pPr>
        <w:pStyle w:val="affffffff2"/>
        <w:spacing w:line="240" w:lineRule="auto"/>
        <w:rPr>
          <w:lang w:eastAsia="ru-RU"/>
        </w:rPr>
      </w:pPr>
      <w:r w:rsidRPr="00970267">
        <w:br w:type="page"/>
      </w:r>
    </w:p>
    <w:p w:rsidR="00FA4003" w:rsidRPr="00970267" w:rsidRDefault="00AB7373">
      <w:pPr>
        <w:pStyle w:val="2f9"/>
      </w:pPr>
      <w:bookmarkStart w:id="11" w:name="_Toc143188135"/>
      <w:r w:rsidRPr="00970267">
        <w:lastRenderedPageBreak/>
        <w:t>А.10</w:t>
      </w:r>
      <w:r w:rsidRPr="00970267">
        <w:rPr>
          <w:spacing w:val="57"/>
        </w:rPr>
        <w:t xml:space="preserve"> </w:t>
      </w:r>
      <w:r w:rsidRPr="00970267">
        <w:t>Зона</w:t>
      </w:r>
      <w:r w:rsidRPr="00970267">
        <w:rPr>
          <w:spacing w:val="-1"/>
        </w:rPr>
        <w:t xml:space="preserve"> </w:t>
      </w:r>
      <w:r w:rsidRPr="00970267">
        <w:t>коллективных садов</w:t>
      </w:r>
      <w:bookmarkEnd w:id="11"/>
    </w:p>
    <w:p w:rsidR="00FA4003" w:rsidRPr="00970267" w:rsidRDefault="00AB7373">
      <w:pPr>
        <w:pStyle w:val="affffffff2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</w:pPr>
      <w:r w:rsidRPr="00970267">
        <w:t>Зона предназначена для размещения коллективных садов и садовых некоммерческих товариществ.</w:t>
      </w:r>
    </w:p>
    <w:p w:rsidR="00FA4003" w:rsidRPr="00970267" w:rsidRDefault="00AB7373">
      <w:pPr>
        <w:pStyle w:val="affffffff2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Виды разрешённого использования земельных участков и объектов капитального строительства, предельные (минимальные </w:t>
      </w:r>
      <w:r w:rsidR="009E6ADA" w:rsidRPr="00970267">
        <w:br/>
      </w:r>
      <w:r w:rsidRPr="00970267">
        <w:t>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территориальной зоне А.10:</w:t>
      </w:r>
    </w:p>
    <w:tbl>
      <w:tblPr>
        <w:tblStyle w:val="affffffff6"/>
        <w:tblW w:w="14709" w:type="dxa"/>
        <w:tblLayout w:type="fixed"/>
        <w:tblLook w:val="04A0" w:firstRow="1" w:lastRow="0" w:firstColumn="1" w:lastColumn="0" w:noHBand="0" w:noVBand="1"/>
      </w:tblPr>
      <w:tblGrid>
        <w:gridCol w:w="4170"/>
        <w:gridCol w:w="1273"/>
        <w:gridCol w:w="1399"/>
        <w:gridCol w:w="1399"/>
        <w:gridCol w:w="1389"/>
        <w:gridCol w:w="1433"/>
        <w:gridCol w:w="1268"/>
        <w:gridCol w:w="1287"/>
        <w:gridCol w:w="1091"/>
      </w:tblGrid>
      <w:tr w:rsidR="00970267" w:rsidRPr="00970267" w:rsidTr="00F373B6">
        <w:trPr>
          <w:tblHeader/>
        </w:trPr>
        <w:tc>
          <w:tcPr>
            <w:tcW w:w="417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70267">
              <w:rPr>
                <w:sz w:val="20"/>
                <w:szCs w:val="20"/>
              </w:rPr>
              <w:t>Минималь</w:t>
            </w:r>
            <w:r w:rsidR="00800D87" w:rsidRPr="00970267">
              <w:rPr>
                <w:sz w:val="20"/>
                <w:szCs w:val="20"/>
              </w:rPr>
              <w:t>-</w:t>
            </w:r>
            <w:r w:rsidRPr="00970267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970267">
              <w:rPr>
                <w:sz w:val="20"/>
                <w:szCs w:val="20"/>
              </w:rPr>
              <w:t xml:space="preserve"> размер участка, кв. м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8" w:right="-113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размер участка, кв. м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1" w:right="-109"/>
              <w:contextualSpacing/>
              <w:jc w:val="center"/>
            </w:pPr>
            <w:r w:rsidRPr="00970267">
              <w:rPr>
                <w:sz w:val="20"/>
                <w:szCs w:val="20"/>
              </w:rPr>
              <w:t>Минимальный отступ от границ красных линий, территорий общего пользования, м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5" w:right="-124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застройки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процент застройки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 w:rsidP="00AB1A5E">
            <w:pPr>
              <w:pStyle w:val="TableParagraph"/>
              <w:ind w:left="-96" w:right="-132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озеленения*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92" w:right="-136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970267">
              <w:rPr>
                <w:sz w:val="20"/>
                <w:szCs w:val="20"/>
                <w:lang w:val="en-US"/>
              </w:rPr>
              <w:t>Коэффициент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строительного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использования</w:t>
            </w:r>
            <w:proofErr w:type="spellEnd"/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8" w:right="-91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Предельная этажность/ Максимальная высота ОКС, м</w:t>
            </w:r>
          </w:p>
        </w:tc>
      </w:tr>
      <w:tr w:rsidR="00970267" w:rsidRPr="00970267" w:rsidTr="00F373B6">
        <w:tc>
          <w:tcPr>
            <w:tcW w:w="14709" w:type="dxa"/>
            <w:gridSpan w:val="9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970267" w:rsidRPr="00970267" w:rsidTr="00F373B6">
        <w:tc>
          <w:tcPr>
            <w:tcW w:w="417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(3.1.1) предоставление коммунальных услуг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7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(3.9.1) обеспечение деятельности в области гидрометеорологии и смежных с ней областях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7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(6.8) связь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7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(12.0) земельные участки (территории) общего пользования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7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(12.0.1) улично-дорожная сеть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7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(12.0.2) благоустройство территории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40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7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(13.0) земельные участки общего назначения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40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7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(13.1) ведение огородничества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400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3</w:t>
            </w:r>
            <w:r w:rsidRPr="00970267">
              <w:rPr>
                <w:sz w:val="20"/>
                <w:szCs w:val="20"/>
                <w:lang w:eastAsia="ru-RU"/>
              </w:rPr>
              <w:t>/НУ</w:t>
            </w:r>
          </w:p>
        </w:tc>
      </w:tr>
      <w:tr w:rsidR="00970267" w:rsidRPr="00970267" w:rsidTr="00F373B6">
        <w:tc>
          <w:tcPr>
            <w:tcW w:w="417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(13.2) ведение садоводства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3</w:t>
            </w:r>
            <w:r w:rsidRPr="00970267">
              <w:rPr>
                <w:sz w:val="20"/>
                <w:szCs w:val="20"/>
                <w:lang w:eastAsia="ru-RU"/>
              </w:rPr>
              <w:t>/НУ</w:t>
            </w:r>
          </w:p>
        </w:tc>
      </w:tr>
      <w:tr w:rsidR="00970267" w:rsidRPr="00970267" w:rsidTr="00F373B6">
        <w:tc>
          <w:tcPr>
            <w:tcW w:w="14709" w:type="dxa"/>
            <w:gridSpan w:val="9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970267" w:rsidRPr="00970267" w:rsidTr="00F373B6">
        <w:tc>
          <w:tcPr>
            <w:tcW w:w="417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(5.1.3) площадки для занятий спортом</w:t>
            </w:r>
          </w:p>
        </w:tc>
        <w:tc>
          <w:tcPr>
            <w:tcW w:w="10539" w:type="dxa"/>
            <w:gridSpan w:val="8"/>
            <w:shd w:val="clear" w:color="auto" w:fill="auto"/>
          </w:tcPr>
          <w:p w:rsidR="00FA4003" w:rsidRPr="00970267" w:rsidRDefault="00AB7373">
            <w:pPr>
              <w:widowControl w:val="0"/>
              <w:ind w:left="567"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не подлежит установлению</w:t>
            </w:r>
          </w:p>
        </w:tc>
      </w:tr>
      <w:tr w:rsidR="00970267" w:rsidRPr="00970267" w:rsidTr="00F373B6">
        <w:tc>
          <w:tcPr>
            <w:tcW w:w="417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(5.1.4) оборудованные площадки для занятий спортом</w:t>
            </w:r>
          </w:p>
        </w:tc>
        <w:tc>
          <w:tcPr>
            <w:tcW w:w="10539" w:type="dxa"/>
            <w:gridSpan w:val="8"/>
            <w:shd w:val="clear" w:color="auto" w:fill="auto"/>
          </w:tcPr>
          <w:p w:rsidR="00FA4003" w:rsidRPr="00970267" w:rsidRDefault="00AB7373">
            <w:pPr>
              <w:widowControl w:val="0"/>
              <w:ind w:left="567"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не подлежит установлению</w:t>
            </w:r>
          </w:p>
        </w:tc>
      </w:tr>
      <w:tr w:rsidR="00970267" w:rsidRPr="00970267" w:rsidTr="00F373B6">
        <w:tc>
          <w:tcPr>
            <w:tcW w:w="14709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left="567"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970267" w:rsidRPr="00970267" w:rsidTr="00F373B6">
        <w:tc>
          <w:tcPr>
            <w:tcW w:w="417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(3.7.1) осуществление религиозных обрядов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7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(4.3) рынки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2</w:t>
            </w:r>
            <w:r w:rsidRPr="00970267">
              <w:rPr>
                <w:sz w:val="20"/>
                <w:szCs w:val="20"/>
                <w:lang w:eastAsia="ru-RU"/>
              </w:rPr>
              <w:t>/НУ</w:t>
            </w:r>
          </w:p>
        </w:tc>
      </w:tr>
      <w:tr w:rsidR="00FA4003" w:rsidRPr="00970267" w:rsidTr="00F373B6">
        <w:tc>
          <w:tcPr>
            <w:tcW w:w="417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(4.4) магазины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400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4000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3/НУ</w:t>
            </w:r>
          </w:p>
        </w:tc>
      </w:tr>
    </w:tbl>
    <w:p w:rsidR="00800D87" w:rsidRPr="00970267" w:rsidRDefault="00800D87">
      <w:pPr>
        <w:pStyle w:val="affffffff2"/>
        <w:spacing w:line="240" w:lineRule="auto"/>
        <w:rPr>
          <w:sz w:val="22"/>
          <w:szCs w:val="22"/>
        </w:rPr>
      </w:pPr>
    </w:p>
    <w:p w:rsidR="00FA4003" w:rsidRPr="00970267" w:rsidRDefault="00AB7373">
      <w:pPr>
        <w:pStyle w:val="affffffff2"/>
        <w:spacing w:line="240" w:lineRule="auto"/>
      </w:pPr>
      <w:r w:rsidRPr="00970267">
        <w:t>Примечание:</w:t>
      </w:r>
    </w:p>
    <w:p w:rsidR="00FA4003" w:rsidRPr="00970267" w:rsidRDefault="00AB7373">
      <w:pPr>
        <w:pStyle w:val="affffffff2"/>
        <w:spacing w:line="240" w:lineRule="auto"/>
      </w:pPr>
      <w:r w:rsidRPr="00970267">
        <w:t xml:space="preserve">* Процент озеленения должен учитывать сочетание древесной, кустарниковой и травянистой растительности соответственно </w:t>
      </w:r>
      <w:r w:rsidR="009E6ADA" w:rsidRPr="00970267">
        <w:br/>
      </w:r>
      <w:r w:rsidRPr="00970267">
        <w:t>в пропорции 4:3:3</w:t>
      </w:r>
      <w:r w:rsidR="00AB1A5E">
        <w:t>.</w:t>
      </w:r>
    </w:p>
    <w:p w:rsidR="00FA4003" w:rsidRPr="00970267" w:rsidRDefault="00AB7373">
      <w:pPr>
        <w:pStyle w:val="affffffff2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</w:pPr>
      <w:r w:rsidRPr="00970267">
        <w:lastRenderedPageBreak/>
        <w:t xml:space="preserve">Для вида разрешенного использования (13.1) ведение огородничества, (13.2) ведение садоводства минимальное расстояние </w:t>
      </w:r>
      <w:r w:rsidR="009E6ADA" w:rsidRPr="00970267">
        <w:br/>
      </w:r>
      <w:r w:rsidRPr="00970267">
        <w:t>от объектов капитального строительства до границы смежных земельных участков составляет 3 м.</w:t>
      </w:r>
    </w:p>
    <w:p w:rsidR="00FA4003" w:rsidRPr="00970267" w:rsidRDefault="00AB7373">
      <w:pPr>
        <w:pStyle w:val="affffffff2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</w:pPr>
      <w:r w:rsidRPr="00970267">
        <w:rPr>
          <w:lang w:eastAsia="ru-RU"/>
        </w:rPr>
        <w:t xml:space="preserve">В </w:t>
      </w:r>
      <w:r w:rsidRPr="00970267">
        <w:t xml:space="preserve">территориальной зоне А.10 допускается размещение нестационарных торговых объектов на земельных участках, при условии, что площадь таких объектов не превышает 10% от площади застройки объектов капитального строительства, которые размещаются </w:t>
      </w:r>
      <w:r w:rsidR="009E6ADA" w:rsidRPr="00970267">
        <w:br/>
      </w:r>
      <w:r w:rsidRPr="00970267">
        <w:t>в границах данных земельных участков, и при условии, что сумма площадей нестационарного торгового объекта и объекта капитального строительства не противоречит параметрам данной зоны. При этом нестационарные торговые объекты по своему назначению не должны противоречить видам разрешенного использования зоны А.10.</w:t>
      </w:r>
    </w:p>
    <w:p w:rsidR="00FA4003" w:rsidRPr="00970267" w:rsidRDefault="00AB7373">
      <w:pPr>
        <w:pStyle w:val="affffffff2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Ограничения использования земельных участков и объектов капитального строительства, находящихся в зоне А.10 </w:t>
      </w:r>
      <w:r w:rsidR="009E6ADA" w:rsidRPr="00970267">
        <w:br/>
      </w:r>
      <w:r w:rsidRPr="00970267">
        <w:t xml:space="preserve">и расположенных в границах зон с особыми условиями использования территории, устанавливаются </w:t>
      </w:r>
      <w:r w:rsidR="007018A2" w:rsidRPr="00970267">
        <w:t xml:space="preserve">в соответствии </w:t>
      </w:r>
      <w:r w:rsidRPr="00970267">
        <w:t>с Приложением к части 2 «Градостроительные регламенты» Правил землепользования и застройки города Челябинска.</w:t>
      </w:r>
    </w:p>
    <w:p w:rsidR="00F373B6" w:rsidRPr="00970267" w:rsidRDefault="00F373B6">
      <w:pPr>
        <w:pStyle w:val="affffffff2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sectPr w:rsidR="00F373B6" w:rsidRPr="00970267">
          <w:headerReference w:type="default" r:id="rId13"/>
          <w:footerReference w:type="default" r:id="rId14"/>
          <w:pgSz w:w="16838" w:h="11906" w:orient="landscape"/>
          <w:pgMar w:top="1134" w:right="1134" w:bottom="851" w:left="1134" w:header="0" w:footer="709" w:gutter="0"/>
          <w:cols w:space="720"/>
          <w:formProt w:val="0"/>
          <w:docGrid w:linePitch="360"/>
        </w:sectPr>
      </w:pPr>
    </w:p>
    <w:p w:rsidR="00FA4003" w:rsidRPr="00970267" w:rsidRDefault="00AB7373">
      <w:pPr>
        <w:pStyle w:val="2f9"/>
      </w:pPr>
      <w:bookmarkStart w:id="12" w:name="_Toc143188136"/>
      <w:r w:rsidRPr="00970267">
        <w:lastRenderedPageBreak/>
        <w:t>Б.1 Зона многофункциональной деловой застройки</w:t>
      </w:r>
      <w:bookmarkEnd w:id="12"/>
    </w:p>
    <w:p w:rsidR="00FA4003" w:rsidRPr="00970267" w:rsidRDefault="00AB7373">
      <w:pPr>
        <w:pStyle w:val="affffffff2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</w:pPr>
      <w:r w:rsidRPr="00970267">
        <w:t>Зона предназначена для размещения разнородных объектов общественно-делового назначения.</w:t>
      </w:r>
    </w:p>
    <w:p w:rsidR="00FA4003" w:rsidRPr="00970267" w:rsidRDefault="00AB7373">
      <w:pPr>
        <w:pStyle w:val="affffffff2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</w:pPr>
      <w:r w:rsidRPr="00970267">
        <w:t>Виды разрешённого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территориальной зоне Б.1:</w:t>
      </w:r>
    </w:p>
    <w:tbl>
      <w:tblPr>
        <w:tblStyle w:val="affffffff6"/>
        <w:tblW w:w="15276" w:type="dxa"/>
        <w:tblLayout w:type="fixed"/>
        <w:tblLook w:val="04A0" w:firstRow="1" w:lastRow="0" w:firstColumn="1" w:lastColumn="0" w:noHBand="0" w:noVBand="1"/>
      </w:tblPr>
      <w:tblGrid>
        <w:gridCol w:w="4109"/>
        <w:gridCol w:w="1272"/>
        <w:gridCol w:w="1398"/>
        <w:gridCol w:w="1471"/>
        <w:gridCol w:w="1383"/>
        <w:gridCol w:w="1432"/>
        <w:gridCol w:w="1267"/>
        <w:gridCol w:w="1286"/>
        <w:gridCol w:w="1658"/>
      </w:tblGrid>
      <w:tr w:rsidR="00970267" w:rsidRPr="00970267" w:rsidTr="00F373B6">
        <w:trPr>
          <w:trHeight w:val="1700"/>
          <w:tblHeader/>
        </w:trPr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размер участка, кв. м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8" w:right="-113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размер участка, кв. м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1" w:right="-109"/>
              <w:jc w:val="center"/>
            </w:pPr>
            <w:r w:rsidRPr="00970267">
              <w:rPr>
                <w:sz w:val="20"/>
                <w:szCs w:val="20"/>
              </w:rPr>
              <w:t>Минимальный отступ от границ красных линий, территорий общего пользования, м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5" w:right="-124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застройки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процент застройки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96" w:right="-132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озеленения*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92" w:right="-136"/>
              <w:jc w:val="center"/>
              <w:rPr>
                <w:sz w:val="20"/>
                <w:szCs w:val="20"/>
              </w:rPr>
            </w:pPr>
            <w:proofErr w:type="spellStart"/>
            <w:r w:rsidRPr="00970267">
              <w:rPr>
                <w:sz w:val="20"/>
                <w:szCs w:val="20"/>
                <w:lang w:val="en-US"/>
              </w:rPr>
              <w:t>Коэффициент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строительного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использования</w:t>
            </w:r>
            <w:proofErr w:type="spellEnd"/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8" w:right="-91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Предельная этажность/ Максимальная высота ОКС, м</w:t>
            </w:r>
          </w:p>
        </w:tc>
      </w:tr>
      <w:tr w:rsidR="00970267" w:rsidRPr="00970267" w:rsidTr="00F373B6">
        <w:tc>
          <w:tcPr>
            <w:tcW w:w="15276" w:type="dxa"/>
            <w:gridSpan w:val="9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(3.1.1) предоставление коммунальных услуг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(3.1.2) 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(3.2.4) общежития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(3.3) бытовое обслуживание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(3.4.1) амбулаторно-поликлиническое обслуживание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(3.5.1) дошкольное, начальное и среднее общее образование**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(3.5.2) среднее и высшее профессиональное образование***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(3.6.1) объекты культурно-досуговой деятельности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(3.7.1) осуществление религиозных обрядов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(3.8) общественное управление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(3.8.1) государственное управление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(3.8.2) представительская деятельность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(3.9.1) обеспечение деятельности в области гидрометеорологии и смежных с ней областях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(3.10.1) амбулаторное ветеринарное обслуживание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(4.1) деловое управление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(4.2) объекты торговли (торговые центры, торгово-развлекательные центры (комплексы)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30000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(4.4) магазины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lastRenderedPageBreak/>
              <w:t>(4.5) банковская и страховая деятельность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(4.6) общественное питание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(4.7) гостиничное обслуживание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(4.8.1) развлекательные мероприятия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rPr>
          <w:trHeight w:val="137"/>
        </w:trPr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(4.9) служебные гаражи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(5.1.1) обеспечение спортивно-зрелищных мероприятий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(5.1.2) обеспечение занятий спортом в помещениях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(5.1.3) площадки для занятий спортом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0 – не менее 10 м от окон жилых и общественных зданий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(5.1.4) оборудованные площадки для занятий спортом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0 – не менее 10 м от окон жилых и общественных зданий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(5.2.1) туристическое обслуживание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(6.8) связь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(6.12) научно-производственная деятельность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(8.3) обеспечение внутреннего правопорядка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(12.0.2) благоустройство территории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15276" w:type="dxa"/>
            <w:gridSpan w:val="9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(2.7.1) хранение автотранспорта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(4.4) магазины****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(4.9.2) стоянка транспортных средств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(6.9) склад****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(12.0.1) улично-дорожная сеть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15276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(2.7.1) хранение автотранспорта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(4.9.2) стоянка транспортных средств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(4.9.1.1) заправка транспортных средств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1000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(6.9) склад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lastRenderedPageBreak/>
              <w:t>(7.2.2) обслуживание перевозок пассажиров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(9.2.1) санаторная деятельность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(4.9.1.4) ремонт автомобилей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</w:tbl>
    <w:p w:rsidR="00FA4003" w:rsidRPr="00970267" w:rsidRDefault="00FC0978">
      <w:pPr>
        <w:pStyle w:val="affffffff2"/>
        <w:spacing w:line="240" w:lineRule="auto"/>
      </w:pPr>
      <w:r w:rsidRPr="00970267">
        <w:t>Примечания</w:t>
      </w:r>
      <w:r w:rsidR="00AB7373" w:rsidRPr="00970267">
        <w:t xml:space="preserve">: </w:t>
      </w:r>
    </w:p>
    <w:p w:rsidR="00FA4003" w:rsidRPr="00970267" w:rsidRDefault="00AB7373">
      <w:pPr>
        <w:pStyle w:val="affffffff2"/>
        <w:spacing w:line="240" w:lineRule="auto"/>
      </w:pPr>
      <w:r w:rsidRPr="00970267">
        <w:t>* Процент озеленения должен учитывать сочетание древесной, кустарниковой и травянистой растительности соответственно в пропорции 4:3:3.</w:t>
      </w:r>
    </w:p>
    <w:p w:rsidR="00FA4003" w:rsidRPr="00970267" w:rsidRDefault="00AB7373">
      <w:pPr>
        <w:pStyle w:val="affffffff2"/>
        <w:spacing w:line="240" w:lineRule="auto"/>
      </w:pPr>
      <w:r w:rsidRPr="00970267">
        <w:t>**</w:t>
      </w:r>
      <w:r w:rsidR="00AB1A5E">
        <w:t xml:space="preserve"> </w:t>
      </w:r>
      <w:r w:rsidRPr="00970267">
        <w:t xml:space="preserve">Площадь земельного участка составляет для дошкольного образования: мощностью до 100 человек – 44 кв. м. на человека, свыше 100 – 38 кв. м, в комплексе дошкольных образовательных организаций свыше 500 мест – 30 кв. м. Начальное и общее образование: до 500 мест – 65 кв. м на человека, до 600 мест – 55 кв. м на человека, до 800 мест – 45 кв. м на человека, до 1100 мест – 36 кв. м на человека, до 1500 – 23 кв. м </w:t>
      </w:r>
      <w:r w:rsidR="009E6ADA" w:rsidRPr="00970267">
        <w:br/>
      </w:r>
      <w:r w:rsidRPr="00970267">
        <w:t>на человека, до 2000 – 18 кв. м на человека.</w:t>
      </w:r>
    </w:p>
    <w:p w:rsidR="00FA4003" w:rsidRPr="00970267" w:rsidRDefault="00AB7373">
      <w:pPr>
        <w:pStyle w:val="affffffff2"/>
        <w:spacing w:line="240" w:lineRule="auto"/>
      </w:pPr>
      <w:r w:rsidRPr="00970267">
        <w:t xml:space="preserve">*** Площадь земельного участка составляет для профессиональных образовательных организаций: мощностью до 300 человек – 20000 кв. м, свыше 300 до 400 – 24000 кв. м, свыше 400 до 600 – 31000 кв. м, свыше 600 – 37000 кв. м. Для образовательных организаций высшего образования в очной форме обучения (площадь учебной зоны) на 1000 студентов – 40000 кв. м, в заочной форме обучения, для институтов повышения квалификации на 1000 студентов – 20000 кв. м. Площадь зоны студенческих общежитий на 1000 проживающих - 20000 кв. м. </w:t>
      </w:r>
    </w:p>
    <w:p w:rsidR="00FA4003" w:rsidRPr="00970267" w:rsidRDefault="00AB7373">
      <w:pPr>
        <w:pStyle w:val="affffffff2"/>
        <w:spacing w:line="240" w:lineRule="auto"/>
      </w:pPr>
      <w:r w:rsidRPr="00970267">
        <w:t>**** Для встроенных, встроено-пристроенных объектов капительного строительства.</w:t>
      </w:r>
    </w:p>
    <w:p w:rsidR="00FC0978" w:rsidRPr="00970267" w:rsidRDefault="00FC0978">
      <w:pPr>
        <w:pStyle w:val="affffffff2"/>
        <w:spacing w:line="240" w:lineRule="auto"/>
      </w:pPr>
    </w:p>
    <w:p w:rsidR="00FA4003" w:rsidRPr="00970267" w:rsidRDefault="00AB7373">
      <w:pPr>
        <w:pStyle w:val="affffffff2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</w:pPr>
      <w:r w:rsidRPr="00970267">
        <w:t>Минимальная высота первого этажа (от отметки чистого пола) объектов капитального строительства, рас</w:t>
      </w:r>
      <w:r w:rsidR="00AB1A5E">
        <w:t xml:space="preserve">положенных вдоль красных линий </w:t>
      </w:r>
      <w:r w:rsidR="00AB1A5E" w:rsidRPr="00970267">
        <w:t>–</w:t>
      </w:r>
      <w:r w:rsidRPr="00970267">
        <w:t xml:space="preserve"> 3,6 м.</w:t>
      </w:r>
    </w:p>
    <w:p w:rsidR="00FA4003" w:rsidRPr="00970267" w:rsidRDefault="00AB7373">
      <w:pPr>
        <w:pStyle w:val="affffffff2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Ограничения использования земельных участков и объектов капитального строительства, находящихся в зоне Б.1 и расположенных </w:t>
      </w:r>
      <w:r w:rsidR="009E6ADA" w:rsidRPr="00970267">
        <w:br/>
      </w:r>
      <w:r w:rsidRPr="00970267">
        <w:t xml:space="preserve">в границах зон с особыми условиями использования территории, устанавливаются </w:t>
      </w:r>
      <w:r w:rsidR="007018A2" w:rsidRPr="00970267">
        <w:t xml:space="preserve">в соответствии </w:t>
      </w:r>
      <w:r w:rsidRPr="00970267">
        <w:t>с Приложением к части 2 «Градостроительные регламенты» Правил землепользования и застройки города Челябинска.</w:t>
      </w:r>
    </w:p>
    <w:p w:rsidR="00FA4003" w:rsidRPr="00970267" w:rsidRDefault="00AB7373">
      <w:pPr>
        <w:pStyle w:val="affffffff2"/>
        <w:rPr>
          <w:lang w:eastAsia="ru-RU"/>
        </w:rPr>
      </w:pPr>
      <w:r w:rsidRPr="00970267">
        <w:br w:type="page"/>
      </w:r>
    </w:p>
    <w:p w:rsidR="00FA4003" w:rsidRPr="00970267" w:rsidRDefault="00AB7373">
      <w:pPr>
        <w:pStyle w:val="2f9"/>
      </w:pPr>
      <w:bookmarkStart w:id="13" w:name="_Toc143188137"/>
      <w:r w:rsidRPr="00970267">
        <w:lastRenderedPageBreak/>
        <w:t>Б.2 Зона административных, торговых и развлекательных комплексов</w:t>
      </w:r>
      <w:bookmarkEnd w:id="13"/>
    </w:p>
    <w:p w:rsidR="00FA4003" w:rsidRPr="00970267" w:rsidRDefault="00AB7373">
      <w:pPr>
        <w:pStyle w:val="affffffff2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</w:pPr>
      <w:r w:rsidRPr="00970267">
        <w:t>Зона предназначена для размещения административно-деловых комплексов, бизнес-центров, объектов, связанных с размещением органов власти и имеющих общественное значение.</w:t>
      </w:r>
    </w:p>
    <w:p w:rsidR="00FA4003" w:rsidRPr="00970267" w:rsidRDefault="00AB7373">
      <w:pPr>
        <w:pStyle w:val="affffffff2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</w:pPr>
      <w:r w:rsidRPr="00970267">
        <w:t>Виды разрешённого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территориальной зоне Б.2.</w:t>
      </w:r>
    </w:p>
    <w:tbl>
      <w:tblPr>
        <w:tblStyle w:val="affffffff6"/>
        <w:tblW w:w="15276" w:type="dxa"/>
        <w:tblLayout w:type="fixed"/>
        <w:tblLook w:val="04A0" w:firstRow="1" w:lastRow="0" w:firstColumn="1" w:lastColumn="0" w:noHBand="0" w:noVBand="1"/>
      </w:tblPr>
      <w:tblGrid>
        <w:gridCol w:w="4170"/>
        <w:gridCol w:w="1273"/>
        <w:gridCol w:w="1399"/>
        <w:gridCol w:w="1399"/>
        <w:gridCol w:w="1389"/>
        <w:gridCol w:w="1433"/>
        <w:gridCol w:w="1268"/>
        <w:gridCol w:w="1287"/>
        <w:gridCol w:w="1658"/>
      </w:tblGrid>
      <w:tr w:rsidR="00970267" w:rsidRPr="00970267" w:rsidTr="00F373B6">
        <w:trPr>
          <w:tblHeader/>
        </w:trPr>
        <w:tc>
          <w:tcPr>
            <w:tcW w:w="4170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размер участка, кв. м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8" w:right="-113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размер участка, кв. м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1" w:right="-109"/>
              <w:jc w:val="center"/>
            </w:pPr>
            <w:r w:rsidRPr="00970267">
              <w:rPr>
                <w:sz w:val="20"/>
                <w:szCs w:val="20"/>
              </w:rPr>
              <w:t>Минимальный отступ от границ красных линий, территорий общего пользования, м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5" w:right="-124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застройки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процент застройки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1A5E">
            <w:pPr>
              <w:pStyle w:val="TableParagraph"/>
              <w:ind w:left="-96" w:righ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</w:t>
            </w:r>
            <w:r w:rsidR="00AB7373" w:rsidRPr="00970267">
              <w:rPr>
                <w:sz w:val="20"/>
                <w:szCs w:val="20"/>
              </w:rPr>
              <w:t>*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92" w:right="-136"/>
              <w:jc w:val="center"/>
              <w:rPr>
                <w:sz w:val="20"/>
                <w:szCs w:val="20"/>
              </w:rPr>
            </w:pPr>
            <w:proofErr w:type="spellStart"/>
            <w:r w:rsidRPr="00970267">
              <w:rPr>
                <w:sz w:val="20"/>
                <w:szCs w:val="20"/>
                <w:lang w:val="en-US"/>
              </w:rPr>
              <w:t>Коэффициент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строительного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использования</w:t>
            </w:r>
            <w:proofErr w:type="spellEnd"/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8" w:right="-91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Предельная этажность/ Максимальная высота ОКС, м</w:t>
            </w:r>
          </w:p>
        </w:tc>
      </w:tr>
      <w:tr w:rsidR="00970267" w:rsidRPr="00970267" w:rsidTr="00F373B6">
        <w:tc>
          <w:tcPr>
            <w:tcW w:w="15276" w:type="dxa"/>
            <w:gridSpan w:val="9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970267" w:rsidRPr="00970267" w:rsidTr="00F373B6">
        <w:tc>
          <w:tcPr>
            <w:tcW w:w="4170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(3.1.1) предоставление коммунальных услуг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70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(3.1.2) 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70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(3.2.3) оказание услуг связи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70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(3.8) общественное управление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70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(3.8.1) государственное управление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70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(3.8.2) представительская деятельность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7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(3.9.1) обеспечение деятельности в области гидрометеорологии и смежных с ней областях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70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(4.1) деловое управление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70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(4.2) объекты торговли (торговые центры, торгово-развлекательные центры (комплексы)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30000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70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(4.4) магазины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70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(4.5) банковская и страховая деятельность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70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(4.6) общественное питание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70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(4.9) служебные гаражи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5000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7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(6.8) связь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70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(7.2.2) обслуживание перевозок пассажиров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rPr>
          <w:trHeight w:val="276"/>
        </w:trPr>
        <w:tc>
          <w:tcPr>
            <w:tcW w:w="417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(8.3) обеспечение внутреннего правопорядка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rPr>
          <w:trHeight w:val="276"/>
        </w:trPr>
        <w:tc>
          <w:tcPr>
            <w:tcW w:w="417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(12.0) земельные участки (территории) общего пользования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rPr>
          <w:trHeight w:val="276"/>
        </w:trPr>
        <w:tc>
          <w:tcPr>
            <w:tcW w:w="417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(12.0.1) улично-дорожная сеть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rPr>
          <w:trHeight w:val="276"/>
        </w:trPr>
        <w:tc>
          <w:tcPr>
            <w:tcW w:w="417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(12.0.2) благоустройство территории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rPr>
          <w:trHeight w:val="276"/>
        </w:trPr>
        <w:tc>
          <w:tcPr>
            <w:tcW w:w="417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(3.3) бытовое обслуживание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rPr>
          <w:trHeight w:val="276"/>
        </w:trPr>
        <w:tc>
          <w:tcPr>
            <w:tcW w:w="417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lastRenderedPageBreak/>
              <w:t>3.7.1 осуществление религиозных обрядов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15276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970267" w:rsidRPr="00970267" w:rsidTr="00F373B6">
        <w:tc>
          <w:tcPr>
            <w:tcW w:w="4170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(2.7.1) хранение автотранспорта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70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(4.4) магазины**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7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(4.9.2) стоянка транспортных средств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15276" w:type="dxa"/>
            <w:gridSpan w:val="9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970267" w:rsidRPr="00970267" w:rsidTr="00F373B6">
        <w:tc>
          <w:tcPr>
            <w:tcW w:w="417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(2.7.1) хранение автотранспорта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</w:tbl>
    <w:p w:rsidR="00FA4003" w:rsidRPr="00970267" w:rsidRDefault="00AB7373">
      <w:pPr>
        <w:pStyle w:val="affffffff2"/>
        <w:spacing w:line="240" w:lineRule="auto"/>
      </w:pPr>
      <w:r w:rsidRPr="00970267">
        <w:t>Примечани</w:t>
      </w:r>
      <w:r w:rsidR="00FC0978" w:rsidRPr="00970267">
        <w:t>я</w:t>
      </w:r>
      <w:r w:rsidRPr="00970267">
        <w:t>:</w:t>
      </w:r>
    </w:p>
    <w:p w:rsidR="00FA4003" w:rsidRPr="00970267" w:rsidRDefault="00AB7373">
      <w:pPr>
        <w:pStyle w:val="affffffff2"/>
        <w:spacing w:line="240" w:lineRule="auto"/>
      </w:pPr>
      <w:r w:rsidRPr="00970267">
        <w:rPr>
          <w:lang w:eastAsia="ru-RU"/>
        </w:rPr>
        <w:t>* Процент озеленения должен учитывать сочетание древесной, кустарниковой и травянистой растительности соответственно в пропорции 4:3:3.</w:t>
      </w:r>
    </w:p>
    <w:p w:rsidR="00FA4003" w:rsidRPr="00970267" w:rsidRDefault="00AB7373">
      <w:pPr>
        <w:pStyle w:val="affffffff2"/>
        <w:spacing w:line="240" w:lineRule="auto"/>
        <w:rPr>
          <w:lang w:eastAsia="ru-RU"/>
        </w:rPr>
      </w:pPr>
      <w:r w:rsidRPr="00970267">
        <w:rPr>
          <w:lang w:eastAsia="ru-RU"/>
        </w:rPr>
        <w:t>** Для встроенных, встроено-пристроенных объектов капительного строительства.</w:t>
      </w:r>
    </w:p>
    <w:p w:rsidR="00FC0978" w:rsidRPr="00970267" w:rsidRDefault="00FC0978">
      <w:pPr>
        <w:pStyle w:val="affffffff2"/>
        <w:spacing w:line="240" w:lineRule="auto"/>
      </w:pPr>
    </w:p>
    <w:p w:rsidR="00FA4003" w:rsidRPr="00970267" w:rsidRDefault="00AB7373">
      <w:pPr>
        <w:pStyle w:val="affffffff2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</w:pPr>
      <w:r w:rsidRPr="00970267">
        <w:rPr>
          <w:lang w:eastAsia="ru-RU"/>
        </w:rPr>
        <w:t xml:space="preserve">Минимальная </w:t>
      </w:r>
      <w:r w:rsidRPr="00970267">
        <w:t xml:space="preserve">высота первого этажа (от отметки чистого пола) объектов капитального строительства, расположенных вдоль красных линий </w:t>
      </w:r>
      <w:r w:rsidR="00AB1A5E" w:rsidRPr="00970267">
        <w:t>–</w:t>
      </w:r>
      <w:r w:rsidRPr="00970267">
        <w:t xml:space="preserve"> 3,6 м.</w:t>
      </w:r>
    </w:p>
    <w:p w:rsidR="00FA4003" w:rsidRPr="00970267" w:rsidRDefault="00AB7373">
      <w:pPr>
        <w:pStyle w:val="affffffff2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В территориальной зоне Б.2 допускается размещение нестационарных торговых объектов на земельных участках, при условии, </w:t>
      </w:r>
      <w:r w:rsidR="009E6ADA" w:rsidRPr="00970267">
        <w:br/>
      </w:r>
      <w:r w:rsidRPr="00970267">
        <w:t xml:space="preserve">что площадь таких объектов не превышает 5% от площади застройки объектов капитального строительства, которые размещаются в границах данных земельных участков, и при условии, что сумма площадей нестационарного торгового объекта и объекта капитального строительства </w:t>
      </w:r>
      <w:r w:rsidR="009E6ADA" w:rsidRPr="00970267">
        <w:br/>
      </w:r>
      <w:r w:rsidRPr="00970267">
        <w:t>не противоречит параметрам данной зоны. При этом нестационарные торговые объекты по своему назначению не должны противоречить видам разрешенного использования зоны Б.2.</w:t>
      </w:r>
    </w:p>
    <w:p w:rsidR="00FA4003" w:rsidRPr="00970267" w:rsidRDefault="00AB7373">
      <w:pPr>
        <w:pStyle w:val="affffffff2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Ограничения использования земельных участков и объектов капитального строительства, находящихся в зоне Б.2 и расположенных </w:t>
      </w:r>
      <w:r w:rsidR="009E6ADA" w:rsidRPr="00970267">
        <w:br/>
      </w:r>
      <w:r w:rsidRPr="00970267">
        <w:t>в границах зон с особыми услов</w:t>
      </w:r>
      <w:r w:rsidRPr="00970267">
        <w:rPr>
          <w:lang w:eastAsia="ru-RU"/>
        </w:rPr>
        <w:t xml:space="preserve">иями использования территории, устанавливаются </w:t>
      </w:r>
      <w:r w:rsidR="007018A2" w:rsidRPr="00970267">
        <w:t xml:space="preserve">в соответствии </w:t>
      </w:r>
      <w:r w:rsidRPr="00970267">
        <w:rPr>
          <w:lang w:eastAsia="ru-RU"/>
        </w:rPr>
        <w:t>с Приложением к части 2 «Градостроительные регламенты» Правил землепользования и застройки города Челябинска.</w:t>
      </w:r>
    </w:p>
    <w:p w:rsidR="00FA4003" w:rsidRPr="00970267" w:rsidRDefault="00AB7373">
      <w:pPr>
        <w:pStyle w:val="affffffff2"/>
      </w:pPr>
      <w:r w:rsidRPr="00970267">
        <w:br w:type="page"/>
      </w:r>
    </w:p>
    <w:p w:rsidR="00FA4003" w:rsidRPr="00970267" w:rsidRDefault="00AB7373">
      <w:pPr>
        <w:pStyle w:val="2f9"/>
      </w:pPr>
      <w:bookmarkStart w:id="14" w:name="_Toc143188138"/>
      <w:r w:rsidRPr="00970267">
        <w:lastRenderedPageBreak/>
        <w:t>Б.3 Смешанная зона</w:t>
      </w:r>
      <w:bookmarkEnd w:id="14"/>
      <w:r w:rsidRPr="00970267">
        <w:t xml:space="preserve"> </w:t>
      </w:r>
    </w:p>
    <w:p w:rsidR="00FA4003" w:rsidRPr="00970267" w:rsidRDefault="00AB7373">
      <w:pPr>
        <w:pStyle w:val="2f9"/>
      </w:pPr>
      <w:bookmarkStart w:id="15" w:name="_Toc143188139"/>
      <w:r w:rsidRPr="00970267">
        <w:t>Б.3.1 Смешанная зона в зонах развития</w:t>
      </w:r>
      <w:bookmarkEnd w:id="15"/>
    </w:p>
    <w:p w:rsidR="00FA4003" w:rsidRPr="00970267" w:rsidRDefault="00AB7373">
      <w:pPr>
        <w:pStyle w:val="affffffff2"/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Зона предназначена для размещения жилых домов и объектов общественного-делового назначения на единой территории </w:t>
      </w:r>
      <w:r w:rsidR="009E6ADA" w:rsidRPr="00970267">
        <w:br/>
      </w:r>
      <w:r w:rsidRPr="00970267">
        <w:t xml:space="preserve">и инфраструктуры, необходимой для функционирования таких объектов в зонах развития города. </w:t>
      </w:r>
    </w:p>
    <w:p w:rsidR="00FA4003" w:rsidRPr="00970267" w:rsidRDefault="00AB7373">
      <w:pPr>
        <w:pStyle w:val="affffffff2"/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</w:pPr>
      <w:r w:rsidRPr="00970267">
        <w:t>Виды разрешённого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территориальной зоне Б.3.1:</w:t>
      </w:r>
    </w:p>
    <w:tbl>
      <w:tblPr>
        <w:tblStyle w:val="affffffff6"/>
        <w:tblW w:w="15276" w:type="dxa"/>
        <w:tblLayout w:type="fixed"/>
        <w:tblLook w:val="04A0" w:firstRow="1" w:lastRow="0" w:firstColumn="1" w:lastColumn="0" w:noHBand="0" w:noVBand="1"/>
      </w:tblPr>
      <w:tblGrid>
        <w:gridCol w:w="4074"/>
        <w:gridCol w:w="1272"/>
        <w:gridCol w:w="1399"/>
        <w:gridCol w:w="1468"/>
        <w:gridCol w:w="1420"/>
        <w:gridCol w:w="1432"/>
        <w:gridCol w:w="1269"/>
        <w:gridCol w:w="1284"/>
        <w:gridCol w:w="1658"/>
      </w:tblGrid>
      <w:tr w:rsidR="00970267" w:rsidRPr="00970267" w:rsidTr="00F373B6">
        <w:trPr>
          <w:tblHeader/>
        </w:trPr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размер участка, кв. м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8" w:right="-113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размер участка, кв. м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1" w:right="-109"/>
              <w:jc w:val="center"/>
            </w:pPr>
            <w:r w:rsidRPr="00970267">
              <w:rPr>
                <w:sz w:val="20"/>
                <w:szCs w:val="20"/>
              </w:rPr>
              <w:t>Минимальный отступ от границ красных линий, территорий общего пользования, м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5" w:right="-124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застройки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процент застройки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96" w:right="-132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</w:t>
            </w:r>
            <w:r w:rsidR="00AB1A5E">
              <w:rPr>
                <w:sz w:val="20"/>
                <w:szCs w:val="20"/>
              </w:rPr>
              <w:t xml:space="preserve"> процент озеленения</w:t>
            </w:r>
            <w:r w:rsidRPr="00970267">
              <w:rPr>
                <w:sz w:val="20"/>
                <w:szCs w:val="20"/>
              </w:rPr>
              <w:t>*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92" w:right="-136"/>
              <w:jc w:val="center"/>
            </w:pPr>
            <w:proofErr w:type="spellStart"/>
            <w:r w:rsidRPr="00970267">
              <w:rPr>
                <w:sz w:val="20"/>
                <w:szCs w:val="20"/>
                <w:lang w:val="en-US"/>
              </w:rPr>
              <w:t>Коэффициент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строительного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использования</w:t>
            </w:r>
            <w:proofErr w:type="spellEnd"/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8" w:right="-91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Предельная этажность/ Максимальная высота ОКС, м</w:t>
            </w:r>
          </w:p>
        </w:tc>
      </w:tr>
      <w:tr w:rsidR="00970267" w:rsidRPr="00970267" w:rsidTr="00F373B6">
        <w:tc>
          <w:tcPr>
            <w:tcW w:w="15276" w:type="dxa"/>
            <w:gridSpan w:val="9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970267" w:rsidRPr="00970267" w:rsidTr="00F373B6">
        <w:trPr>
          <w:trHeight w:val="282"/>
        </w:trPr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</w:pPr>
            <w:r w:rsidRPr="00970267">
              <w:rPr>
                <w:rFonts w:eastAsia="Times New Roman"/>
                <w:sz w:val="20"/>
                <w:szCs w:val="20"/>
              </w:rPr>
              <w:t>(2.1.1) малоэтажная многоквартирная жилая застройка</w:t>
            </w:r>
            <w:r w:rsidRPr="00970267">
              <w:rPr>
                <w:rFonts w:eastAsia="Calibri"/>
                <w:sz w:val="20"/>
                <w:szCs w:val="20"/>
              </w:rPr>
              <w:t>**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900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1,8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4/НУ</w:t>
            </w:r>
          </w:p>
        </w:tc>
      </w:tr>
      <w:tr w:rsidR="00970267" w:rsidRPr="00970267" w:rsidTr="00F373B6">
        <w:trPr>
          <w:trHeight w:val="282"/>
        </w:trPr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</w:pPr>
            <w:r w:rsidRPr="00970267">
              <w:rPr>
                <w:rFonts w:eastAsia="Times New Roman"/>
                <w:sz w:val="20"/>
                <w:szCs w:val="20"/>
              </w:rPr>
              <w:t>(2.3) блокированная жилая застройка</w:t>
            </w:r>
            <w:r w:rsidRPr="00970267">
              <w:rPr>
                <w:rFonts w:eastAsia="Calibri"/>
                <w:sz w:val="20"/>
                <w:szCs w:val="20"/>
              </w:rPr>
              <w:t>**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150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3/НУ</w:t>
            </w:r>
          </w:p>
        </w:tc>
      </w:tr>
      <w:tr w:rsidR="00970267" w:rsidRPr="00970267" w:rsidTr="00F373B6">
        <w:trPr>
          <w:trHeight w:val="282"/>
        </w:trPr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</w:pPr>
            <w:r w:rsidRPr="00970267">
              <w:rPr>
                <w:sz w:val="20"/>
                <w:szCs w:val="20"/>
              </w:rPr>
              <w:t xml:space="preserve">(2.5) </w:t>
            </w:r>
            <w:proofErr w:type="spellStart"/>
            <w:r w:rsidRPr="00970267">
              <w:rPr>
                <w:sz w:val="20"/>
                <w:szCs w:val="20"/>
              </w:rPr>
              <w:t>среднеэтажная</w:t>
            </w:r>
            <w:proofErr w:type="spellEnd"/>
            <w:r w:rsidRPr="00970267">
              <w:rPr>
                <w:sz w:val="20"/>
                <w:szCs w:val="20"/>
              </w:rPr>
              <w:t xml:space="preserve"> жилая застройка</w:t>
            </w:r>
            <w:r w:rsidRPr="00970267">
              <w:rPr>
                <w:rFonts w:eastAsia="Calibri"/>
                <w:sz w:val="20"/>
                <w:szCs w:val="20"/>
              </w:rPr>
              <w:t>**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3000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15 000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4,4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8/НУ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</w:pPr>
            <w:r w:rsidRPr="00970267">
              <w:rPr>
                <w:sz w:val="20"/>
                <w:szCs w:val="20"/>
              </w:rPr>
              <w:t xml:space="preserve">(2.6) многоэтажная жилая застройка (высотная </w:t>
            </w:r>
            <w:proofErr w:type="gramStart"/>
            <w:r w:rsidRPr="00970267">
              <w:rPr>
                <w:sz w:val="20"/>
                <w:szCs w:val="20"/>
              </w:rPr>
              <w:t>застройка)</w:t>
            </w:r>
            <w:r w:rsidRPr="00970267">
              <w:rPr>
                <w:rFonts w:eastAsia="Calibri"/>
                <w:sz w:val="20"/>
                <w:szCs w:val="20"/>
              </w:rPr>
              <w:t>*</w:t>
            </w:r>
            <w:proofErr w:type="gramEnd"/>
            <w:r w:rsidRPr="00970267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4000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4,4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(3.1) коммунальное обслуживание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(3.1.1) предоставление коммунальных услуг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(3.1.2) 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(3.2.4) общежития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(3.3) бытовое обслуживание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(3.4.1) амбулаторно-поликлиническое обслуживание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(3.5) образование и просвещение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(3.5.1) дошкольное, начальное и среднее общее образование***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(3.5.2) среднее и высшее профессиональное образование****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(3.6.1) объекты культурно-досуговой деятельности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(3.7.1) осуществление религиозных обрядов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(3.8) общественное управление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(3.8.1) государственное управление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(3.8.2) представительская деятельность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lastRenderedPageBreak/>
              <w:t>(3.9.1) обеспечение деятельности в области гидрометеорологии и смежных с ней областях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(3.10.1) амбулаторное ветеринарное обслуживание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(4.1) деловое управление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(4.4) магазины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(4.5) банковская и страховая деятельность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(4.6) общественное питание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(4.7) гостиничное обслуживание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(4.8.1) развлекательные мероприятия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(4.9) служебные гаражи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(5.1.1) обеспечение спортивно-зрелищных мероприятий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(5.1.2) обеспечение занятий спортом в помещениях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(5.1.3) площадки для занятий спортом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0 – не менее 10 м от окон жилых и общественных зданий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(5.1.4) оборудованные площадки для занятий спортом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0 – не менее 10 м от окон жилых и общественных зданий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(5.2.1) туристическое обслуживание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(6.8) связь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(6.12) научно-производственная деятельность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(8.3) обеспечение внутреннего правопорядка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(12.0) земельные участки (территории) общего пользования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(12.0.1) улично-дорожная сеть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(12.0.2) благоустройство территории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40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</w:tr>
      <w:tr w:rsidR="00970267" w:rsidRPr="00970267" w:rsidTr="00F373B6">
        <w:tc>
          <w:tcPr>
            <w:tcW w:w="15276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(2.7.1) хранение автотранспорта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(4.4) магазины*****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lastRenderedPageBreak/>
              <w:t>(4.9.2) стоянка транспортных средств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15276" w:type="dxa"/>
            <w:gridSpan w:val="9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(2.1) для индивидуального жилищного строительства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(2.7.1) хранение автотранспорта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(4.9.1.1) заправка транспортных средств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2/НУ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(4.9.2) стоянка транспортных средств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(9.2.1) санаторная деятельность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9/НУ</w:t>
            </w:r>
          </w:p>
        </w:tc>
      </w:tr>
    </w:tbl>
    <w:p w:rsidR="00FA4003" w:rsidRPr="00970267" w:rsidRDefault="00AB7373">
      <w:pPr>
        <w:pStyle w:val="affffffff2"/>
        <w:spacing w:line="240" w:lineRule="auto"/>
      </w:pPr>
      <w:r w:rsidRPr="00970267">
        <w:t>Примечания:</w:t>
      </w:r>
    </w:p>
    <w:p w:rsidR="00FA4003" w:rsidRPr="00970267" w:rsidRDefault="00AB7373">
      <w:pPr>
        <w:pStyle w:val="affffffff2"/>
        <w:spacing w:line="240" w:lineRule="auto"/>
        <w:rPr>
          <w:sz w:val="21"/>
          <w:szCs w:val="21"/>
        </w:rPr>
      </w:pPr>
      <w:r w:rsidRPr="00970267">
        <w:rPr>
          <w:sz w:val="22"/>
          <w:szCs w:val="22"/>
        </w:rPr>
        <w:t xml:space="preserve">* </w:t>
      </w:r>
      <w:r w:rsidRPr="00970267">
        <w:rPr>
          <w:sz w:val="21"/>
          <w:szCs w:val="21"/>
        </w:rPr>
        <w:t>Процент озеленения должен учитывать сочетание древесной, кустарниковой и травянистой растительности соответственно в пропорции 4:3:3.</w:t>
      </w:r>
    </w:p>
    <w:p w:rsidR="00FA4003" w:rsidRPr="00970267" w:rsidRDefault="00AB7373">
      <w:pPr>
        <w:pStyle w:val="affffffff2"/>
        <w:spacing w:line="240" w:lineRule="auto"/>
        <w:rPr>
          <w:sz w:val="21"/>
          <w:szCs w:val="21"/>
        </w:rPr>
      </w:pPr>
      <w:r w:rsidRPr="00970267">
        <w:rPr>
          <w:sz w:val="21"/>
          <w:szCs w:val="21"/>
        </w:rPr>
        <w:t>** Строительство жилой застройки с видами разрешённого использования 2.1.1, 2.3, 2.5, 2.6 допускается только при достижении минимального уровня обеспеченности и доступности объектами социальной, транспортной и инженерной инфраструктуры в соответствии с Местными нормативами градостроительного проектирования г. Челябинска, утвержденными Челябинской городской Думой.</w:t>
      </w:r>
    </w:p>
    <w:p w:rsidR="00FA4003" w:rsidRPr="00970267" w:rsidRDefault="00AB7373">
      <w:pPr>
        <w:pStyle w:val="affffffff2"/>
        <w:spacing w:line="240" w:lineRule="auto"/>
        <w:rPr>
          <w:sz w:val="21"/>
          <w:szCs w:val="21"/>
        </w:rPr>
      </w:pPr>
      <w:r w:rsidRPr="00970267">
        <w:rPr>
          <w:sz w:val="21"/>
          <w:szCs w:val="21"/>
        </w:rPr>
        <w:t xml:space="preserve">*** Площадь земельного участка составляет для дошкольного образования: мощностью до 100 человек – 44 кв. м. на человека, свыше 100 – 38 кв. м, </w:t>
      </w:r>
      <w:r w:rsidR="009E6ADA" w:rsidRPr="00970267">
        <w:rPr>
          <w:sz w:val="21"/>
          <w:szCs w:val="21"/>
        </w:rPr>
        <w:br/>
      </w:r>
      <w:r w:rsidRPr="00970267">
        <w:rPr>
          <w:sz w:val="21"/>
          <w:szCs w:val="21"/>
        </w:rPr>
        <w:t>в комплексе дошкольных образовательных организаций свыше 500 мест – 30 кв. м. Начальное и общее образование: до 500 мест – 65 кв. м на человека, до 600 мест – 55 кв. м на человека, до 800 мест – 45 кв. м на человека, до 1100 мест – 36 кв. м на человека, до 1500 – 23 кв. м на человека, до 2000 – 18 кв. м на человека.</w:t>
      </w:r>
    </w:p>
    <w:p w:rsidR="00FA4003" w:rsidRPr="00970267" w:rsidRDefault="00AB7373">
      <w:pPr>
        <w:pStyle w:val="affffffff2"/>
        <w:spacing w:line="240" w:lineRule="auto"/>
        <w:rPr>
          <w:sz w:val="21"/>
          <w:szCs w:val="21"/>
        </w:rPr>
      </w:pPr>
      <w:r w:rsidRPr="00970267">
        <w:rPr>
          <w:sz w:val="21"/>
          <w:szCs w:val="21"/>
        </w:rPr>
        <w:t xml:space="preserve">**** Площадь земельного участка составляет для профессиональных образовательных организаций: мощностью до 300 человек – 20000 кв. м, свыше 300 </w:t>
      </w:r>
      <w:r w:rsidR="009E6ADA" w:rsidRPr="00970267">
        <w:rPr>
          <w:sz w:val="21"/>
          <w:szCs w:val="21"/>
        </w:rPr>
        <w:br/>
      </w:r>
      <w:r w:rsidRPr="00970267">
        <w:rPr>
          <w:sz w:val="21"/>
          <w:szCs w:val="21"/>
        </w:rPr>
        <w:t>до 400 – 24000 кв. м, свыше 400 до 600 – 31000 кв. м, свыше 600 – 37000 кв. м. Для образовательных организаций высшего образования в очной форме обучения (площадь учебной зоны) на 1000 студентов – 40000 кв. м, в заочной форме обучения, для институтов повышения квалификации на 1000 студентов – 20000 кв. м. Площадь зоны студенческих общежитий на 1000 проживающих - 20000 кв. м.</w:t>
      </w:r>
    </w:p>
    <w:p w:rsidR="00FA4003" w:rsidRPr="00970267" w:rsidRDefault="00AB7373">
      <w:pPr>
        <w:pStyle w:val="affffffff2"/>
        <w:spacing w:line="240" w:lineRule="auto"/>
        <w:rPr>
          <w:sz w:val="21"/>
          <w:szCs w:val="21"/>
        </w:rPr>
      </w:pPr>
      <w:r w:rsidRPr="00970267">
        <w:rPr>
          <w:sz w:val="21"/>
          <w:szCs w:val="21"/>
        </w:rPr>
        <w:t>***** Для встроенных, встроено-пристроенных объектов капительного строительства.</w:t>
      </w:r>
    </w:p>
    <w:p w:rsidR="00FA4003" w:rsidRPr="00970267" w:rsidRDefault="00AB7373">
      <w:pPr>
        <w:pStyle w:val="affffffff2"/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  <w:rPr>
          <w:sz w:val="21"/>
          <w:szCs w:val="21"/>
        </w:rPr>
      </w:pPr>
      <w:r w:rsidRPr="00970267">
        <w:rPr>
          <w:sz w:val="21"/>
          <w:szCs w:val="21"/>
        </w:rPr>
        <w:t>Для вида разрешенного использования (2.1) для индивидуального жилищного строительства минимальное расстояние от объектов капитального строительства до границы смежных земельных участков составляет 3 м.</w:t>
      </w:r>
    </w:p>
    <w:p w:rsidR="00FA4003" w:rsidRPr="00970267" w:rsidRDefault="00AB7373">
      <w:pPr>
        <w:pStyle w:val="affffffff2"/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  <w:rPr>
          <w:sz w:val="21"/>
          <w:szCs w:val="21"/>
        </w:rPr>
      </w:pPr>
      <w:r w:rsidRPr="00970267">
        <w:rPr>
          <w:sz w:val="21"/>
          <w:szCs w:val="21"/>
        </w:rPr>
        <w:t>Коэффициент строительного использования территориальной зоны Б.3.1 – 3,0.</w:t>
      </w:r>
    </w:p>
    <w:p w:rsidR="00A10B15" w:rsidRPr="00970267" w:rsidRDefault="00AB7373" w:rsidP="00A10B15">
      <w:pPr>
        <w:pStyle w:val="affffffff2"/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  <w:rPr>
          <w:sz w:val="21"/>
          <w:szCs w:val="21"/>
        </w:rPr>
      </w:pPr>
      <w:r w:rsidRPr="00970267">
        <w:rPr>
          <w:sz w:val="21"/>
          <w:szCs w:val="21"/>
        </w:rPr>
        <w:t xml:space="preserve">Коэффициент строительного использования для земельных участков принимается равным коэффициенту строительного использования территориальной зоны при отсутствии утвержденной документации по планировке территории для следующих видов разрешенного использования: (2.1.1) малоэтажная многоквартирная жилая застройка, (2.3) блокированная жилая застройка, (2.5) </w:t>
      </w:r>
      <w:proofErr w:type="spellStart"/>
      <w:r w:rsidRPr="00970267">
        <w:rPr>
          <w:sz w:val="21"/>
          <w:szCs w:val="21"/>
        </w:rPr>
        <w:t>среднеэтажная</w:t>
      </w:r>
      <w:proofErr w:type="spellEnd"/>
      <w:r w:rsidRPr="00970267">
        <w:rPr>
          <w:sz w:val="21"/>
          <w:szCs w:val="21"/>
        </w:rPr>
        <w:t xml:space="preserve"> жилая застройка, (2.6) многоэтажная жилая застройка (высотная застройка).</w:t>
      </w:r>
    </w:p>
    <w:p w:rsidR="00FA4003" w:rsidRPr="00970267" w:rsidRDefault="00AB7373">
      <w:pPr>
        <w:pStyle w:val="affffffff2"/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  <w:rPr>
          <w:sz w:val="21"/>
          <w:szCs w:val="21"/>
        </w:rPr>
      </w:pPr>
      <w:r w:rsidRPr="00970267">
        <w:rPr>
          <w:sz w:val="21"/>
          <w:szCs w:val="21"/>
        </w:rPr>
        <w:t xml:space="preserve">В территориальной зоне Б.3.1 коэффициент строительного использования всех объектов капитального строительства следующих видов разрешенного использования: (2.1.1) малоэтажная многоквартирная жилая застройка, (2.3) блокированная жилая застройка, (2.5) </w:t>
      </w:r>
      <w:proofErr w:type="spellStart"/>
      <w:r w:rsidRPr="00970267">
        <w:rPr>
          <w:sz w:val="21"/>
          <w:szCs w:val="21"/>
        </w:rPr>
        <w:t>среднеэтажная</w:t>
      </w:r>
      <w:proofErr w:type="spellEnd"/>
      <w:r w:rsidRPr="00970267">
        <w:rPr>
          <w:sz w:val="21"/>
          <w:szCs w:val="21"/>
        </w:rPr>
        <w:t xml:space="preserve"> жилая застройка, (2.6) многоэтажная жилая застройка (высотная застройка) не может превышать 80% от коэффициента строительного использования данной зоны.</w:t>
      </w:r>
    </w:p>
    <w:p w:rsidR="00FA4003" w:rsidRPr="00970267" w:rsidRDefault="00AB7373">
      <w:pPr>
        <w:pStyle w:val="affffffff2"/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  <w:rPr>
          <w:sz w:val="21"/>
          <w:szCs w:val="21"/>
        </w:rPr>
      </w:pPr>
      <w:r w:rsidRPr="00970267">
        <w:rPr>
          <w:sz w:val="21"/>
          <w:szCs w:val="21"/>
        </w:rPr>
        <w:t xml:space="preserve">Минимальная высота первого этажа (от отметки чистого пола) объектов капитального строительства, расположенных вдоль красных линий </w:t>
      </w:r>
      <w:r w:rsidR="00AB1A5E" w:rsidRPr="00970267">
        <w:t>–</w:t>
      </w:r>
      <w:r w:rsidRPr="00970267">
        <w:rPr>
          <w:sz w:val="21"/>
          <w:szCs w:val="21"/>
        </w:rPr>
        <w:t xml:space="preserve"> 3,6 м.</w:t>
      </w:r>
    </w:p>
    <w:p w:rsidR="00FA4003" w:rsidRPr="00970267" w:rsidRDefault="00AB7373">
      <w:pPr>
        <w:pStyle w:val="affffffff2"/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  <w:rPr>
          <w:sz w:val="21"/>
          <w:szCs w:val="21"/>
        </w:rPr>
      </w:pPr>
      <w:r w:rsidRPr="00970267">
        <w:rPr>
          <w:sz w:val="21"/>
          <w:szCs w:val="21"/>
        </w:rPr>
        <w:t xml:space="preserve">Ограничения использования земельных участков и объектов капитального строительства, находящихся в зоне Б.3.1 и расположенных в границах зон </w:t>
      </w:r>
      <w:r w:rsidR="009E6ADA" w:rsidRPr="00970267">
        <w:rPr>
          <w:sz w:val="21"/>
          <w:szCs w:val="21"/>
        </w:rPr>
        <w:br/>
      </w:r>
      <w:r w:rsidRPr="00970267">
        <w:rPr>
          <w:sz w:val="21"/>
          <w:szCs w:val="21"/>
        </w:rPr>
        <w:t xml:space="preserve">с особыми условиями использования территории, устанавливаются </w:t>
      </w:r>
      <w:r w:rsidR="007018A2" w:rsidRPr="00911252">
        <w:rPr>
          <w:sz w:val="21"/>
          <w:szCs w:val="21"/>
        </w:rPr>
        <w:t>в соответствии</w:t>
      </w:r>
      <w:r w:rsidR="007018A2" w:rsidRPr="00970267">
        <w:t xml:space="preserve"> </w:t>
      </w:r>
      <w:r w:rsidRPr="00970267">
        <w:rPr>
          <w:sz w:val="21"/>
          <w:szCs w:val="21"/>
        </w:rPr>
        <w:t>с Приложением к части 2 «Градостроительные регламенты» Правил землепользования и застройки города Челябинска.</w:t>
      </w:r>
      <w:r w:rsidRPr="00970267">
        <w:rPr>
          <w:sz w:val="21"/>
          <w:szCs w:val="21"/>
        </w:rPr>
        <w:br w:type="page"/>
      </w:r>
    </w:p>
    <w:p w:rsidR="00FA4003" w:rsidRPr="00970267" w:rsidRDefault="00AB7373">
      <w:pPr>
        <w:pStyle w:val="2f9"/>
      </w:pPr>
      <w:bookmarkStart w:id="16" w:name="_Toc143188140"/>
      <w:r w:rsidRPr="00970267">
        <w:lastRenderedPageBreak/>
        <w:t>Б.3.2 Смешанная зона в зонах стабилизации</w:t>
      </w:r>
      <w:bookmarkEnd w:id="16"/>
    </w:p>
    <w:p w:rsidR="00FA4003" w:rsidRPr="00970267" w:rsidRDefault="00AB7373">
      <w:pPr>
        <w:pStyle w:val="affffffff2"/>
        <w:numPr>
          <w:ilvl w:val="0"/>
          <w:numId w:val="19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Зона предназначена для размещения жилых домов и объектов общественного-делового назначения на единой территории </w:t>
      </w:r>
      <w:r w:rsidR="009E6ADA" w:rsidRPr="00970267">
        <w:br/>
      </w:r>
      <w:r w:rsidRPr="00970267">
        <w:t xml:space="preserve">и инфраструктуры, необходимой для функционирования таких объектов в зонах стабилизации города. </w:t>
      </w:r>
    </w:p>
    <w:p w:rsidR="00FA4003" w:rsidRPr="00970267" w:rsidRDefault="00AB7373">
      <w:pPr>
        <w:pStyle w:val="affffffff2"/>
        <w:numPr>
          <w:ilvl w:val="0"/>
          <w:numId w:val="19"/>
        </w:numPr>
        <w:tabs>
          <w:tab w:val="left" w:pos="993"/>
        </w:tabs>
        <w:spacing w:line="240" w:lineRule="auto"/>
        <w:ind w:left="0" w:firstLine="709"/>
      </w:pPr>
      <w:r w:rsidRPr="00970267">
        <w:t>Виды разрешённого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территориальной зоне Б.3.2:</w:t>
      </w:r>
    </w:p>
    <w:tbl>
      <w:tblPr>
        <w:tblStyle w:val="affffffff6"/>
        <w:tblW w:w="15276" w:type="dxa"/>
        <w:tblLayout w:type="fixed"/>
        <w:tblLook w:val="04A0" w:firstRow="1" w:lastRow="0" w:firstColumn="1" w:lastColumn="0" w:noHBand="0" w:noVBand="1"/>
      </w:tblPr>
      <w:tblGrid>
        <w:gridCol w:w="4074"/>
        <w:gridCol w:w="1272"/>
        <w:gridCol w:w="1399"/>
        <w:gridCol w:w="1468"/>
        <w:gridCol w:w="1420"/>
        <w:gridCol w:w="1432"/>
        <w:gridCol w:w="1269"/>
        <w:gridCol w:w="1284"/>
        <w:gridCol w:w="1658"/>
      </w:tblGrid>
      <w:tr w:rsidR="00970267" w:rsidRPr="00970267" w:rsidTr="00F373B6">
        <w:trPr>
          <w:tblHeader/>
        </w:trPr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размер участка, кв. м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8" w:right="-113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размер участка, кв. м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1" w:right="-109"/>
              <w:jc w:val="center"/>
            </w:pPr>
            <w:r w:rsidRPr="00970267">
              <w:rPr>
                <w:sz w:val="20"/>
                <w:szCs w:val="20"/>
              </w:rPr>
              <w:t>Минимальный отступ от границ красных линий, территорий общего пользования, м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5" w:right="-124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застройки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процент застройки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1A5E">
            <w:pPr>
              <w:pStyle w:val="TableParagraph"/>
              <w:ind w:left="-96" w:righ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</w:t>
            </w:r>
            <w:r w:rsidR="00AB7373" w:rsidRPr="00970267">
              <w:rPr>
                <w:sz w:val="20"/>
                <w:szCs w:val="20"/>
              </w:rPr>
              <w:t>*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92" w:right="-136"/>
              <w:jc w:val="center"/>
            </w:pPr>
            <w:proofErr w:type="spellStart"/>
            <w:r w:rsidRPr="00970267">
              <w:rPr>
                <w:sz w:val="20"/>
                <w:szCs w:val="20"/>
                <w:lang w:val="en-US"/>
              </w:rPr>
              <w:t>Коэффициент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строительного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использования</w:t>
            </w:r>
            <w:proofErr w:type="spellEnd"/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8" w:right="-91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Предельная этажность/ Максимальная высота ОКС, м</w:t>
            </w:r>
          </w:p>
        </w:tc>
      </w:tr>
      <w:tr w:rsidR="00970267" w:rsidRPr="00970267" w:rsidTr="00F373B6">
        <w:tc>
          <w:tcPr>
            <w:tcW w:w="15276" w:type="dxa"/>
            <w:gridSpan w:val="9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970267" w:rsidRPr="00970267" w:rsidTr="00F373B6">
        <w:trPr>
          <w:trHeight w:val="282"/>
        </w:trPr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</w:pPr>
            <w:r w:rsidRPr="00970267">
              <w:rPr>
                <w:rFonts w:eastAsia="Times New Roman"/>
                <w:sz w:val="20"/>
                <w:szCs w:val="20"/>
              </w:rPr>
              <w:t>(2.1.1) малоэтажная многоквартирная жилая застройка</w:t>
            </w:r>
            <w:r w:rsidRPr="00970267">
              <w:rPr>
                <w:rFonts w:eastAsia="Calibri"/>
                <w:sz w:val="20"/>
                <w:szCs w:val="20"/>
              </w:rPr>
              <w:t>**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900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0,7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4/НУ</w:t>
            </w:r>
          </w:p>
        </w:tc>
      </w:tr>
      <w:tr w:rsidR="00970267" w:rsidRPr="00970267" w:rsidTr="00F373B6">
        <w:trPr>
          <w:trHeight w:val="282"/>
        </w:trPr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</w:pPr>
            <w:r w:rsidRPr="00970267">
              <w:rPr>
                <w:rFonts w:eastAsia="Times New Roman"/>
                <w:sz w:val="20"/>
                <w:szCs w:val="20"/>
              </w:rPr>
              <w:t>(2.3) блокированная жилая застройка</w:t>
            </w:r>
            <w:r w:rsidRPr="00970267">
              <w:rPr>
                <w:rFonts w:eastAsia="Calibri"/>
                <w:sz w:val="20"/>
                <w:szCs w:val="20"/>
              </w:rPr>
              <w:t>**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150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3/НУ</w:t>
            </w:r>
          </w:p>
        </w:tc>
      </w:tr>
      <w:tr w:rsidR="00970267" w:rsidRPr="00970267" w:rsidTr="00F373B6">
        <w:trPr>
          <w:trHeight w:val="282"/>
        </w:trPr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</w:pPr>
            <w:r w:rsidRPr="00970267">
              <w:rPr>
                <w:sz w:val="20"/>
                <w:szCs w:val="20"/>
              </w:rPr>
              <w:t xml:space="preserve">(2.5) </w:t>
            </w:r>
            <w:proofErr w:type="spellStart"/>
            <w:r w:rsidRPr="00970267">
              <w:rPr>
                <w:sz w:val="20"/>
                <w:szCs w:val="20"/>
              </w:rPr>
              <w:t>среднеэтажная</w:t>
            </w:r>
            <w:proofErr w:type="spellEnd"/>
            <w:r w:rsidRPr="00970267">
              <w:rPr>
                <w:sz w:val="20"/>
                <w:szCs w:val="20"/>
              </w:rPr>
              <w:t xml:space="preserve"> жилая застройка</w:t>
            </w:r>
            <w:r w:rsidRPr="00970267">
              <w:rPr>
                <w:rFonts w:eastAsia="Calibri"/>
                <w:sz w:val="20"/>
                <w:szCs w:val="20"/>
              </w:rPr>
              <w:t>**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3 000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15 000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3,0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8/НУ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</w:pPr>
            <w:r w:rsidRPr="00970267">
              <w:rPr>
                <w:sz w:val="20"/>
                <w:szCs w:val="20"/>
              </w:rPr>
              <w:t xml:space="preserve">(2.6) многоэтажная жилая застройка (высотная </w:t>
            </w:r>
            <w:proofErr w:type="gramStart"/>
            <w:r w:rsidRPr="00970267">
              <w:rPr>
                <w:sz w:val="20"/>
                <w:szCs w:val="20"/>
              </w:rPr>
              <w:t>застройка)</w:t>
            </w:r>
            <w:r w:rsidRPr="00970267">
              <w:rPr>
                <w:rFonts w:eastAsia="Calibri"/>
                <w:sz w:val="20"/>
                <w:szCs w:val="20"/>
              </w:rPr>
              <w:t>*</w:t>
            </w:r>
            <w:proofErr w:type="gramEnd"/>
            <w:r w:rsidRPr="00970267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4 000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3,0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(3.1) коммунальное обслуживание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(3.1.1) предоставление коммунальных услуг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(3.1.2) 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(3.2.4) общежития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(3.3) бытовое обслуживание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(3.4.1) амбулаторно-поликлиническое обслуживание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(3.5) образование и просвещение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(3.5.1) дошкольное, начальное и среднее общее образование***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(3.5.2) среднее и высшее профессиональное образование****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(3.6.1) объекты культурно-досуговой деятельности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(3.7.1) осуществление религиозных обрядов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(3.8) общественное управление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(3.8.1) государственное управление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(3.8.2) представительская деятельность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 xml:space="preserve">(3.9.1) обеспечение деятельности в области гидрометеорологии и смежных с ней </w:t>
            </w:r>
            <w:r w:rsidRPr="00970267">
              <w:rPr>
                <w:sz w:val="20"/>
                <w:szCs w:val="20"/>
              </w:rPr>
              <w:lastRenderedPageBreak/>
              <w:t>областях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lastRenderedPageBreak/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(3.10.1) амбулаторное ветеринарное обслуживание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(4.1) деловое управление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(4.4) магазины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(4.5) банковская и страховая деятельность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(4.6) общественное питание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(4.7) гостиничное обслуживание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(4.8.1) развлекательные мероприятия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(4.9) служебные гаражи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(5.1.1) обеспечение спортивно-зрелищных мероприятий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(5.1.2) обеспечение занятий спортом в помещениях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(5.1.3) площадки для занятий спортом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0 – не менее 10 м от окон жилых и общественных зданий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(5.1.4) оборудованные площадки для занятий спортом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0 – не менее 10 м от окон жилых и общественных зданий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(5.2.1) туристическое обслуживание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(6.8) связь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(6.12) научно-производственная деятельность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(8.3) обеспечение внутреннего правопорядка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(12.0) земельные участки (территории) общего пользования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(12.0.1) улично-дорожная сеть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(12.0.2) благоустройство территории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40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F373B6">
        <w:tc>
          <w:tcPr>
            <w:tcW w:w="15276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(2.7.1) хранение автотранспорта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(4.4) магазины*****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(4.9.2) стоянка транспортных средств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  <w:p w:rsidR="00800D87" w:rsidRPr="00970267" w:rsidRDefault="00800D8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70267" w:rsidRPr="00970267" w:rsidTr="00F373B6">
        <w:tc>
          <w:tcPr>
            <w:tcW w:w="15276" w:type="dxa"/>
            <w:gridSpan w:val="9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lastRenderedPageBreak/>
              <w:t>Условно разрешенные виды использования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(2.1) для индивидуального жилищного строительства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(2.3) блокированная жилая застройка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(2.7.1) хранение автотранспорта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(4.9.1.1) заправка транспортных средств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2/НУ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(4.9.2) стоянка транспортных средств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(9.2.1) санаторная деятельность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9/НУ</w:t>
            </w:r>
          </w:p>
        </w:tc>
      </w:tr>
    </w:tbl>
    <w:p w:rsidR="00FA4003" w:rsidRPr="00970267" w:rsidRDefault="00AB7373">
      <w:pPr>
        <w:pStyle w:val="affffffff2"/>
        <w:spacing w:line="240" w:lineRule="auto"/>
        <w:rPr>
          <w:sz w:val="21"/>
          <w:szCs w:val="21"/>
        </w:rPr>
      </w:pPr>
      <w:r w:rsidRPr="00970267">
        <w:rPr>
          <w:sz w:val="21"/>
          <w:szCs w:val="21"/>
        </w:rPr>
        <w:t>Примечания:</w:t>
      </w:r>
    </w:p>
    <w:p w:rsidR="00FA4003" w:rsidRPr="00970267" w:rsidRDefault="00AB7373">
      <w:pPr>
        <w:pStyle w:val="affffffff2"/>
        <w:spacing w:line="240" w:lineRule="auto"/>
        <w:rPr>
          <w:sz w:val="21"/>
          <w:szCs w:val="21"/>
        </w:rPr>
      </w:pPr>
      <w:r w:rsidRPr="00970267">
        <w:rPr>
          <w:sz w:val="21"/>
          <w:szCs w:val="21"/>
        </w:rPr>
        <w:t>* Процент озеленения должен учитывать сочетание древесной, кустарниковой и травянистой растительности соответственно в пропорции 4:3:3.</w:t>
      </w:r>
    </w:p>
    <w:p w:rsidR="00FA4003" w:rsidRPr="00970267" w:rsidRDefault="00AB7373">
      <w:pPr>
        <w:pStyle w:val="affffffff2"/>
        <w:spacing w:line="240" w:lineRule="auto"/>
        <w:rPr>
          <w:sz w:val="21"/>
          <w:szCs w:val="21"/>
        </w:rPr>
      </w:pPr>
      <w:r w:rsidRPr="00970267">
        <w:rPr>
          <w:sz w:val="21"/>
          <w:szCs w:val="21"/>
        </w:rPr>
        <w:t>** Строительство жилой застройки с видами разрешённого использования 2.1.1, 2.3, 2.5, 2.6 допускается только при достижении минимального уровня обеспеченности и доступности объектами социальной, транспортной и инженерной инфраструктурами в соответствии с Местными нормативами градостроительного проектирования г. Челябинска, утвержденными Челябинской городской Думой.</w:t>
      </w:r>
    </w:p>
    <w:p w:rsidR="00FA4003" w:rsidRPr="00970267" w:rsidRDefault="00AB7373">
      <w:pPr>
        <w:pStyle w:val="affffffff2"/>
        <w:spacing w:line="240" w:lineRule="auto"/>
        <w:rPr>
          <w:sz w:val="21"/>
          <w:szCs w:val="21"/>
        </w:rPr>
      </w:pPr>
      <w:r w:rsidRPr="00970267">
        <w:rPr>
          <w:sz w:val="21"/>
          <w:szCs w:val="21"/>
        </w:rPr>
        <w:t xml:space="preserve">*** Площадь земельного участка составляет для дошкольного образования: мощностью до 100 человек – 44 кв. м. на человека, свыше 100 </w:t>
      </w:r>
      <w:r w:rsidR="00911252" w:rsidRPr="00970267">
        <w:t>–</w:t>
      </w:r>
      <w:r w:rsidRPr="00970267">
        <w:rPr>
          <w:sz w:val="21"/>
          <w:szCs w:val="21"/>
        </w:rPr>
        <w:t xml:space="preserve"> 38 </w:t>
      </w:r>
      <w:proofErr w:type="spellStart"/>
      <w:r w:rsidRPr="00970267">
        <w:rPr>
          <w:sz w:val="21"/>
          <w:szCs w:val="21"/>
        </w:rPr>
        <w:t>кв.м</w:t>
      </w:r>
      <w:proofErr w:type="spellEnd"/>
      <w:r w:rsidRPr="00970267">
        <w:rPr>
          <w:sz w:val="21"/>
          <w:szCs w:val="21"/>
        </w:rPr>
        <w:t xml:space="preserve">, </w:t>
      </w:r>
      <w:r w:rsidR="009E6ADA" w:rsidRPr="00970267">
        <w:rPr>
          <w:sz w:val="21"/>
          <w:szCs w:val="21"/>
        </w:rPr>
        <w:br/>
      </w:r>
      <w:r w:rsidRPr="00970267">
        <w:rPr>
          <w:sz w:val="21"/>
          <w:szCs w:val="21"/>
        </w:rPr>
        <w:t xml:space="preserve">в комплексе дошкольных образовательных организаций свыше 500 мест — 30 </w:t>
      </w:r>
      <w:proofErr w:type="spellStart"/>
      <w:r w:rsidRPr="00970267">
        <w:rPr>
          <w:sz w:val="21"/>
          <w:szCs w:val="21"/>
        </w:rPr>
        <w:t>кв.м</w:t>
      </w:r>
      <w:proofErr w:type="spellEnd"/>
      <w:r w:rsidRPr="00970267">
        <w:rPr>
          <w:sz w:val="21"/>
          <w:szCs w:val="21"/>
        </w:rPr>
        <w:t>. Начальное и общее образование: до 500 мест – 65 кв. м на человека, до 600 мест – 55 кв. м на человека, до 800 мест – 45 кв. м на человека, до 1100 мест – 36 кв. м на человека, до 1500 – 23 кв. м на человека, до 2000 – 18 кв. м на человека.</w:t>
      </w:r>
    </w:p>
    <w:p w:rsidR="00FA4003" w:rsidRPr="00970267" w:rsidRDefault="00AB7373">
      <w:pPr>
        <w:pStyle w:val="affffffff2"/>
        <w:spacing w:line="240" w:lineRule="auto"/>
        <w:rPr>
          <w:sz w:val="21"/>
          <w:szCs w:val="21"/>
        </w:rPr>
      </w:pPr>
      <w:r w:rsidRPr="00970267">
        <w:rPr>
          <w:sz w:val="21"/>
          <w:szCs w:val="21"/>
        </w:rPr>
        <w:t xml:space="preserve">**** Площадь земельного участка составляет для профессиональных образовательных организаций: мощностью до 300 человек – 20000 кв. м, свыше 300 </w:t>
      </w:r>
      <w:r w:rsidR="00911252">
        <w:rPr>
          <w:sz w:val="21"/>
          <w:szCs w:val="21"/>
        </w:rPr>
        <w:br/>
      </w:r>
      <w:r w:rsidRPr="00970267">
        <w:rPr>
          <w:sz w:val="21"/>
          <w:szCs w:val="21"/>
        </w:rPr>
        <w:t>до 400 – 24000 кв. м, свыше 400 до 600 – 31000 кв. м, свыше 600 – 37000 кв. м. Для образовательных организаций высшего образования в очной форме обучения (площадь учебной зоны) на 1000 студентов – 40000 кв. м, в заочной форме обучения, для институтов повышения квалификации на 1000 студентов – 20000 кв. м. Площадь зоны студенческих общежитий на 1000 проживающих - 20000 кв. м.</w:t>
      </w:r>
    </w:p>
    <w:p w:rsidR="00FA4003" w:rsidRPr="00970267" w:rsidRDefault="00AB7373">
      <w:pPr>
        <w:pStyle w:val="affffffff2"/>
        <w:spacing w:line="240" w:lineRule="auto"/>
        <w:rPr>
          <w:sz w:val="21"/>
          <w:szCs w:val="21"/>
        </w:rPr>
      </w:pPr>
      <w:r w:rsidRPr="00970267">
        <w:rPr>
          <w:sz w:val="21"/>
          <w:szCs w:val="21"/>
        </w:rPr>
        <w:t>***** Для встроенных, встроено-пристроенных объектов капительного строительства.</w:t>
      </w:r>
    </w:p>
    <w:p w:rsidR="00FA4003" w:rsidRPr="00970267" w:rsidRDefault="00AB7373">
      <w:pPr>
        <w:pStyle w:val="affffffff2"/>
        <w:numPr>
          <w:ilvl w:val="0"/>
          <w:numId w:val="19"/>
        </w:numPr>
        <w:tabs>
          <w:tab w:val="left" w:pos="993"/>
        </w:tabs>
        <w:spacing w:line="240" w:lineRule="auto"/>
        <w:ind w:left="0" w:firstLine="709"/>
        <w:rPr>
          <w:sz w:val="21"/>
          <w:szCs w:val="21"/>
        </w:rPr>
      </w:pPr>
      <w:r w:rsidRPr="00970267">
        <w:rPr>
          <w:sz w:val="21"/>
          <w:szCs w:val="21"/>
        </w:rPr>
        <w:t>Для вида разрешенного использования (2.1) для индивидуального жилищного строительства минимальное расстояние от объектов капитального строительства до границы смежных земельных участков составляет 3 м.</w:t>
      </w:r>
    </w:p>
    <w:p w:rsidR="00FA4003" w:rsidRPr="00970267" w:rsidRDefault="00AB7373">
      <w:pPr>
        <w:pStyle w:val="affffffff2"/>
        <w:numPr>
          <w:ilvl w:val="0"/>
          <w:numId w:val="19"/>
        </w:numPr>
        <w:tabs>
          <w:tab w:val="left" w:pos="993"/>
        </w:tabs>
        <w:spacing w:line="240" w:lineRule="auto"/>
        <w:ind w:left="0" w:firstLine="709"/>
        <w:rPr>
          <w:sz w:val="21"/>
          <w:szCs w:val="21"/>
        </w:rPr>
      </w:pPr>
      <w:r w:rsidRPr="00970267">
        <w:rPr>
          <w:sz w:val="21"/>
          <w:szCs w:val="21"/>
        </w:rPr>
        <w:t>Коэффициент строительного использования территориальной зоны Б.3.1 – 2,4.</w:t>
      </w:r>
    </w:p>
    <w:p w:rsidR="00FA4003" w:rsidRPr="00970267" w:rsidRDefault="00AB7373">
      <w:pPr>
        <w:pStyle w:val="affffffff2"/>
        <w:numPr>
          <w:ilvl w:val="0"/>
          <w:numId w:val="19"/>
        </w:numPr>
        <w:tabs>
          <w:tab w:val="left" w:pos="993"/>
        </w:tabs>
        <w:spacing w:line="240" w:lineRule="auto"/>
        <w:ind w:left="0" w:firstLine="709"/>
        <w:rPr>
          <w:sz w:val="21"/>
          <w:szCs w:val="21"/>
        </w:rPr>
      </w:pPr>
      <w:r w:rsidRPr="00970267">
        <w:rPr>
          <w:sz w:val="21"/>
          <w:szCs w:val="21"/>
        </w:rPr>
        <w:t xml:space="preserve">Коэффициент строительного использования для земельных участков принимается равным коэффициенту строительного использования территориальной зоны при отсутствии утвержденной документации по планировке территории для следующих видов разрешенного использования: (2.1.1) малоэтажная многоквартирная жилая застройка, (2.3) блокированная жилая застройка, (2.5) </w:t>
      </w:r>
      <w:proofErr w:type="spellStart"/>
      <w:r w:rsidRPr="00970267">
        <w:rPr>
          <w:sz w:val="21"/>
          <w:szCs w:val="21"/>
        </w:rPr>
        <w:t>среднеэтажная</w:t>
      </w:r>
      <w:proofErr w:type="spellEnd"/>
      <w:r w:rsidRPr="00970267">
        <w:rPr>
          <w:sz w:val="21"/>
          <w:szCs w:val="21"/>
        </w:rPr>
        <w:t xml:space="preserve"> жилая застройка, (2.6) многоэтажная жилая застройка (высотная застройка).</w:t>
      </w:r>
    </w:p>
    <w:p w:rsidR="00FA4003" w:rsidRPr="00970267" w:rsidRDefault="00AB7373">
      <w:pPr>
        <w:pStyle w:val="affffffff2"/>
        <w:numPr>
          <w:ilvl w:val="0"/>
          <w:numId w:val="19"/>
        </w:numPr>
        <w:tabs>
          <w:tab w:val="left" w:pos="993"/>
        </w:tabs>
        <w:spacing w:line="240" w:lineRule="auto"/>
        <w:ind w:left="0" w:firstLine="709"/>
        <w:rPr>
          <w:sz w:val="21"/>
          <w:szCs w:val="21"/>
        </w:rPr>
      </w:pPr>
      <w:r w:rsidRPr="00970267">
        <w:rPr>
          <w:sz w:val="21"/>
          <w:szCs w:val="21"/>
        </w:rPr>
        <w:t xml:space="preserve">В территориальной зоне Б.3.2 коэффициент строительного использования всех объектов капитального строительства следующих видов разрешенного использования: (2.1.1) малоэтажная многоквартирная жилая застройка, (2.3) блокированная жилая застройка, (2.5) </w:t>
      </w:r>
      <w:proofErr w:type="spellStart"/>
      <w:r w:rsidRPr="00970267">
        <w:rPr>
          <w:sz w:val="21"/>
          <w:szCs w:val="21"/>
        </w:rPr>
        <w:t>среднеэтажная</w:t>
      </w:r>
      <w:proofErr w:type="spellEnd"/>
      <w:r w:rsidRPr="00970267">
        <w:rPr>
          <w:sz w:val="21"/>
          <w:szCs w:val="21"/>
        </w:rPr>
        <w:t xml:space="preserve"> жилая застройка, (2.6) многоэтажная жилая застройка (высотная застройка) не может превышать 80% от коэффициента строительного использования данной зоны.</w:t>
      </w:r>
    </w:p>
    <w:p w:rsidR="00FA4003" w:rsidRPr="00970267" w:rsidRDefault="00AB7373">
      <w:pPr>
        <w:pStyle w:val="affffffff2"/>
        <w:numPr>
          <w:ilvl w:val="0"/>
          <w:numId w:val="19"/>
        </w:numPr>
        <w:tabs>
          <w:tab w:val="left" w:pos="993"/>
        </w:tabs>
        <w:spacing w:line="240" w:lineRule="auto"/>
        <w:ind w:left="0" w:firstLine="709"/>
        <w:rPr>
          <w:sz w:val="21"/>
          <w:szCs w:val="21"/>
        </w:rPr>
      </w:pPr>
      <w:r w:rsidRPr="00970267">
        <w:rPr>
          <w:sz w:val="21"/>
          <w:szCs w:val="21"/>
        </w:rPr>
        <w:t xml:space="preserve">Минимальная высота первого этажа (от отметки чистого пола) объектов капитального строительства, расположенных вдоль красных линий </w:t>
      </w:r>
      <w:r w:rsidR="00911252" w:rsidRPr="00970267">
        <w:t>–</w:t>
      </w:r>
      <w:r w:rsidRPr="00970267">
        <w:rPr>
          <w:sz w:val="21"/>
          <w:szCs w:val="21"/>
        </w:rPr>
        <w:t xml:space="preserve"> 3,6 м.</w:t>
      </w:r>
    </w:p>
    <w:p w:rsidR="00FA4003" w:rsidRPr="00970267" w:rsidRDefault="00AB7373">
      <w:pPr>
        <w:pStyle w:val="affffffff2"/>
        <w:numPr>
          <w:ilvl w:val="0"/>
          <w:numId w:val="19"/>
        </w:numPr>
        <w:tabs>
          <w:tab w:val="left" w:pos="993"/>
        </w:tabs>
        <w:spacing w:line="240" w:lineRule="auto"/>
        <w:ind w:left="0" w:firstLine="709"/>
        <w:rPr>
          <w:sz w:val="21"/>
          <w:szCs w:val="21"/>
        </w:rPr>
      </w:pPr>
      <w:r w:rsidRPr="00970267">
        <w:rPr>
          <w:sz w:val="21"/>
          <w:szCs w:val="21"/>
        </w:rPr>
        <w:t xml:space="preserve">Ограничения использования земельных участков и объектов капитального строительства, находящихся в зоне Б.3.2 и расположенных в границах зон </w:t>
      </w:r>
      <w:r w:rsidR="009E6ADA" w:rsidRPr="00970267">
        <w:rPr>
          <w:sz w:val="21"/>
          <w:szCs w:val="21"/>
        </w:rPr>
        <w:br/>
      </w:r>
      <w:r w:rsidRPr="00970267">
        <w:rPr>
          <w:sz w:val="21"/>
          <w:szCs w:val="21"/>
        </w:rPr>
        <w:t xml:space="preserve">с особыми условиями использования территории, устанавливаются </w:t>
      </w:r>
      <w:r w:rsidR="007018A2" w:rsidRPr="00911252">
        <w:rPr>
          <w:sz w:val="21"/>
          <w:szCs w:val="21"/>
        </w:rPr>
        <w:t>в соответствии</w:t>
      </w:r>
      <w:r w:rsidR="007018A2" w:rsidRPr="00970267">
        <w:t xml:space="preserve"> </w:t>
      </w:r>
      <w:r w:rsidRPr="00970267">
        <w:rPr>
          <w:sz w:val="21"/>
          <w:szCs w:val="21"/>
        </w:rPr>
        <w:t>с Приложением к части 2 «Градостроительные регламенты» Правил землепользования и застройки города Челябинска.</w:t>
      </w:r>
      <w:r w:rsidRPr="00970267">
        <w:rPr>
          <w:sz w:val="21"/>
          <w:szCs w:val="21"/>
        </w:rPr>
        <w:br w:type="page"/>
      </w:r>
    </w:p>
    <w:p w:rsidR="00FA4003" w:rsidRPr="00970267" w:rsidRDefault="00AB7373">
      <w:pPr>
        <w:pStyle w:val="2f9"/>
      </w:pPr>
      <w:bookmarkStart w:id="17" w:name="_Toc143188141"/>
      <w:r w:rsidRPr="00970267">
        <w:lastRenderedPageBreak/>
        <w:t>Б.3.3 Смешанная зона реновации в зонах развития</w:t>
      </w:r>
      <w:bookmarkEnd w:id="17"/>
    </w:p>
    <w:p w:rsidR="00FA4003" w:rsidRPr="00970267" w:rsidRDefault="00AB7373">
      <w:pPr>
        <w:pStyle w:val="affffffff2"/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Зона предназначена для размещения жилых домов и объектов общественного-делового назначения на единой территории </w:t>
      </w:r>
      <w:r w:rsidR="009E6ADA" w:rsidRPr="00970267">
        <w:br/>
      </w:r>
      <w:r w:rsidRPr="00970267">
        <w:t>и инфраструктуры, необходимой для функционирования таких объектов в отношении территорий (земельных участков и объектов капитального строительства), включенных в границы комплексного развития территории города Челябинска. Градостроительный регламент данной зоны применяется в целях подготовки документации по планировке территории, разрабатываемой в отношении территорий, в границах которых осуществляется комплексное развитие территорий.</w:t>
      </w:r>
    </w:p>
    <w:p w:rsidR="00FA4003" w:rsidRPr="00970267" w:rsidRDefault="00AB7373">
      <w:pPr>
        <w:pStyle w:val="affffffff2"/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</w:pPr>
      <w:r w:rsidRPr="00970267">
        <w:t>Виды разрешённого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территориальной зоне Б.3.3:</w:t>
      </w:r>
    </w:p>
    <w:tbl>
      <w:tblPr>
        <w:tblStyle w:val="affffffff6"/>
        <w:tblW w:w="15276" w:type="dxa"/>
        <w:tblLayout w:type="fixed"/>
        <w:tblLook w:val="04A0" w:firstRow="1" w:lastRow="0" w:firstColumn="1" w:lastColumn="0" w:noHBand="0" w:noVBand="1"/>
      </w:tblPr>
      <w:tblGrid>
        <w:gridCol w:w="4074"/>
        <w:gridCol w:w="1272"/>
        <w:gridCol w:w="1399"/>
        <w:gridCol w:w="1468"/>
        <w:gridCol w:w="1420"/>
        <w:gridCol w:w="1432"/>
        <w:gridCol w:w="1269"/>
        <w:gridCol w:w="1284"/>
        <w:gridCol w:w="1658"/>
      </w:tblGrid>
      <w:tr w:rsidR="00970267" w:rsidRPr="00970267" w:rsidTr="00F373B6">
        <w:trPr>
          <w:tblHeader/>
        </w:trPr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размер участка, кв. м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8" w:right="-113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размер участка, кв. м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1" w:right="-109"/>
              <w:jc w:val="center"/>
            </w:pPr>
            <w:r w:rsidRPr="00970267">
              <w:rPr>
                <w:sz w:val="20"/>
                <w:szCs w:val="20"/>
              </w:rPr>
              <w:t>Минимальный отступ от границ красных линий, территорий общего пользования, м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5" w:right="-124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застройки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процент застройки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E525D">
            <w:pPr>
              <w:pStyle w:val="TableParagraph"/>
              <w:ind w:left="-96" w:righ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</w:t>
            </w:r>
            <w:r w:rsidR="00AB7373" w:rsidRPr="00970267">
              <w:rPr>
                <w:sz w:val="20"/>
                <w:szCs w:val="20"/>
              </w:rPr>
              <w:t>*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92" w:right="-136"/>
              <w:jc w:val="center"/>
            </w:pPr>
            <w:proofErr w:type="spellStart"/>
            <w:r w:rsidRPr="00970267">
              <w:rPr>
                <w:sz w:val="20"/>
                <w:szCs w:val="20"/>
                <w:lang w:val="en-US"/>
              </w:rPr>
              <w:t>Коэффициент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строительного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использования</w:t>
            </w:r>
            <w:proofErr w:type="spellEnd"/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8" w:right="-91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Предельная этажность/ Максимальная высота ОКС, м</w:t>
            </w:r>
          </w:p>
        </w:tc>
      </w:tr>
      <w:tr w:rsidR="00970267" w:rsidRPr="00970267" w:rsidTr="00F373B6">
        <w:tc>
          <w:tcPr>
            <w:tcW w:w="15276" w:type="dxa"/>
            <w:gridSpan w:val="9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970267" w:rsidRPr="00970267" w:rsidTr="00F373B6">
        <w:trPr>
          <w:trHeight w:val="282"/>
        </w:trPr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</w:pPr>
            <w:r w:rsidRPr="00970267">
              <w:rPr>
                <w:sz w:val="20"/>
                <w:szCs w:val="20"/>
              </w:rPr>
              <w:t>(2.1.1) малоэтажная многоквартирная жилая застройка</w:t>
            </w:r>
            <w:r w:rsidRPr="00970267">
              <w:rPr>
                <w:rFonts w:eastAsia="Calibri"/>
                <w:sz w:val="20"/>
                <w:szCs w:val="20"/>
              </w:rPr>
              <w:t>**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900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1,8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4/НУ</w:t>
            </w:r>
          </w:p>
        </w:tc>
      </w:tr>
      <w:tr w:rsidR="00970267" w:rsidRPr="00970267" w:rsidTr="00F373B6">
        <w:trPr>
          <w:trHeight w:val="282"/>
        </w:trPr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</w:pPr>
            <w:r w:rsidRPr="00970267">
              <w:rPr>
                <w:rFonts w:eastAsia="Times New Roman"/>
                <w:sz w:val="20"/>
                <w:szCs w:val="20"/>
              </w:rPr>
              <w:t>(2.3) блокированная жилая застройка</w:t>
            </w:r>
            <w:r w:rsidRPr="00970267">
              <w:rPr>
                <w:rFonts w:eastAsia="Calibri"/>
                <w:sz w:val="20"/>
                <w:szCs w:val="20"/>
              </w:rPr>
              <w:t>**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3/НУ</w:t>
            </w:r>
          </w:p>
        </w:tc>
      </w:tr>
      <w:tr w:rsidR="00970267" w:rsidRPr="00970267" w:rsidTr="00F373B6">
        <w:trPr>
          <w:trHeight w:val="282"/>
        </w:trPr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</w:pPr>
            <w:r w:rsidRPr="00970267">
              <w:rPr>
                <w:sz w:val="20"/>
                <w:szCs w:val="20"/>
              </w:rPr>
              <w:t xml:space="preserve">(2.5) </w:t>
            </w:r>
            <w:proofErr w:type="spellStart"/>
            <w:r w:rsidRPr="00970267">
              <w:rPr>
                <w:sz w:val="20"/>
                <w:szCs w:val="20"/>
              </w:rPr>
              <w:t>среднеэтажная</w:t>
            </w:r>
            <w:proofErr w:type="spellEnd"/>
            <w:r w:rsidRPr="00970267">
              <w:rPr>
                <w:sz w:val="20"/>
                <w:szCs w:val="20"/>
              </w:rPr>
              <w:t xml:space="preserve"> жилая застройка</w:t>
            </w:r>
            <w:r w:rsidRPr="00970267">
              <w:rPr>
                <w:rFonts w:eastAsia="Calibri"/>
                <w:sz w:val="20"/>
                <w:szCs w:val="20"/>
              </w:rPr>
              <w:t>**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3000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15 000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4,0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8/НУ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</w:pPr>
            <w:r w:rsidRPr="00970267">
              <w:rPr>
                <w:sz w:val="20"/>
                <w:szCs w:val="20"/>
              </w:rPr>
              <w:t xml:space="preserve">(2.6) многоэтажная жилая застройка (высотная </w:t>
            </w:r>
            <w:proofErr w:type="gramStart"/>
            <w:r w:rsidRPr="00970267">
              <w:rPr>
                <w:sz w:val="20"/>
                <w:szCs w:val="20"/>
              </w:rPr>
              <w:t>застройка)</w:t>
            </w:r>
            <w:r w:rsidRPr="00970267">
              <w:rPr>
                <w:rFonts w:eastAsia="Calibri"/>
                <w:sz w:val="20"/>
                <w:szCs w:val="20"/>
              </w:rPr>
              <w:t>*</w:t>
            </w:r>
            <w:proofErr w:type="gramEnd"/>
            <w:r w:rsidRPr="00970267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4000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4,0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(3.1) коммунальное обслуживание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(3.1.1) предоставление коммунальных услуг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(3.1.2) 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(3.2.4) общежития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(3.3) бытовое обслуживание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(3.4.1) амбулаторно-поликлиническое обслуживание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(3.5) образование и просвещение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(3.5.1) дошкольное, начальное и среднее общее образование***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(3.5.2) среднее и высшее профессиональное образование****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(3.6.1) объекты культурно-досуговой деятельности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(3.7.1) осуществление религиозных обрядов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(3.8) общественное управление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(3.8.1) государственное управление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lastRenderedPageBreak/>
              <w:t>(3.8.2) представительская деятельность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(3.9.1) обеспечение деятельности в области гидрометеорологии и смежных с ней областях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(3.10.1) амбулаторное ветеринарное обслуживание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(4.1) деловое управление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(4.4) магазины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(4.5) банковская и страховая деятельность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(4.6) общественное питание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(4.7) гостиничное обслуживание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(4.8.1) развлекательные мероприятия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(4.9) служебные гаражи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(5.1.1) обеспечение спортивно-зрелищных мероприятий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(5.1.2) обеспечение занятий спортом в помещениях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(5.1.3) площадки для занятий спортом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0 – не менее 10 м от окон жилых и общественных зданий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(5.1.4) оборудованные площадки для занятий спортом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0 – не менее 10 м от окон жилых и общественных зданий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(5.2.1) туристическое обслуживание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(6.8) связь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(6.12) научно-производственная деятельность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(8.3) обеспечение внутреннего правопорядка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(12.0) земельные участки (территории) общего пользования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(12.0.1) улично-дорожная сеть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(12.0.2) благоустройство территории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40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15276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(2.7.1) хранение автотранспорта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lastRenderedPageBreak/>
              <w:t>(4.4) магазины*****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(4.9.2) стоянка транспортных средств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15276" w:type="dxa"/>
            <w:gridSpan w:val="9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(2.7.1) хранение автотранспорта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8/НУ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(4.9.1.1) заправка транспортных средств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2/НУ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(4.9.2) стоянка транспортных средств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(9.2.1) санаторная деятельность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9/НУ</w:t>
            </w:r>
          </w:p>
        </w:tc>
      </w:tr>
    </w:tbl>
    <w:p w:rsidR="00FA4003" w:rsidRPr="00970267" w:rsidRDefault="00AB7373">
      <w:pPr>
        <w:pStyle w:val="affffffff2"/>
        <w:spacing w:line="240" w:lineRule="auto"/>
      </w:pPr>
      <w:r w:rsidRPr="00970267">
        <w:t>Примечания:</w:t>
      </w:r>
    </w:p>
    <w:p w:rsidR="00FA4003" w:rsidRPr="00970267" w:rsidRDefault="00AB7373">
      <w:pPr>
        <w:pStyle w:val="affffffff2"/>
        <w:spacing w:line="240" w:lineRule="auto"/>
        <w:rPr>
          <w:sz w:val="22"/>
          <w:szCs w:val="22"/>
        </w:rPr>
      </w:pPr>
      <w:r w:rsidRPr="00970267">
        <w:rPr>
          <w:sz w:val="22"/>
          <w:szCs w:val="22"/>
        </w:rPr>
        <w:t>* Процент озеленения должен учитывать сочетание древесной, кустарниковой и травянистой растительности соответственно в пропорции 4:3:3.</w:t>
      </w:r>
    </w:p>
    <w:p w:rsidR="00FA4003" w:rsidRPr="00970267" w:rsidRDefault="00AB7373">
      <w:pPr>
        <w:pStyle w:val="affffffff2"/>
        <w:spacing w:line="240" w:lineRule="auto"/>
        <w:rPr>
          <w:sz w:val="22"/>
          <w:szCs w:val="22"/>
        </w:rPr>
      </w:pPr>
      <w:r w:rsidRPr="00970267">
        <w:rPr>
          <w:sz w:val="22"/>
          <w:szCs w:val="22"/>
        </w:rPr>
        <w:t>** Строительство жилой застройки с видами разрешённого использования 2.1.1, 2.3, 2.5, 2.6 допускается только при достижении минимального обеспеченности и доступности объектами социальной, транспортной и инженерной инфраструктурами в соответствии с Местными нормативами градостроительного проектирования г. Челябинска, утвержденными Челябинской городской Думой.</w:t>
      </w:r>
    </w:p>
    <w:p w:rsidR="00FA4003" w:rsidRPr="00970267" w:rsidRDefault="00AB7373">
      <w:pPr>
        <w:pStyle w:val="affffffff2"/>
        <w:spacing w:line="240" w:lineRule="auto"/>
        <w:rPr>
          <w:sz w:val="22"/>
          <w:szCs w:val="22"/>
        </w:rPr>
      </w:pPr>
      <w:r w:rsidRPr="00970267">
        <w:rPr>
          <w:sz w:val="22"/>
          <w:szCs w:val="22"/>
        </w:rPr>
        <w:t xml:space="preserve">*** Площадь земельного участка составляет для дошкольного образования: мощностью до 100 человек – 44 кв. м. на человека, свыше 100 — 38 </w:t>
      </w:r>
      <w:proofErr w:type="spellStart"/>
      <w:r w:rsidRPr="00970267">
        <w:rPr>
          <w:sz w:val="22"/>
          <w:szCs w:val="22"/>
        </w:rPr>
        <w:t>кв.м</w:t>
      </w:r>
      <w:proofErr w:type="spellEnd"/>
      <w:r w:rsidRPr="00970267">
        <w:rPr>
          <w:sz w:val="22"/>
          <w:szCs w:val="22"/>
        </w:rPr>
        <w:t xml:space="preserve">, </w:t>
      </w:r>
      <w:r w:rsidR="009E6ADA" w:rsidRPr="00970267">
        <w:rPr>
          <w:sz w:val="22"/>
          <w:szCs w:val="22"/>
        </w:rPr>
        <w:br/>
      </w:r>
      <w:r w:rsidRPr="00970267">
        <w:rPr>
          <w:sz w:val="22"/>
          <w:szCs w:val="22"/>
        </w:rPr>
        <w:t xml:space="preserve">в комплексе дошкольных образовательных организаций свыше 500 мест — 30 </w:t>
      </w:r>
      <w:proofErr w:type="spellStart"/>
      <w:r w:rsidRPr="00970267">
        <w:rPr>
          <w:sz w:val="22"/>
          <w:szCs w:val="22"/>
        </w:rPr>
        <w:t>кв.м</w:t>
      </w:r>
      <w:proofErr w:type="spellEnd"/>
      <w:r w:rsidRPr="00970267">
        <w:rPr>
          <w:sz w:val="22"/>
          <w:szCs w:val="22"/>
        </w:rPr>
        <w:t xml:space="preserve">. Начальное и общее образование: до 500 мест – 65 кв. м на человека, </w:t>
      </w:r>
      <w:r w:rsidR="009E6ADA" w:rsidRPr="00970267">
        <w:rPr>
          <w:sz w:val="22"/>
          <w:szCs w:val="22"/>
        </w:rPr>
        <w:br/>
      </w:r>
      <w:r w:rsidRPr="00970267">
        <w:rPr>
          <w:sz w:val="22"/>
          <w:szCs w:val="22"/>
        </w:rPr>
        <w:t xml:space="preserve">до 600 мест – 55 кв. м на человека, до 800 мест – 45 кв. м на человека, до 1100 мест – 36 кв. м на человека, до 1500 – 23 кв. м на человека, до 2000 – 18 кв. м </w:t>
      </w:r>
      <w:r w:rsidR="009E6ADA" w:rsidRPr="00970267">
        <w:rPr>
          <w:sz w:val="22"/>
          <w:szCs w:val="22"/>
        </w:rPr>
        <w:br/>
      </w:r>
      <w:r w:rsidRPr="00970267">
        <w:rPr>
          <w:sz w:val="22"/>
          <w:szCs w:val="22"/>
        </w:rPr>
        <w:t>на человека.</w:t>
      </w:r>
    </w:p>
    <w:p w:rsidR="00FA4003" w:rsidRPr="00970267" w:rsidRDefault="00AB7373">
      <w:pPr>
        <w:pStyle w:val="affffffff2"/>
        <w:spacing w:line="240" w:lineRule="auto"/>
        <w:rPr>
          <w:sz w:val="22"/>
          <w:szCs w:val="22"/>
        </w:rPr>
      </w:pPr>
      <w:r w:rsidRPr="00970267">
        <w:rPr>
          <w:sz w:val="22"/>
          <w:szCs w:val="22"/>
        </w:rPr>
        <w:t>**** Площадь земельного участка составляет для профессиональных образовательных организаций: мощностью до 300 человек – 20000 кв. м, от 300 до 400 – 24000 кв. м, свыше 400 до 600 – 31000 кв. м, свыше 600 – 37000 кв. м. Для образовательных организаций высшего образования в очной форме обучения (площадь учебной зоны) на 1000 студентов – 40000 кв. м, в заочной форме обучения, для институтов повышения квалификации на 1000 студентов – 20000 кв. м. Площадь зоны студенческих общежитий на 1000 проживающих - 20000 кв. м.</w:t>
      </w:r>
    </w:p>
    <w:p w:rsidR="00FA4003" w:rsidRPr="00970267" w:rsidRDefault="00AB7373">
      <w:pPr>
        <w:pStyle w:val="affffffff2"/>
        <w:spacing w:line="240" w:lineRule="auto"/>
        <w:rPr>
          <w:sz w:val="22"/>
          <w:szCs w:val="22"/>
        </w:rPr>
      </w:pPr>
      <w:r w:rsidRPr="00970267">
        <w:rPr>
          <w:sz w:val="22"/>
          <w:szCs w:val="22"/>
        </w:rPr>
        <w:t>***** Для встроенных, встроено-пристроенных объектов капительного строительства.</w:t>
      </w:r>
    </w:p>
    <w:p w:rsidR="00FA4003" w:rsidRPr="00970267" w:rsidRDefault="00AB7373">
      <w:pPr>
        <w:pStyle w:val="affffffff2"/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  <w:rPr>
          <w:sz w:val="22"/>
          <w:szCs w:val="22"/>
        </w:rPr>
      </w:pPr>
      <w:r w:rsidRPr="00970267">
        <w:rPr>
          <w:sz w:val="22"/>
          <w:szCs w:val="22"/>
        </w:rPr>
        <w:t>Коэффициент строительного использования территориальной зоны Б.3.3 – 3,0.</w:t>
      </w:r>
    </w:p>
    <w:p w:rsidR="00FA4003" w:rsidRPr="00970267" w:rsidRDefault="00AB7373">
      <w:pPr>
        <w:pStyle w:val="affffffff2"/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  <w:rPr>
          <w:sz w:val="22"/>
          <w:szCs w:val="22"/>
        </w:rPr>
      </w:pPr>
      <w:r w:rsidRPr="00970267">
        <w:rPr>
          <w:sz w:val="22"/>
          <w:szCs w:val="22"/>
        </w:rPr>
        <w:t xml:space="preserve">В территориальной зоне Б.3.3 коэффициент строительного использования всех объектов капитального строительства следующих видов разрешенного использования: (2.1.1) малоэтажная многоквартирная жилая застройка, (2.3) блокированная жилая застройка, (2.5) </w:t>
      </w:r>
      <w:proofErr w:type="spellStart"/>
      <w:r w:rsidRPr="00970267">
        <w:rPr>
          <w:sz w:val="22"/>
          <w:szCs w:val="22"/>
        </w:rPr>
        <w:t>среднеэтажная</w:t>
      </w:r>
      <w:proofErr w:type="spellEnd"/>
      <w:r w:rsidRPr="00970267">
        <w:rPr>
          <w:sz w:val="22"/>
          <w:szCs w:val="22"/>
        </w:rPr>
        <w:t xml:space="preserve"> жилая застройка, (2.6) многоэтажная жилая застройка (высотная застройка) не может превышать 80% от коэффициента строительного использования данной зоны.</w:t>
      </w:r>
    </w:p>
    <w:p w:rsidR="00A10B15" w:rsidRPr="00970267" w:rsidRDefault="00AB7373" w:rsidP="00A10B15">
      <w:pPr>
        <w:pStyle w:val="affffffff2"/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  <w:rPr>
          <w:sz w:val="22"/>
          <w:szCs w:val="22"/>
        </w:rPr>
      </w:pPr>
      <w:r w:rsidRPr="00970267">
        <w:rPr>
          <w:sz w:val="22"/>
          <w:szCs w:val="22"/>
        </w:rPr>
        <w:t xml:space="preserve">Минимальная высота первого этажа (от отметки чистого пола) объектов капитального строительства, расположенных вдоль красных линий </w:t>
      </w:r>
      <w:r w:rsidR="00AE525D" w:rsidRPr="00970267">
        <w:t>–</w:t>
      </w:r>
      <w:r w:rsidRPr="00970267">
        <w:rPr>
          <w:sz w:val="22"/>
          <w:szCs w:val="22"/>
        </w:rPr>
        <w:t xml:space="preserve"> 3,6 м.</w:t>
      </w:r>
    </w:p>
    <w:p w:rsidR="00FA4003" w:rsidRPr="00970267" w:rsidRDefault="00AB7373">
      <w:pPr>
        <w:pStyle w:val="affffffff2"/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  <w:rPr>
          <w:sz w:val="22"/>
          <w:szCs w:val="22"/>
        </w:rPr>
      </w:pPr>
      <w:r w:rsidRPr="00970267">
        <w:rPr>
          <w:sz w:val="22"/>
          <w:szCs w:val="22"/>
        </w:rPr>
        <w:t>В территориальной зоне Б.3.3 допускается размещение нестационарных торговых объектов на земельных участках, при условии, что площадь таких объектов не превышает 5% от площади застройки объектов капитального строительства, которые размещаются в границах данных земельных участков, при условии, что сумма площадей нестационарного торгового объекта и объекта капитального строительства не противоречит параметрам данной зоны. При этом нестационарные торговые объекты по своему назначению не должны противоречить видам разрешенного использования зоны Б.3.3.</w:t>
      </w:r>
    </w:p>
    <w:p w:rsidR="00FA4003" w:rsidRPr="00970267" w:rsidRDefault="00AB7373">
      <w:pPr>
        <w:pStyle w:val="affffffff2"/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  <w:rPr>
          <w:sz w:val="22"/>
          <w:szCs w:val="22"/>
        </w:rPr>
      </w:pPr>
      <w:r w:rsidRPr="00970267">
        <w:rPr>
          <w:sz w:val="22"/>
          <w:szCs w:val="22"/>
        </w:rPr>
        <w:t xml:space="preserve">Ограничения использования земельных участков и объектов капитального строительства, находящихся в зоне Б.3.3 и расположенных в границах зон с особыми условиями использования территории, устанавливаются </w:t>
      </w:r>
      <w:r w:rsidR="007018A2" w:rsidRPr="00AE525D">
        <w:rPr>
          <w:sz w:val="21"/>
          <w:szCs w:val="21"/>
        </w:rPr>
        <w:t>в соответствии</w:t>
      </w:r>
      <w:r w:rsidR="007018A2" w:rsidRPr="00970267">
        <w:t xml:space="preserve"> </w:t>
      </w:r>
      <w:r w:rsidRPr="00970267">
        <w:rPr>
          <w:sz w:val="22"/>
          <w:szCs w:val="22"/>
        </w:rPr>
        <w:t>с Приложением к части 2 «Градостроительные регламенты» Правил землепользования и застройки города Челябинска</w:t>
      </w:r>
      <w:r w:rsidRPr="00970267">
        <w:rPr>
          <w:rStyle w:val="afffa"/>
          <w:sz w:val="22"/>
          <w:szCs w:val="22"/>
        </w:rPr>
        <w:t>.</w:t>
      </w:r>
    </w:p>
    <w:p w:rsidR="00FA4003" w:rsidRPr="00970267" w:rsidRDefault="00AB7373">
      <w:pPr>
        <w:ind w:firstLine="0"/>
        <w:jc w:val="left"/>
        <w:rPr>
          <w:sz w:val="22"/>
        </w:rPr>
      </w:pPr>
      <w:r w:rsidRPr="00970267">
        <w:rPr>
          <w:sz w:val="22"/>
        </w:rPr>
        <w:br w:type="page"/>
      </w:r>
    </w:p>
    <w:p w:rsidR="00FA4003" w:rsidRPr="00970267" w:rsidRDefault="00AB7373">
      <w:pPr>
        <w:pStyle w:val="2f9"/>
      </w:pPr>
      <w:bookmarkStart w:id="18" w:name="_Toc143188142"/>
      <w:r w:rsidRPr="00970267">
        <w:lastRenderedPageBreak/>
        <w:t>Б.3.4 Смешанная зона реновации в зонах стабилизации</w:t>
      </w:r>
      <w:bookmarkEnd w:id="18"/>
    </w:p>
    <w:p w:rsidR="00FA4003" w:rsidRPr="00970267" w:rsidRDefault="00AB7373">
      <w:pPr>
        <w:pStyle w:val="affffffff2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Зона предназначена для размещения жилых домов и объектов общественного-делового назначения на единой территории </w:t>
      </w:r>
      <w:r w:rsidR="009E6ADA" w:rsidRPr="00970267">
        <w:br/>
      </w:r>
      <w:r w:rsidRPr="00970267">
        <w:t>и инфраструктуры, необходимой для функционирования таких объектов в отношении территорий (земельных участков и объектов капитального строительства), включенных в границы комплексного развития территории города Челябинска. Градостроительный регламент данной зоны применяется в целях подготовки документации по планировке территории, разрабатываемой в отношении территорий, в границах которых осуществляется комплексное развитие территорий.</w:t>
      </w:r>
    </w:p>
    <w:p w:rsidR="00FA4003" w:rsidRPr="00970267" w:rsidRDefault="00AB7373">
      <w:pPr>
        <w:pStyle w:val="affffffff2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</w:pPr>
      <w:r w:rsidRPr="00970267">
        <w:t>Виды разрешённого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территориальной зоне Б.3.4:</w:t>
      </w:r>
    </w:p>
    <w:tbl>
      <w:tblPr>
        <w:tblStyle w:val="affffffff6"/>
        <w:tblW w:w="15276" w:type="dxa"/>
        <w:tblLayout w:type="fixed"/>
        <w:tblLook w:val="04A0" w:firstRow="1" w:lastRow="0" w:firstColumn="1" w:lastColumn="0" w:noHBand="0" w:noVBand="1"/>
      </w:tblPr>
      <w:tblGrid>
        <w:gridCol w:w="4074"/>
        <w:gridCol w:w="1272"/>
        <w:gridCol w:w="1399"/>
        <w:gridCol w:w="1468"/>
        <w:gridCol w:w="1420"/>
        <w:gridCol w:w="1432"/>
        <w:gridCol w:w="1269"/>
        <w:gridCol w:w="1284"/>
        <w:gridCol w:w="1658"/>
      </w:tblGrid>
      <w:tr w:rsidR="00970267" w:rsidRPr="00970267" w:rsidTr="00F373B6">
        <w:trPr>
          <w:tblHeader/>
        </w:trPr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размер участка, кв. м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8" w:right="-113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размер участка, кв. м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1" w:right="-109"/>
              <w:jc w:val="center"/>
            </w:pPr>
            <w:r w:rsidRPr="00970267">
              <w:rPr>
                <w:sz w:val="20"/>
                <w:szCs w:val="20"/>
              </w:rPr>
              <w:t>Минимальный отступ от границ красных линий, территорий общего пользования, м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5" w:right="-124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застройки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процент застройки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96" w:right="-132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озеленения*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92" w:right="-136"/>
              <w:jc w:val="center"/>
            </w:pPr>
            <w:proofErr w:type="spellStart"/>
            <w:r w:rsidRPr="00970267">
              <w:rPr>
                <w:sz w:val="20"/>
                <w:szCs w:val="20"/>
                <w:lang w:val="en-US"/>
              </w:rPr>
              <w:t>Коэффициент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строительного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использования</w:t>
            </w:r>
            <w:proofErr w:type="spellEnd"/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8" w:right="-91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Предельная этажность/ Максимальная высота ОКС, м</w:t>
            </w:r>
          </w:p>
        </w:tc>
      </w:tr>
      <w:tr w:rsidR="00970267" w:rsidRPr="00970267" w:rsidTr="00F373B6">
        <w:tc>
          <w:tcPr>
            <w:tcW w:w="15276" w:type="dxa"/>
            <w:gridSpan w:val="9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970267" w:rsidRPr="00970267" w:rsidTr="00F373B6">
        <w:trPr>
          <w:trHeight w:val="282"/>
        </w:trPr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</w:pPr>
            <w:r w:rsidRPr="00970267">
              <w:rPr>
                <w:rFonts w:eastAsia="Times New Roman"/>
                <w:sz w:val="20"/>
                <w:szCs w:val="20"/>
              </w:rPr>
              <w:t>(2.1.1) малоэтажная многоквартирная жилая застройка</w:t>
            </w:r>
            <w:r w:rsidRPr="00970267">
              <w:rPr>
                <w:rFonts w:eastAsia="Calibri"/>
                <w:sz w:val="20"/>
                <w:szCs w:val="20"/>
              </w:rPr>
              <w:t>**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900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0,7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4/НУ</w:t>
            </w:r>
          </w:p>
        </w:tc>
      </w:tr>
      <w:tr w:rsidR="00970267" w:rsidRPr="00970267" w:rsidTr="00F373B6">
        <w:trPr>
          <w:trHeight w:val="282"/>
        </w:trPr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</w:pPr>
            <w:r w:rsidRPr="00970267">
              <w:rPr>
                <w:rFonts w:eastAsia="Times New Roman"/>
                <w:sz w:val="20"/>
                <w:szCs w:val="20"/>
              </w:rPr>
              <w:t>(2.3) блокированная жилая застройка</w:t>
            </w:r>
            <w:r w:rsidRPr="00970267">
              <w:rPr>
                <w:rFonts w:eastAsia="Calibri"/>
                <w:sz w:val="20"/>
                <w:szCs w:val="20"/>
              </w:rPr>
              <w:t>**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150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3/НУ</w:t>
            </w:r>
          </w:p>
        </w:tc>
      </w:tr>
      <w:tr w:rsidR="00970267" w:rsidRPr="00970267" w:rsidTr="00F373B6">
        <w:trPr>
          <w:trHeight w:val="282"/>
        </w:trPr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</w:pPr>
            <w:r w:rsidRPr="00970267">
              <w:rPr>
                <w:sz w:val="20"/>
                <w:szCs w:val="20"/>
              </w:rPr>
              <w:t xml:space="preserve">(2.5) </w:t>
            </w:r>
            <w:proofErr w:type="spellStart"/>
            <w:r w:rsidRPr="00970267">
              <w:rPr>
                <w:sz w:val="20"/>
                <w:szCs w:val="20"/>
              </w:rPr>
              <w:t>среднеэтажная</w:t>
            </w:r>
            <w:proofErr w:type="spellEnd"/>
            <w:r w:rsidRPr="00970267">
              <w:rPr>
                <w:sz w:val="20"/>
                <w:szCs w:val="20"/>
              </w:rPr>
              <w:t xml:space="preserve"> жилая застройка</w:t>
            </w:r>
            <w:r w:rsidRPr="00970267">
              <w:rPr>
                <w:rFonts w:eastAsia="Calibri"/>
                <w:sz w:val="20"/>
                <w:szCs w:val="20"/>
              </w:rPr>
              <w:t>**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3000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15 000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3,5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8/НУ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</w:pPr>
            <w:r w:rsidRPr="00970267">
              <w:rPr>
                <w:sz w:val="20"/>
                <w:szCs w:val="20"/>
              </w:rPr>
              <w:t xml:space="preserve">(2.6) многоэтажная жилая застройка (высотная </w:t>
            </w:r>
            <w:proofErr w:type="gramStart"/>
            <w:r w:rsidRPr="00970267">
              <w:rPr>
                <w:sz w:val="20"/>
                <w:szCs w:val="20"/>
              </w:rPr>
              <w:t>застройка)</w:t>
            </w:r>
            <w:r w:rsidRPr="00970267">
              <w:rPr>
                <w:rFonts w:eastAsia="Calibri"/>
                <w:sz w:val="20"/>
                <w:szCs w:val="20"/>
              </w:rPr>
              <w:t>*</w:t>
            </w:r>
            <w:proofErr w:type="gramEnd"/>
            <w:r w:rsidRPr="00970267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4000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3,5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(3.1) коммунальное обслуживание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(3.1.1) предоставление коммунальных услуг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(3.1.2) 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(3.2.4) общежития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(3.3) бытовое обслуживание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(3.4.1) амбулаторно-поликлиническое обслуживание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(3.5) образование и просвещение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(3.5.1) дошкольное, начальное и среднее общее образование***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(3.5.2) среднее и высшее профессиональное образование****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(3.6.1) объекты культурно-досуговой деятельности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(3.7.1) осуществление религиозных обрядов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(3.8) общественное управление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(3.8.1) государственное управление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lastRenderedPageBreak/>
              <w:t>(3.8.2) представительская деятельность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(3.9.1) обеспечение деятельности в области гидрометеорологии и смежных с ней областях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(3.10.1) амбулаторное ветеринарное обслуживание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(4.1) деловое управление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(4.4) магазины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(4.5) банковская и страховая деятельность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(4.6) общественное питание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(4.7) гостиничное обслуживание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(4.8.1) развлекательные мероприятия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(4.9) служебные гаражи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(5.1.1) обеспечение спортивно-зрелищных мероприятий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(5.1.2) обеспечение занятий спортом в помещениях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(5.1.3) площадки для занятий спортом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0 – не менее 10 м от окон жилых и общественных зданий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(5.1.4) оборудованные площадки для занятий спортом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0 – не менее 10 м от окон жилых и общественных зданий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(5.2.1) туристическое обслуживание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(6.8) связь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(6.12) научно-производственная деятельность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(8.3) обеспечение внутреннего правопорядка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(12.0) земельные участки (территории) общего пользования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(12.0.1) улично-дорожная сеть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(12.0.2) благоустройство территории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40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</w:tr>
      <w:tr w:rsidR="00970267" w:rsidRPr="00970267" w:rsidTr="00F373B6">
        <w:tc>
          <w:tcPr>
            <w:tcW w:w="15276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(2.7.1) хранение автотранспорта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lastRenderedPageBreak/>
              <w:t>(4.4) магазины*****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(4.9.2) стоянка транспортных средств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15276" w:type="dxa"/>
            <w:gridSpan w:val="9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(2.7.1) хранение автотранспорта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8/НУ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(4.9.1.1) заправка транспортных средств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2/НУ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(4.9.2) стоянка транспортных средств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(9.2.1) санаторная деятельность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9/НУ</w:t>
            </w:r>
          </w:p>
        </w:tc>
      </w:tr>
    </w:tbl>
    <w:p w:rsidR="00FA4003" w:rsidRPr="00970267" w:rsidRDefault="00AB7373">
      <w:pPr>
        <w:pStyle w:val="affffffff2"/>
        <w:spacing w:line="240" w:lineRule="auto"/>
      </w:pPr>
      <w:r w:rsidRPr="00970267">
        <w:t>Примечания:</w:t>
      </w:r>
    </w:p>
    <w:p w:rsidR="00FA4003" w:rsidRPr="009B45EE" w:rsidRDefault="00AB7373">
      <w:pPr>
        <w:pStyle w:val="affffffff2"/>
        <w:spacing w:line="240" w:lineRule="auto"/>
        <w:rPr>
          <w:sz w:val="22"/>
          <w:szCs w:val="22"/>
        </w:rPr>
      </w:pPr>
      <w:r w:rsidRPr="009B45EE">
        <w:rPr>
          <w:sz w:val="22"/>
          <w:szCs w:val="22"/>
        </w:rPr>
        <w:t>* Процент озеленения должен учитывать сочетание древесной, кустарниковой и травянистой растительности соответственно в пропорции 4:3:3.</w:t>
      </w:r>
    </w:p>
    <w:p w:rsidR="00FA4003" w:rsidRPr="009B45EE" w:rsidRDefault="00AB7373">
      <w:pPr>
        <w:pStyle w:val="affffffff2"/>
        <w:spacing w:line="240" w:lineRule="auto"/>
        <w:rPr>
          <w:sz w:val="22"/>
          <w:szCs w:val="22"/>
        </w:rPr>
      </w:pPr>
      <w:r w:rsidRPr="009B45EE">
        <w:rPr>
          <w:sz w:val="22"/>
          <w:szCs w:val="22"/>
        </w:rPr>
        <w:t>** Строительство жилой застройки с видами разрешённого использования 2.1.1, 2.3, 2.5, 2.6 допускается только при достижении минимального уровня обеспеченности и доступности объектами социальной, транспортной и инженерной инфраструктурами в соответствии с Местными нормативами градостроительного проектирования г. Челябинска, утвержденными Челябинской городской Думой.</w:t>
      </w:r>
    </w:p>
    <w:p w:rsidR="00FA4003" w:rsidRPr="009B45EE" w:rsidRDefault="00AB7373">
      <w:pPr>
        <w:pStyle w:val="affffffff2"/>
        <w:spacing w:line="240" w:lineRule="auto"/>
        <w:rPr>
          <w:sz w:val="22"/>
          <w:szCs w:val="22"/>
        </w:rPr>
      </w:pPr>
      <w:r w:rsidRPr="009B45EE">
        <w:rPr>
          <w:sz w:val="22"/>
          <w:szCs w:val="22"/>
        </w:rPr>
        <w:t xml:space="preserve">*** Площадь земельного участка составляет для дошкольного образования: мощностью до 100 человек – 44 кв. м. на человека, свыше 100 </w:t>
      </w:r>
      <w:r w:rsidR="00B01A78" w:rsidRPr="009B45EE">
        <w:rPr>
          <w:sz w:val="22"/>
          <w:szCs w:val="22"/>
        </w:rPr>
        <w:t>-</w:t>
      </w:r>
      <w:r w:rsidRPr="009B45EE">
        <w:rPr>
          <w:sz w:val="22"/>
          <w:szCs w:val="22"/>
        </w:rPr>
        <w:t xml:space="preserve"> 38 </w:t>
      </w:r>
      <w:proofErr w:type="spellStart"/>
      <w:r w:rsidRPr="009B45EE">
        <w:rPr>
          <w:sz w:val="22"/>
          <w:szCs w:val="22"/>
        </w:rPr>
        <w:t>кв.м</w:t>
      </w:r>
      <w:proofErr w:type="spellEnd"/>
      <w:r w:rsidRPr="009B45EE">
        <w:rPr>
          <w:sz w:val="22"/>
          <w:szCs w:val="22"/>
        </w:rPr>
        <w:t xml:space="preserve">, </w:t>
      </w:r>
      <w:r w:rsidR="009B45EE" w:rsidRPr="009B45EE">
        <w:rPr>
          <w:sz w:val="22"/>
          <w:szCs w:val="22"/>
        </w:rPr>
        <w:br/>
      </w:r>
      <w:r w:rsidRPr="009B45EE">
        <w:rPr>
          <w:sz w:val="22"/>
          <w:szCs w:val="22"/>
        </w:rPr>
        <w:t xml:space="preserve">в комплексе дошкольных образовательных организаций свыше 500 мест </w:t>
      </w:r>
      <w:r w:rsidR="00B01A78" w:rsidRPr="009B45EE">
        <w:rPr>
          <w:sz w:val="22"/>
          <w:szCs w:val="22"/>
        </w:rPr>
        <w:t>-</w:t>
      </w:r>
      <w:r w:rsidRPr="009B45EE">
        <w:rPr>
          <w:sz w:val="22"/>
          <w:szCs w:val="22"/>
        </w:rPr>
        <w:t xml:space="preserve"> 30 </w:t>
      </w:r>
      <w:proofErr w:type="spellStart"/>
      <w:r w:rsidRPr="009B45EE">
        <w:rPr>
          <w:sz w:val="22"/>
          <w:szCs w:val="22"/>
        </w:rPr>
        <w:t>кв.м</w:t>
      </w:r>
      <w:proofErr w:type="spellEnd"/>
      <w:r w:rsidRPr="009B45EE">
        <w:rPr>
          <w:sz w:val="22"/>
          <w:szCs w:val="22"/>
        </w:rPr>
        <w:t xml:space="preserve">. Начальное и общее образование: до 500 мест – 65 кв. м на человека, до 600 мест – 55 кв. м на человека, до 800 мест – 45 кв. м на человека, до 1100 мест – 36 кв. м на человека, до 1500 – 23 кв. м на человека, до 2000 – 18 кв. м </w:t>
      </w:r>
      <w:r w:rsidR="009E6ADA" w:rsidRPr="009B45EE">
        <w:rPr>
          <w:sz w:val="22"/>
          <w:szCs w:val="22"/>
        </w:rPr>
        <w:br/>
      </w:r>
      <w:r w:rsidRPr="009B45EE">
        <w:rPr>
          <w:sz w:val="22"/>
          <w:szCs w:val="22"/>
        </w:rPr>
        <w:t>на человека.</w:t>
      </w:r>
    </w:p>
    <w:p w:rsidR="00FA4003" w:rsidRPr="009B45EE" w:rsidRDefault="00AB7373">
      <w:pPr>
        <w:pStyle w:val="affffffff2"/>
        <w:spacing w:line="240" w:lineRule="auto"/>
        <w:rPr>
          <w:sz w:val="22"/>
          <w:szCs w:val="22"/>
        </w:rPr>
      </w:pPr>
      <w:r w:rsidRPr="009B45EE">
        <w:rPr>
          <w:sz w:val="22"/>
          <w:szCs w:val="22"/>
        </w:rPr>
        <w:t xml:space="preserve">**** Площадь земельного участка составляет для профессиональных образовательных организаций: мощностью до 300 человек – 20000 кв. м, </w:t>
      </w:r>
      <w:r w:rsidR="009B45EE">
        <w:rPr>
          <w:sz w:val="22"/>
          <w:szCs w:val="22"/>
        </w:rPr>
        <w:br/>
      </w:r>
      <w:r w:rsidRPr="009B45EE">
        <w:rPr>
          <w:sz w:val="22"/>
          <w:szCs w:val="22"/>
        </w:rPr>
        <w:t>свыше 300 до 400 – 24000 кв. м, свыше 400 до 600 – 31000 кв. м, свыше 600 – 37000 кв. м. Для образовательных организаций высшего образования в очной форме обучения (площадь учебной зоны) на 1000 студентов – 40000 кв. м, в заочной форме обучения, для институтов повышения квалификации на 1000 студентов – 20000 кв. м. Площадь зоны студенческих общежитий на 1000 проживающих - 20000 кв. м.</w:t>
      </w:r>
    </w:p>
    <w:p w:rsidR="00FA4003" w:rsidRPr="009B45EE" w:rsidRDefault="00AB7373">
      <w:pPr>
        <w:pStyle w:val="affffffff2"/>
        <w:spacing w:line="240" w:lineRule="auto"/>
        <w:rPr>
          <w:sz w:val="22"/>
          <w:szCs w:val="22"/>
        </w:rPr>
      </w:pPr>
      <w:r w:rsidRPr="009B45EE">
        <w:rPr>
          <w:sz w:val="22"/>
          <w:szCs w:val="22"/>
        </w:rPr>
        <w:t>***** Для встроенных, встроено-пристроенных объектов капительного строительства.</w:t>
      </w:r>
    </w:p>
    <w:p w:rsidR="00FA4003" w:rsidRPr="009B45EE" w:rsidRDefault="00AB7373">
      <w:pPr>
        <w:pStyle w:val="affffffff2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sz w:val="22"/>
          <w:szCs w:val="22"/>
        </w:rPr>
      </w:pPr>
      <w:r w:rsidRPr="009B45EE">
        <w:rPr>
          <w:sz w:val="22"/>
          <w:szCs w:val="22"/>
        </w:rPr>
        <w:t>Коэффициент строительного использования территориальной зоны Б.3.4 – 2,5.</w:t>
      </w:r>
    </w:p>
    <w:p w:rsidR="00FA4003" w:rsidRPr="009B45EE" w:rsidRDefault="00AB7373">
      <w:pPr>
        <w:pStyle w:val="affffffff2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sz w:val="22"/>
          <w:szCs w:val="22"/>
        </w:rPr>
      </w:pPr>
      <w:r w:rsidRPr="009B45EE">
        <w:rPr>
          <w:sz w:val="22"/>
          <w:szCs w:val="22"/>
        </w:rPr>
        <w:t xml:space="preserve">В территориальной зоне Б.3.4 коэффициент строительного использования всех объектов капитального строительства следующих видов разрешенного использования: (2.1.1) малоэтажная многоквартирная жилая застройка, (2.3) блокированная жилая застройка, (2.5) </w:t>
      </w:r>
      <w:proofErr w:type="spellStart"/>
      <w:r w:rsidRPr="009B45EE">
        <w:rPr>
          <w:sz w:val="22"/>
          <w:szCs w:val="22"/>
        </w:rPr>
        <w:t>среднеэтажная</w:t>
      </w:r>
      <w:proofErr w:type="spellEnd"/>
      <w:r w:rsidRPr="009B45EE">
        <w:rPr>
          <w:sz w:val="22"/>
          <w:szCs w:val="22"/>
        </w:rPr>
        <w:t xml:space="preserve"> жилая застройка, (2.6) многоэтажная жилая застройка (высотная застройка) не может превышать 80% от коэффициента строительного использования данной зоны.</w:t>
      </w:r>
    </w:p>
    <w:p w:rsidR="00FA4003" w:rsidRPr="009B45EE" w:rsidRDefault="00AB7373">
      <w:pPr>
        <w:pStyle w:val="affffffff2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sz w:val="22"/>
          <w:szCs w:val="22"/>
        </w:rPr>
      </w:pPr>
      <w:r w:rsidRPr="009B45EE">
        <w:rPr>
          <w:sz w:val="22"/>
          <w:szCs w:val="22"/>
        </w:rPr>
        <w:t>В территориальной зоне Б.3.4 допускается размещение нестационарных торговых объектов на земельных участках, при условии, что площадь таких объектов не превышает 5% от площади застройки объектов капитального строительства, которые размещаются в границах данных земельных участков, при условии, что сумма площадей нестационарного торгового объекта и объекта капитального строительства не противоречит параметрам данной зоны. При этом нестационарные торговые объекты по своему назначению не должны противоречить видам разрешенного использования зоны Б.3.4.</w:t>
      </w:r>
    </w:p>
    <w:p w:rsidR="00FA4003" w:rsidRPr="00970267" w:rsidRDefault="00AB7373">
      <w:pPr>
        <w:pStyle w:val="affffffff2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</w:pPr>
      <w:r w:rsidRPr="009B45EE">
        <w:rPr>
          <w:sz w:val="22"/>
          <w:szCs w:val="22"/>
        </w:rPr>
        <w:t>Ограничения использования земельных участков и объектов капитального строительства, находящихся в зоне Б.3.4 и расположенных в границах зон с особыми условиями использования территории, устанавливаются</w:t>
      </w:r>
      <w:r w:rsidR="007018A2" w:rsidRPr="009B45EE">
        <w:rPr>
          <w:sz w:val="22"/>
          <w:szCs w:val="22"/>
        </w:rPr>
        <w:t xml:space="preserve"> в соответствии</w:t>
      </w:r>
      <w:r w:rsidRPr="009B45EE">
        <w:rPr>
          <w:sz w:val="22"/>
          <w:szCs w:val="22"/>
        </w:rPr>
        <w:t xml:space="preserve"> с Приложением к части 2 «Градостроительные регламенты» Правил землепользования и застройки города Челябинска.</w:t>
      </w:r>
      <w:r w:rsidRPr="00970267">
        <w:br w:type="page"/>
      </w:r>
    </w:p>
    <w:p w:rsidR="00FA4003" w:rsidRPr="00970267" w:rsidRDefault="00AB7373">
      <w:pPr>
        <w:pStyle w:val="2f9"/>
      </w:pPr>
      <w:bookmarkStart w:id="19" w:name="_Toc143188143"/>
      <w:r w:rsidRPr="00970267">
        <w:lastRenderedPageBreak/>
        <w:t>Б.4 Зона культурных и спортивных комплексов</w:t>
      </w:r>
      <w:bookmarkEnd w:id="19"/>
    </w:p>
    <w:p w:rsidR="00FA4003" w:rsidRPr="00970267" w:rsidRDefault="00AB7373">
      <w:pPr>
        <w:pStyle w:val="affffffff2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</w:pPr>
      <w:r w:rsidRPr="00970267">
        <w:t>Зона предназначена для размещения крупных культурно-зрелищных комплексов, объектов массового досуга и необходимой инфраструктуры для обслуживания таких объектов.</w:t>
      </w:r>
    </w:p>
    <w:p w:rsidR="00FA4003" w:rsidRPr="00970267" w:rsidRDefault="00AB7373">
      <w:pPr>
        <w:pStyle w:val="affffffff2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</w:pPr>
      <w:r w:rsidRPr="00970267">
        <w:t>Виды разрешённого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территориальной зоне Б.4:</w:t>
      </w:r>
    </w:p>
    <w:tbl>
      <w:tblPr>
        <w:tblStyle w:val="affffffff6"/>
        <w:tblW w:w="15276" w:type="dxa"/>
        <w:tblLayout w:type="fixed"/>
        <w:tblLook w:val="04A0" w:firstRow="1" w:lastRow="0" w:firstColumn="1" w:lastColumn="0" w:noHBand="0" w:noVBand="1"/>
      </w:tblPr>
      <w:tblGrid>
        <w:gridCol w:w="4109"/>
        <w:gridCol w:w="1272"/>
        <w:gridCol w:w="1398"/>
        <w:gridCol w:w="1471"/>
        <w:gridCol w:w="1383"/>
        <w:gridCol w:w="1432"/>
        <w:gridCol w:w="1267"/>
        <w:gridCol w:w="1286"/>
        <w:gridCol w:w="1658"/>
      </w:tblGrid>
      <w:tr w:rsidR="00970267" w:rsidRPr="00970267" w:rsidTr="00F373B6">
        <w:trPr>
          <w:tblHeader/>
        </w:trPr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размер участка, кв. м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8" w:right="-113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размер участка, кв. м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1" w:right="-109"/>
              <w:jc w:val="center"/>
            </w:pPr>
            <w:r w:rsidRPr="00970267">
              <w:rPr>
                <w:sz w:val="20"/>
                <w:szCs w:val="20"/>
              </w:rPr>
              <w:t>Минимальный отступ от границ красных линий, территорий общего пользования, м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5" w:right="-124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застройки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процент застройки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 w:rsidP="009B45EE">
            <w:pPr>
              <w:pStyle w:val="TableParagraph"/>
              <w:ind w:left="-96" w:right="-132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озеленения*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92" w:right="-136"/>
              <w:jc w:val="center"/>
              <w:rPr>
                <w:sz w:val="20"/>
                <w:szCs w:val="20"/>
              </w:rPr>
            </w:pPr>
            <w:proofErr w:type="spellStart"/>
            <w:r w:rsidRPr="00970267">
              <w:rPr>
                <w:sz w:val="20"/>
                <w:szCs w:val="20"/>
                <w:lang w:val="en-US"/>
              </w:rPr>
              <w:t>Коэффициент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строительного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использования</w:t>
            </w:r>
            <w:proofErr w:type="spellEnd"/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8" w:right="-91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Предельная этажность/ Максимальная высота ОКС, м</w:t>
            </w:r>
          </w:p>
        </w:tc>
      </w:tr>
      <w:tr w:rsidR="00970267" w:rsidRPr="00970267" w:rsidTr="00F373B6">
        <w:tc>
          <w:tcPr>
            <w:tcW w:w="15276" w:type="dxa"/>
            <w:gridSpan w:val="9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(3.1.1) предоставление коммунальных услуг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(3.2.2) оказание социальной помощи населению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(3.2.3) оказание услуг связи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(3.5.1) дошкольное, начальное и среднее общее образование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(3.6.1) объекты культурно-досуговой деятельности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(3.6.3) цирки и зверинцы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(3.9.1) обеспечение деятельности в области гидрометеорологии и смежных с ней областях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(4.6) общественное питание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(4.7) гостиничное обслуживание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(4.8.1) развлекательные мероприятия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 xml:space="preserve">(4.10) </w:t>
            </w:r>
            <w:proofErr w:type="spellStart"/>
            <w:r w:rsidRPr="00970267">
              <w:rPr>
                <w:sz w:val="20"/>
                <w:szCs w:val="20"/>
              </w:rPr>
              <w:t>выставочно</w:t>
            </w:r>
            <w:proofErr w:type="spellEnd"/>
            <w:r w:rsidRPr="00970267">
              <w:rPr>
                <w:sz w:val="20"/>
                <w:szCs w:val="20"/>
              </w:rPr>
              <w:t>-ярмарочная деятельность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(5.1.1) обеспечение спортивно-зрелищных мероприятий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(5.1.2) обеспечение занятий спортом в помещениях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(5.1.3) площадки для занятий спортом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0 – не менее 10 м от окон жилых и общественных зданий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(5.1.4) оборудованные площадки для занятий спортом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 xml:space="preserve">0 – не менее 10 м от окон жилых и общественных </w:t>
            </w:r>
            <w:r w:rsidRPr="00970267">
              <w:rPr>
                <w:sz w:val="20"/>
                <w:szCs w:val="20"/>
              </w:rPr>
              <w:lastRenderedPageBreak/>
              <w:t>зданий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lastRenderedPageBreak/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(6.8) связь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(12.0) земельные участки (территории) общего пользования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(12.0.1) улично-дорожная сеть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(12.0.2) благоустройство территории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15276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(2.7.1) хранение автотранспорта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(4.4) магазины**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(4.9) служебные гаражи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5000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(4.9.2) стоянка транспортных средств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15276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(2.7.1) хранение автотранспорта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(3.1.2) 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(3.2.4) общежития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(4.4) магазины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</w:tbl>
    <w:p w:rsidR="00FA4003" w:rsidRPr="00970267" w:rsidRDefault="00AB7373">
      <w:pPr>
        <w:pStyle w:val="affffffff2"/>
        <w:spacing w:line="240" w:lineRule="auto"/>
      </w:pPr>
      <w:r w:rsidRPr="00970267">
        <w:t>Примечани</w:t>
      </w:r>
      <w:r w:rsidR="00FC0978" w:rsidRPr="00970267">
        <w:t>я</w:t>
      </w:r>
      <w:r w:rsidRPr="00970267">
        <w:t>:</w:t>
      </w:r>
    </w:p>
    <w:p w:rsidR="00FA4003" w:rsidRPr="00970267" w:rsidRDefault="00AB7373">
      <w:pPr>
        <w:pStyle w:val="affffffff2"/>
        <w:spacing w:line="240" w:lineRule="auto"/>
      </w:pPr>
      <w:r w:rsidRPr="00970267">
        <w:t>* Процент озеленения должен учитывать сочетание древесной, кустарниковой и травянистой растительности соответственно в пропорции 4:3:3.</w:t>
      </w:r>
    </w:p>
    <w:p w:rsidR="00FA4003" w:rsidRPr="00970267" w:rsidRDefault="00AB7373">
      <w:pPr>
        <w:pStyle w:val="affffffff2"/>
        <w:spacing w:line="240" w:lineRule="auto"/>
      </w:pPr>
      <w:r w:rsidRPr="00970267">
        <w:t>** Для встроенных, встроено-пристроенных объектов капительного строительства.</w:t>
      </w:r>
    </w:p>
    <w:p w:rsidR="00FA4003" w:rsidRPr="00970267" w:rsidRDefault="00AB7373">
      <w:pPr>
        <w:pStyle w:val="affffffff2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В территориальной зоне Б.4 допускается размещение нестационарных торговых объектов на земельных участках, при условии, что площадь таких объектов не превышает 5% от площади застройки объектов капитального строительства, которые размещаются в границах данных земельных участков, и при условии, что сумма площадей нестационарного торгового объекта и объекта капитального строительства </w:t>
      </w:r>
      <w:r w:rsidR="009E6ADA" w:rsidRPr="00970267">
        <w:br/>
      </w:r>
      <w:r w:rsidRPr="00970267">
        <w:t>не противоречит параметрам данной зоны. При этом нестационарные торговые объекты по своему назначению не должны противоречить видам разрешенного использования зоны Б.4.</w:t>
      </w:r>
    </w:p>
    <w:p w:rsidR="00FA4003" w:rsidRPr="00970267" w:rsidRDefault="00AB7373">
      <w:pPr>
        <w:pStyle w:val="affffffff2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Ограничения использования земельных участков и объектов капитального строительства, находящихся в зоне Б.4 и расположенных </w:t>
      </w:r>
      <w:r w:rsidR="009E6ADA" w:rsidRPr="00970267">
        <w:br/>
      </w:r>
      <w:r w:rsidRPr="00970267">
        <w:t xml:space="preserve">в границах зон с особыми условиями использования территории, устанавливаются </w:t>
      </w:r>
      <w:r w:rsidR="007018A2" w:rsidRPr="00970267">
        <w:t xml:space="preserve">в соответствии </w:t>
      </w:r>
      <w:r w:rsidRPr="00970267">
        <w:t>с Приложением к части 2 «Градостроительные регламенты» Правил землепользования и застройки города Челябинска.</w:t>
      </w:r>
    </w:p>
    <w:p w:rsidR="00FA4003" w:rsidRPr="00970267" w:rsidRDefault="00FA4003">
      <w:pPr>
        <w:pStyle w:val="affffffff2"/>
        <w:spacing w:line="240" w:lineRule="auto"/>
      </w:pPr>
    </w:p>
    <w:p w:rsidR="00FA4003" w:rsidRPr="00970267" w:rsidRDefault="00AB7373">
      <w:pPr>
        <w:ind w:firstLine="0"/>
        <w:jc w:val="left"/>
        <w:rPr>
          <w:sz w:val="24"/>
          <w:szCs w:val="24"/>
        </w:rPr>
      </w:pPr>
      <w:r w:rsidRPr="00970267">
        <w:br w:type="page"/>
      </w:r>
    </w:p>
    <w:p w:rsidR="00FA4003" w:rsidRPr="00970267" w:rsidRDefault="00AB7373">
      <w:pPr>
        <w:pStyle w:val="2f9"/>
      </w:pPr>
      <w:bookmarkStart w:id="20" w:name="_Toc143188144"/>
      <w:r w:rsidRPr="00970267">
        <w:lastRenderedPageBreak/>
        <w:t>Б.4.1. Зона культурных и спортивных комплексов интенсивного озеленения</w:t>
      </w:r>
      <w:bookmarkEnd w:id="20"/>
    </w:p>
    <w:p w:rsidR="00FA4003" w:rsidRPr="00970267" w:rsidRDefault="00AB7373">
      <w:pPr>
        <w:pStyle w:val="affffffff2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</w:pPr>
      <w:r w:rsidRPr="00970267">
        <w:t>Зона предназначена для размещения крупных культурно-зрелищных комплексов, объектов массового досуга и необходимой инфраструктуры для обслуживания таких объектов на территориях, предусматривающих интенсивное озеленение.</w:t>
      </w:r>
    </w:p>
    <w:p w:rsidR="00FA4003" w:rsidRPr="00970267" w:rsidRDefault="00AB7373">
      <w:pPr>
        <w:pStyle w:val="affffffff2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</w:pPr>
      <w:r w:rsidRPr="00970267">
        <w:t>Виды разрешённого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территориальной зоне Б.4.1:</w:t>
      </w:r>
    </w:p>
    <w:tbl>
      <w:tblPr>
        <w:tblStyle w:val="affffffff6"/>
        <w:tblW w:w="15276" w:type="dxa"/>
        <w:tblLayout w:type="fixed"/>
        <w:tblLook w:val="04A0" w:firstRow="1" w:lastRow="0" w:firstColumn="1" w:lastColumn="0" w:noHBand="0" w:noVBand="1"/>
      </w:tblPr>
      <w:tblGrid>
        <w:gridCol w:w="4109"/>
        <w:gridCol w:w="1272"/>
        <w:gridCol w:w="1398"/>
        <w:gridCol w:w="1471"/>
        <w:gridCol w:w="1383"/>
        <w:gridCol w:w="1432"/>
        <w:gridCol w:w="1267"/>
        <w:gridCol w:w="1286"/>
        <w:gridCol w:w="1658"/>
      </w:tblGrid>
      <w:tr w:rsidR="00970267" w:rsidRPr="00970267" w:rsidTr="00F373B6">
        <w:trPr>
          <w:tblHeader/>
        </w:trPr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размер участка, кв. м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8" w:right="-113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размер участка, кв. м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1" w:right="-109"/>
              <w:jc w:val="center"/>
            </w:pPr>
            <w:r w:rsidRPr="00970267">
              <w:rPr>
                <w:sz w:val="20"/>
                <w:szCs w:val="20"/>
              </w:rPr>
              <w:t>Минимальный отступ от границ красных линий, территорий общего пользования, м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5" w:right="-124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застройки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процент застройки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 w:rsidP="006650E0">
            <w:pPr>
              <w:pStyle w:val="TableParagraph"/>
              <w:ind w:left="-96" w:right="-132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озеленения*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92" w:right="-136"/>
              <w:jc w:val="center"/>
              <w:rPr>
                <w:sz w:val="20"/>
                <w:szCs w:val="20"/>
              </w:rPr>
            </w:pPr>
            <w:proofErr w:type="spellStart"/>
            <w:r w:rsidRPr="00970267">
              <w:rPr>
                <w:sz w:val="20"/>
                <w:szCs w:val="20"/>
                <w:lang w:val="en-US"/>
              </w:rPr>
              <w:t>Коэффициент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строительного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использования</w:t>
            </w:r>
            <w:proofErr w:type="spellEnd"/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8" w:right="-91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Предельная этажность/ Максимальная высота ОКС, м</w:t>
            </w:r>
          </w:p>
        </w:tc>
      </w:tr>
      <w:tr w:rsidR="00970267" w:rsidRPr="00970267" w:rsidTr="00F373B6">
        <w:tc>
          <w:tcPr>
            <w:tcW w:w="15276" w:type="dxa"/>
            <w:gridSpan w:val="9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(3.1.1) предоставление коммунальных услуг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(3.2.2) оказание социальной помощи населению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(3.2.3) оказание услуг связи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(3.5.1) дошкольное, начальное и среднее общее образование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(3.6.1) объекты культурно-досуговой деятельности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(3.6.3) цирки и зверинцы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(3.9.1) обеспечение деятельности в области гидрометеорологии и смежных с ней областях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(4.6) общественное питание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(4.7) гостиничное обслуживание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(4.8.1) развлекательные мероприятия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 xml:space="preserve">(4.10) </w:t>
            </w:r>
            <w:proofErr w:type="spellStart"/>
            <w:r w:rsidRPr="00970267">
              <w:rPr>
                <w:sz w:val="20"/>
                <w:szCs w:val="20"/>
              </w:rPr>
              <w:t>выставочно</w:t>
            </w:r>
            <w:proofErr w:type="spellEnd"/>
            <w:r w:rsidRPr="00970267">
              <w:rPr>
                <w:sz w:val="20"/>
                <w:szCs w:val="20"/>
              </w:rPr>
              <w:t>-ярмарочная деятельность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(5.1.1) обеспечение спортивно-зрелищных мероприятий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(5.1.2) обеспечение занятий спортом в помещениях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(5.1.3) площадки для занятий спортом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0 – не менее 10 м от окон жилых и общественных зданий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(5.1.4) оборудованные площадки для занятий спортом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 xml:space="preserve">0 – не менее 10 м от окон жилых и общественных </w:t>
            </w:r>
            <w:r w:rsidRPr="00970267">
              <w:rPr>
                <w:sz w:val="20"/>
                <w:szCs w:val="20"/>
              </w:rPr>
              <w:lastRenderedPageBreak/>
              <w:t>зданий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lastRenderedPageBreak/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(6.8) связь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(12.0) земельные участки (территории) общего пользования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(12.0.1) улично-дорожная сеть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(12.0.2) благоустройство территории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15276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(2.7.1) хранение автотранспорта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(4.4) магазины**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(4.9) служебные гаражи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5000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(4.9.2) стоянка транспортных средств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15276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(2.7.1) хранение автотранспорта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(3.1.2) 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(3.2.4) общежития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(4.4) магазины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</w:tbl>
    <w:p w:rsidR="00FA4003" w:rsidRPr="00970267" w:rsidRDefault="00AB7373">
      <w:pPr>
        <w:pStyle w:val="affffffff2"/>
        <w:spacing w:line="240" w:lineRule="auto"/>
      </w:pPr>
      <w:r w:rsidRPr="00970267">
        <w:t>Примечани</w:t>
      </w:r>
      <w:r w:rsidR="00FC0978" w:rsidRPr="00970267">
        <w:t>я</w:t>
      </w:r>
      <w:r w:rsidRPr="00970267">
        <w:t>:</w:t>
      </w:r>
    </w:p>
    <w:p w:rsidR="00FA4003" w:rsidRPr="00970267" w:rsidRDefault="00AB7373">
      <w:pPr>
        <w:pStyle w:val="affffffff2"/>
        <w:spacing w:line="240" w:lineRule="auto"/>
      </w:pPr>
      <w:r w:rsidRPr="00970267">
        <w:t>* Процент озеленения должен учитывать сочетание древесной, кустарниковой и травянистой растительности соответственно в пропорции 4:3:3.</w:t>
      </w:r>
    </w:p>
    <w:p w:rsidR="00FA4003" w:rsidRPr="00970267" w:rsidRDefault="00AB7373">
      <w:pPr>
        <w:pStyle w:val="affffffff2"/>
        <w:spacing w:line="240" w:lineRule="auto"/>
      </w:pPr>
      <w:r w:rsidRPr="00970267">
        <w:t>** Для встроенных, встроено-пристроенных объектов капительного строительства.</w:t>
      </w:r>
    </w:p>
    <w:p w:rsidR="00FA4003" w:rsidRPr="00970267" w:rsidRDefault="00AB7373">
      <w:pPr>
        <w:pStyle w:val="affffffff2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В территориальной зоне Б.4.1 допускается размещение нестационарных торговых объектов на земельных участках, при условии, что площадь таких объектов не превышает 5% от площади застройки объектов капитального строительства, которые размещаются в границах данных земельных участков, и при условии, что сумма площадей нестационарного торгового объекта и объекта капитального строительства </w:t>
      </w:r>
      <w:r w:rsidR="009E6ADA" w:rsidRPr="00970267">
        <w:br/>
      </w:r>
      <w:r w:rsidRPr="00970267">
        <w:t>не противоречит параметрам данной зоны. При этом нестационарные торговые объекты по своему назначению не должны противоречить видам разрешенного использования зоны Б.4.1</w:t>
      </w:r>
    </w:p>
    <w:p w:rsidR="00FA4003" w:rsidRPr="00970267" w:rsidRDefault="00AB7373">
      <w:pPr>
        <w:pStyle w:val="affffffff2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Ограничения использования земельных участков и объектов капитального строительства, находящихся в зоне Б.4.1 и расположенных </w:t>
      </w:r>
      <w:r w:rsidR="009E6ADA" w:rsidRPr="00970267">
        <w:br/>
      </w:r>
      <w:r w:rsidRPr="00970267">
        <w:t xml:space="preserve">в границах зон с особыми условиями использования территории, устанавливаются </w:t>
      </w:r>
      <w:r w:rsidR="007018A2" w:rsidRPr="00970267">
        <w:t xml:space="preserve">в соответствии </w:t>
      </w:r>
      <w:r w:rsidRPr="00970267">
        <w:t>с Приложением к части 2 «Градостроительные регламенты» Правил землепользования и застройки города Челябинска.</w:t>
      </w:r>
    </w:p>
    <w:p w:rsidR="00F373B6" w:rsidRPr="00970267" w:rsidRDefault="00F373B6">
      <w:pPr>
        <w:pStyle w:val="affffffff2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sectPr w:rsidR="00F373B6" w:rsidRPr="00970267" w:rsidSect="00656CE5">
          <w:headerReference w:type="default" r:id="rId15"/>
          <w:footerReference w:type="default" r:id="rId16"/>
          <w:pgSz w:w="16838" w:h="11906" w:orient="landscape"/>
          <w:pgMar w:top="705" w:right="567" w:bottom="709" w:left="1134" w:header="0" w:footer="510" w:gutter="0"/>
          <w:cols w:space="720"/>
          <w:formProt w:val="0"/>
          <w:docGrid w:linePitch="381"/>
        </w:sectPr>
      </w:pPr>
    </w:p>
    <w:p w:rsidR="00FA4003" w:rsidRPr="00970267" w:rsidRDefault="00AB7373">
      <w:pPr>
        <w:pStyle w:val="2f9"/>
      </w:pPr>
      <w:bookmarkStart w:id="21" w:name="_Toc1362602022"/>
      <w:bookmarkStart w:id="22" w:name="_Toc143188145"/>
      <w:r w:rsidRPr="00970267">
        <w:lastRenderedPageBreak/>
        <w:t>Б.5 Зона высших и средних профессиональных учебных учреждений</w:t>
      </w:r>
      <w:bookmarkEnd w:id="21"/>
      <w:bookmarkEnd w:id="22"/>
    </w:p>
    <w:p w:rsidR="00FA4003" w:rsidRPr="00970267" w:rsidRDefault="00AB7373">
      <w:pPr>
        <w:pStyle w:val="affffffff2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</w:pPr>
      <w:r w:rsidRPr="00970267">
        <w:t>Зона предназначена для размещения средних общеобразовательных, специальных, профессиональных образовательных учреждений, учреждений высшего образования, объектов, предназначенных для обслуживания таких учреждений.</w:t>
      </w:r>
    </w:p>
    <w:p w:rsidR="00FA4003" w:rsidRPr="00970267" w:rsidRDefault="00AB7373">
      <w:pPr>
        <w:pStyle w:val="affffffff2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</w:pPr>
      <w:r w:rsidRPr="00970267">
        <w:t>Виды разрешённого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территориальной зоне Б.5:</w:t>
      </w:r>
    </w:p>
    <w:tbl>
      <w:tblPr>
        <w:tblStyle w:val="affffffff6"/>
        <w:tblW w:w="15276" w:type="dxa"/>
        <w:tblLayout w:type="fixed"/>
        <w:tblLook w:val="04A0" w:firstRow="1" w:lastRow="0" w:firstColumn="1" w:lastColumn="0" w:noHBand="0" w:noVBand="1"/>
      </w:tblPr>
      <w:tblGrid>
        <w:gridCol w:w="4109"/>
        <w:gridCol w:w="1272"/>
        <w:gridCol w:w="1398"/>
        <w:gridCol w:w="1471"/>
        <w:gridCol w:w="1383"/>
        <w:gridCol w:w="1432"/>
        <w:gridCol w:w="1267"/>
        <w:gridCol w:w="1286"/>
        <w:gridCol w:w="1658"/>
      </w:tblGrid>
      <w:tr w:rsidR="00970267" w:rsidRPr="00970267" w:rsidTr="00F373B6">
        <w:trPr>
          <w:tblHeader/>
        </w:trPr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размер участка, кв. м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8" w:right="-113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размер участка, кв. м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1" w:right="-109"/>
              <w:jc w:val="center"/>
            </w:pPr>
            <w:r w:rsidRPr="00970267">
              <w:rPr>
                <w:sz w:val="20"/>
                <w:szCs w:val="20"/>
              </w:rPr>
              <w:t>Минимальный отступ от границ красных линий, территорий общего пользования, м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5" w:right="-124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застройки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процент застройки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6A0903">
            <w:pPr>
              <w:pStyle w:val="TableParagraph"/>
              <w:ind w:left="-96" w:righ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</w:t>
            </w:r>
            <w:r w:rsidR="00AB7373" w:rsidRPr="00970267">
              <w:rPr>
                <w:sz w:val="20"/>
                <w:szCs w:val="20"/>
              </w:rPr>
              <w:t>*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92" w:right="-136"/>
              <w:jc w:val="center"/>
              <w:rPr>
                <w:sz w:val="20"/>
                <w:szCs w:val="20"/>
              </w:rPr>
            </w:pPr>
            <w:proofErr w:type="spellStart"/>
            <w:r w:rsidRPr="00970267">
              <w:rPr>
                <w:sz w:val="20"/>
                <w:szCs w:val="20"/>
                <w:lang w:val="en-US"/>
              </w:rPr>
              <w:t>Коэффициент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строительного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использования</w:t>
            </w:r>
            <w:proofErr w:type="spellEnd"/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8" w:right="-91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Предельная этажность/ Максимальная высота ОКС, м</w:t>
            </w:r>
          </w:p>
        </w:tc>
      </w:tr>
      <w:tr w:rsidR="00970267" w:rsidRPr="00970267" w:rsidTr="00F373B6">
        <w:tc>
          <w:tcPr>
            <w:tcW w:w="15276" w:type="dxa"/>
            <w:gridSpan w:val="9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(3.1.1) предоставление коммунальных услуг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(3.2.4) общежития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(3.5) образование и просвещение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  <w:lang w:val="en-US"/>
              </w:rPr>
              <w:t>10</w:t>
            </w:r>
            <w:r w:rsidRPr="00970267">
              <w:rPr>
                <w:sz w:val="20"/>
                <w:szCs w:val="20"/>
              </w:rPr>
              <w:t>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(3.5.1) дошкольное, начальное и среднее общее образование**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(3.5.2) среднее и высшее профессиональное образование***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(3.6.1) объекты культурно-досуговой деятельности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(3.9.1) обеспечение деятельности в области гидрометеорологии и смежных с ней областях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(3.9.2) проведение научных исследований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(5.1.2) обеспечение занятий спортом в помещениях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6000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(5.1.3) площадки для занятий спортом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0 – не менее 10 м от окон жилых и общественных зданий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(5.1.4) оборудованные площадки для занятий спортом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0 – не менее 10 м от окон жилых и общественных зданий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(6.8) связь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(12.0) земельные участки (территории) общего пользования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lastRenderedPageBreak/>
              <w:t>(12.0.1) улично-дорожная сеть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(12.0.2) благоустройство территории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40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15276" w:type="dxa"/>
            <w:gridSpan w:val="9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(2.7.1) хранение автотранспорта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(4.9) служебные гаражи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(4.9.2) стоянка транспортных средств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15276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(2.7.1) хранение автотранспорта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(4.9.2) стоянка транспортных средств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(3.1.2) 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(3.3) бытовое обслуживание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(3.4.1) амбулаторно-поликлиническое обслуживание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(3.7.1) осуществление религиозных обрядов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tabs>
                <w:tab w:val="left" w:pos="822"/>
              </w:tabs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(4.4) магазины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(4.6) общественное питание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(4.7) гостиничное обслуживание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(4.9) служебные гаражи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(5.1.1) обеспечение спортивно-зрелищных мероприятий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</w:tbl>
    <w:p w:rsidR="00FA4003" w:rsidRPr="00970267" w:rsidRDefault="00FC0978">
      <w:pPr>
        <w:pStyle w:val="affffffff2"/>
        <w:spacing w:line="240" w:lineRule="auto"/>
      </w:pPr>
      <w:r w:rsidRPr="00970267">
        <w:t>Примечания</w:t>
      </w:r>
      <w:r w:rsidR="00AB7373" w:rsidRPr="00970267">
        <w:t xml:space="preserve">: </w:t>
      </w:r>
    </w:p>
    <w:p w:rsidR="00FA4003" w:rsidRPr="006A0903" w:rsidRDefault="00AB7373">
      <w:pPr>
        <w:pStyle w:val="affffffff2"/>
        <w:spacing w:line="240" w:lineRule="auto"/>
        <w:rPr>
          <w:sz w:val="22"/>
          <w:szCs w:val="22"/>
        </w:rPr>
      </w:pPr>
      <w:r w:rsidRPr="006A0903">
        <w:rPr>
          <w:sz w:val="22"/>
          <w:szCs w:val="22"/>
        </w:rPr>
        <w:t>* Процент озеленения должен учитывать сочетание древесной, кустарниковой и травянистой растительности соответственно в пропорции 4:3:3.</w:t>
      </w:r>
    </w:p>
    <w:p w:rsidR="00FA4003" w:rsidRPr="006A0903" w:rsidRDefault="00AB7373">
      <w:pPr>
        <w:pStyle w:val="affffffff2"/>
        <w:spacing w:line="240" w:lineRule="auto"/>
        <w:rPr>
          <w:sz w:val="22"/>
          <w:szCs w:val="22"/>
        </w:rPr>
      </w:pPr>
      <w:r w:rsidRPr="006A0903">
        <w:rPr>
          <w:sz w:val="22"/>
          <w:szCs w:val="22"/>
        </w:rPr>
        <w:t xml:space="preserve">** Площадь земельного участка составляет для дошкольного образования: мощностью до 100 человек – 44 кв. м. на человека, свыше 100 </w:t>
      </w:r>
      <w:r w:rsidR="00BB4EBC" w:rsidRPr="006A0903">
        <w:rPr>
          <w:sz w:val="22"/>
          <w:szCs w:val="22"/>
        </w:rPr>
        <w:t>–</w:t>
      </w:r>
      <w:r w:rsidRPr="006A0903">
        <w:rPr>
          <w:sz w:val="22"/>
          <w:szCs w:val="22"/>
        </w:rPr>
        <w:t xml:space="preserve"> 38 </w:t>
      </w:r>
      <w:proofErr w:type="spellStart"/>
      <w:r w:rsidRPr="006A0903">
        <w:rPr>
          <w:sz w:val="22"/>
          <w:szCs w:val="22"/>
        </w:rPr>
        <w:t>кв.м</w:t>
      </w:r>
      <w:proofErr w:type="spellEnd"/>
      <w:r w:rsidRPr="006A0903">
        <w:rPr>
          <w:sz w:val="22"/>
          <w:szCs w:val="22"/>
        </w:rPr>
        <w:t xml:space="preserve">, </w:t>
      </w:r>
      <w:r w:rsidR="006A0903">
        <w:rPr>
          <w:sz w:val="22"/>
          <w:szCs w:val="22"/>
        </w:rPr>
        <w:br/>
      </w:r>
      <w:r w:rsidRPr="006A0903">
        <w:rPr>
          <w:sz w:val="22"/>
          <w:szCs w:val="22"/>
        </w:rPr>
        <w:t xml:space="preserve">в комплексе дошкольных образовательных организаций свыше 500 мест </w:t>
      </w:r>
      <w:r w:rsidR="00BB4EBC" w:rsidRPr="006A0903">
        <w:rPr>
          <w:sz w:val="22"/>
          <w:szCs w:val="22"/>
        </w:rPr>
        <w:t>–</w:t>
      </w:r>
      <w:r w:rsidRPr="006A0903">
        <w:rPr>
          <w:sz w:val="22"/>
          <w:szCs w:val="22"/>
        </w:rPr>
        <w:t xml:space="preserve"> 30 </w:t>
      </w:r>
      <w:proofErr w:type="spellStart"/>
      <w:r w:rsidRPr="006A0903">
        <w:rPr>
          <w:sz w:val="22"/>
          <w:szCs w:val="22"/>
        </w:rPr>
        <w:t>кв.м</w:t>
      </w:r>
      <w:proofErr w:type="spellEnd"/>
      <w:r w:rsidRPr="006A0903">
        <w:rPr>
          <w:sz w:val="22"/>
          <w:szCs w:val="22"/>
        </w:rPr>
        <w:t xml:space="preserve">. Начальное и общее образование: до 500 мест – 65 кв. м на человека, до 600 мест – 55 кв. м на человека, до 800 мест – 45 кв. м на человека, до 1100 мест – 36 кв. м на человека, до 1500 – 23 кв. м на человека, до 2000 – 18 кв. м </w:t>
      </w:r>
      <w:r w:rsidR="006A0903">
        <w:rPr>
          <w:sz w:val="22"/>
          <w:szCs w:val="22"/>
        </w:rPr>
        <w:br/>
      </w:r>
      <w:r w:rsidRPr="006A0903">
        <w:rPr>
          <w:sz w:val="22"/>
          <w:szCs w:val="22"/>
        </w:rPr>
        <w:t>на человека.</w:t>
      </w:r>
    </w:p>
    <w:p w:rsidR="00FA4003" w:rsidRPr="006A0903" w:rsidRDefault="00AB7373">
      <w:pPr>
        <w:pStyle w:val="affffffff2"/>
        <w:spacing w:line="240" w:lineRule="auto"/>
        <w:rPr>
          <w:sz w:val="22"/>
          <w:szCs w:val="22"/>
        </w:rPr>
      </w:pPr>
      <w:r w:rsidRPr="006A0903">
        <w:rPr>
          <w:sz w:val="22"/>
          <w:szCs w:val="22"/>
        </w:rPr>
        <w:t xml:space="preserve">*** Площадь земельного участка составляет для профессиональных образовательных организаций: мощностью до 300 человек – 20000 кв. м, </w:t>
      </w:r>
      <w:r w:rsidR="006A0903">
        <w:rPr>
          <w:sz w:val="22"/>
          <w:szCs w:val="22"/>
        </w:rPr>
        <w:br/>
      </w:r>
      <w:r w:rsidRPr="006A0903">
        <w:rPr>
          <w:sz w:val="22"/>
          <w:szCs w:val="22"/>
        </w:rPr>
        <w:t xml:space="preserve">свыше 300 до 400 – 24000 кв. м, свыше 400 до 600 – 31000 кв. м, свыше 600 – 37000 кв. м. Для образовательных организаций высшего образования в очной форме обучения (площадь учебной зоны) на 1000 студентов – 40000 кв. м, в заочной форме обучения, для институтов повышения квалификации на 1000 студентов – 20000 кв. м. Площадь зоны студенческих общежитий на 1000 проживающих - 20000 кв. м. </w:t>
      </w:r>
    </w:p>
    <w:p w:rsidR="00FA4003" w:rsidRPr="006A0903" w:rsidRDefault="00AB7373">
      <w:pPr>
        <w:pStyle w:val="affffffff2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2"/>
          <w:szCs w:val="22"/>
        </w:rPr>
      </w:pPr>
      <w:r w:rsidRPr="006A0903">
        <w:rPr>
          <w:sz w:val="22"/>
          <w:szCs w:val="22"/>
        </w:rPr>
        <w:t xml:space="preserve">Ограничения использования земельных участков и объектов капитального строительства, находящихся в зоне Б.5 и расположенных в границах зон </w:t>
      </w:r>
      <w:r w:rsidR="009E6ADA" w:rsidRPr="006A0903">
        <w:rPr>
          <w:sz w:val="22"/>
          <w:szCs w:val="22"/>
        </w:rPr>
        <w:br/>
      </w:r>
      <w:r w:rsidRPr="006A0903">
        <w:rPr>
          <w:sz w:val="22"/>
          <w:szCs w:val="22"/>
        </w:rPr>
        <w:t xml:space="preserve">с особыми условиями использования территории, устанавливаются </w:t>
      </w:r>
      <w:r w:rsidR="007018A2" w:rsidRPr="006A0903">
        <w:rPr>
          <w:sz w:val="22"/>
          <w:szCs w:val="22"/>
        </w:rPr>
        <w:t xml:space="preserve">в соответствии </w:t>
      </w:r>
      <w:r w:rsidRPr="006A0903">
        <w:rPr>
          <w:sz w:val="22"/>
          <w:szCs w:val="22"/>
        </w:rPr>
        <w:t>с Приложением к части 2 «Градостроительные регламенты» Правил землепользования и застройки города Челябинска.</w:t>
      </w:r>
    </w:p>
    <w:p w:rsidR="00F373B6" w:rsidRPr="00970267" w:rsidRDefault="00F373B6">
      <w:pPr>
        <w:pStyle w:val="affffffff2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sectPr w:rsidR="00F373B6" w:rsidRPr="00970267" w:rsidSect="00800D87">
          <w:headerReference w:type="default" r:id="rId17"/>
          <w:footerReference w:type="default" r:id="rId18"/>
          <w:pgSz w:w="16838" w:h="11906" w:orient="landscape"/>
          <w:pgMar w:top="847" w:right="567" w:bottom="709" w:left="1134" w:header="0" w:footer="567" w:gutter="0"/>
          <w:cols w:space="720"/>
          <w:formProt w:val="0"/>
          <w:docGrid w:linePitch="360"/>
        </w:sectPr>
      </w:pPr>
    </w:p>
    <w:p w:rsidR="00FA4003" w:rsidRPr="00970267" w:rsidRDefault="00AB7373">
      <w:pPr>
        <w:pStyle w:val="2f9"/>
      </w:pPr>
      <w:bookmarkStart w:id="23" w:name="_Toc143188146"/>
      <w:r w:rsidRPr="00970267">
        <w:lastRenderedPageBreak/>
        <w:t>Б.5.1 Зона межуниверситетского кампуса</w:t>
      </w:r>
      <w:bookmarkEnd w:id="23"/>
    </w:p>
    <w:p w:rsidR="00FA4003" w:rsidRPr="00970267" w:rsidRDefault="00AB7373">
      <w:pPr>
        <w:pStyle w:val="affffffff2"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</w:pPr>
      <w:r w:rsidRPr="00970267">
        <w:t>Зона предназначена для размещения межуниверситетского кампуса и объектов, предназначенных для обслуживания такого кампуса.</w:t>
      </w:r>
    </w:p>
    <w:p w:rsidR="00FA4003" w:rsidRPr="00970267" w:rsidRDefault="00AB7373">
      <w:pPr>
        <w:pStyle w:val="affffffff2"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</w:pPr>
      <w:r w:rsidRPr="00970267">
        <w:t>Виды разрешённого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территориальной зоне Б.5.1:</w:t>
      </w:r>
    </w:p>
    <w:tbl>
      <w:tblPr>
        <w:tblStyle w:val="affffffff6"/>
        <w:tblW w:w="14992" w:type="dxa"/>
        <w:tblLayout w:type="fixed"/>
        <w:tblLook w:val="04A0" w:firstRow="1" w:lastRow="0" w:firstColumn="1" w:lastColumn="0" w:noHBand="0" w:noVBand="1"/>
      </w:tblPr>
      <w:tblGrid>
        <w:gridCol w:w="4109"/>
        <w:gridCol w:w="1272"/>
        <w:gridCol w:w="1398"/>
        <w:gridCol w:w="1471"/>
        <w:gridCol w:w="1383"/>
        <w:gridCol w:w="1432"/>
        <w:gridCol w:w="1267"/>
        <w:gridCol w:w="1286"/>
        <w:gridCol w:w="1374"/>
      </w:tblGrid>
      <w:tr w:rsidR="00970267" w:rsidRPr="00970267" w:rsidTr="00F373B6">
        <w:trPr>
          <w:tblHeader/>
        </w:trPr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размер участка, кв. м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8" w:right="-113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размер участка, кв. м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1" w:right="-109"/>
              <w:jc w:val="center"/>
            </w:pPr>
            <w:r w:rsidRPr="00970267">
              <w:rPr>
                <w:sz w:val="20"/>
                <w:szCs w:val="20"/>
              </w:rPr>
              <w:t>Минимальный отступ от границ красных линий, территорий общего пользования, м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5" w:right="-124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застройки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процент застройки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6A0903">
            <w:pPr>
              <w:pStyle w:val="TableParagraph"/>
              <w:ind w:left="-96" w:righ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</w:t>
            </w:r>
            <w:r w:rsidR="00AB7373" w:rsidRPr="00970267">
              <w:rPr>
                <w:sz w:val="20"/>
                <w:szCs w:val="20"/>
              </w:rPr>
              <w:t>*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92" w:right="-136"/>
              <w:jc w:val="center"/>
              <w:rPr>
                <w:sz w:val="20"/>
                <w:szCs w:val="20"/>
              </w:rPr>
            </w:pPr>
            <w:proofErr w:type="spellStart"/>
            <w:r w:rsidRPr="00970267">
              <w:rPr>
                <w:sz w:val="20"/>
                <w:szCs w:val="20"/>
                <w:lang w:val="en-US"/>
              </w:rPr>
              <w:t>Коэффициент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строительного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использования</w:t>
            </w:r>
            <w:proofErr w:type="spellEnd"/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8" w:right="-91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Предельная этажность/ Максимальная высота ОКС, м</w:t>
            </w:r>
          </w:p>
        </w:tc>
      </w:tr>
      <w:tr w:rsidR="00970267" w:rsidRPr="00970267" w:rsidTr="00F373B6">
        <w:tc>
          <w:tcPr>
            <w:tcW w:w="14992" w:type="dxa"/>
            <w:gridSpan w:val="9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(3.1.1) предоставление коммунальных услуг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(3.1.2) 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(3.2.4) общежития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(3.4.1) амбулаторно-поликлиническое обслуживание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(3.5) образование и просвещение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</w:pPr>
            <w:r w:rsidRPr="00970267">
              <w:rPr>
                <w:sz w:val="20"/>
                <w:szCs w:val="20"/>
              </w:rPr>
              <w:t>(3.5.1) дошкольное, начальное и среднее общее образование</w:t>
            </w:r>
            <w:r w:rsidRPr="00970267">
              <w:rPr>
                <w:rFonts w:eastAsia="Calibri"/>
                <w:sz w:val="20"/>
                <w:szCs w:val="20"/>
              </w:rPr>
              <w:t>**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</w:pPr>
            <w:r w:rsidRPr="00970267">
              <w:rPr>
                <w:sz w:val="20"/>
                <w:szCs w:val="20"/>
              </w:rPr>
              <w:t>(3.5.2) среднее и высшее профессиональное образование</w:t>
            </w:r>
            <w:r w:rsidRPr="00970267">
              <w:rPr>
                <w:rFonts w:eastAsia="Calibri"/>
                <w:sz w:val="20"/>
                <w:szCs w:val="20"/>
              </w:rPr>
              <w:t>***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(3.6.1) объекты культурно-досуговой деятельности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(3.9.1) обеспечение деятельности в области гидрометеорологии и смежных с ней областях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(3.9.2) проведение научных исследований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(4.6) общественное питание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(4.7) гостиничное обслуживание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(4.9) служебные гаражи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(5.1.2) обеспечение занятий спортом в помещениях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(5.1.3) площадки для занятий спортом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0 – не менее 10 м от окон жилых и общественных зданий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(5.1.4) оборудованные площадки для занятий спортом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 xml:space="preserve">0 – не менее 10 м от окон </w:t>
            </w:r>
            <w:r w:rsidRPr="00970267">
              <w:rPr>
                <w:sz w:val="20"/>
                <w:szCs w:val="20"/>
              </w:rPr>
              <w:lastRenderedPageBreak/>
              <w:t>жилых и общественных зданий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lastRenderedPageBreak/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(6.8) связь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(12.0) земельные участки (территории) общего пользования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(12.0.1) улично-дорожная сеть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(12.0.2) благоустройство территории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14992" w:type="dxa"/>
            <w:gridSpan w:val="9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(2.7.1) хранение автотранспорта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(4.4) магазины****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(4.9) служебные гаражи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(4.9.2) стоянка транспортных средств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14992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(3.3) бытовое обслуживание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(3.7.1) осуществление религиозных обрядов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tabs>
                <w:tab w:val="left" w:pos="822"/>
              </w:tabs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(4.4) магазины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(5.1.1) обеспечение спортивно-зрелищных мероприятий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(9.2.1) санаторная деятельность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</w:tbl>
    <w:p w:rsidR="00FA4003" w:rsidRPr="00970267" w:rsidRDefault="00AB7373">
      <w:pPr>
        <w:pStyle w:val="affffffff2"/>
        <w:spacing w:line="240" w:lineRule="auto"/>
      </w:pPr>
      <w:r w:rsidRPr="00970267">
        <w:t>Примечани</w:t>
      </w:r>
      <w:r w:rsidR="00FC0978" w:rsidRPr="00970267">
        <w:t>я</w:t>
      </w:r>
      <w:r w:rsidRPr="00970267">
        <w:t xml:space="preserve">: </w:t>
      </w:r>
    </w:p>
    <w:p w:rsidR="00FA4003" w:rsidRPr="006A0903" w:rsidRDefault="00AB7373">
      <w:pPr>
        <w:pStyle w:val="affffffff2"/>
        <w:spacing w:line="240" w:lineRule="auto"/>
        <w:rPr>
          <w:sz w:val="22"/>
          <w:szCs w:val="22"/>
        </w:rPr>
      </w:pPr>
      <w:r w:rsidRPr="006A0903">
        <w:rPr>
          <w:sz w:val="22"/>
          <w:szCs w:val="22"/>
        </w:rPr>
        <w:t>* Процент озеленения должен учитывать сочетание древесной, кустарниковой и травянистой растительности соответственно в пропорции 4:3:3.</w:t>
      </w:r>
    </w:p>
    <w:p w:rsidR="00FA4003" w:rsidRPr="006A0903" w:rsidRDefault="00AB7373">
      <w:pPr>
        <w:pStyle w:val="affffffff2"/>
        <w:spacing w:line="240" w:lineRule="auto"/>
        <w:rPr>
          <w:sz w:val="22"/>
          <w:szCs w:val="22"/>
        </w:rPr>
      </w:pPr>
      <w:r w:rsidRPr="006A0903">
        <w:rPr>
          <w:sz w:val="22"/>
          <w:szCs w:val="22"/>
        </w:rPr>
        <w:t>** Площадь земельного участка составляет для дошкольного образования: мощностью до 100 человек – 44 кв. м. на человека, свыше 100</w:t>
      </w:r>
      <w:r w:rsidR="00BB4EBC" w:rsidRPr="006A0903">
        <w:rPr>
          <w:sz w:val="22"/>
          <w:szCs w:val="22"/>
        </w:rPr>
        <w:t xml:space="preserve"> – </w:t>
      </w:r>
      <w:r w:rsidRPr="006A0903">
        <w:rPr>
          <w:sz w:val="22"/>
          <w:szCs w:val="22"/>
        </w:rPr>
        <w:t xml:space="preserve">38 </w:t>
      </w:r>
      <w:proofErr w:type="spellStart"/>
      <w:r w:rsidRPr="006A0903">
        <w:rPr>
          <w:sz w:val="22"/>
          <w:szCs w:val="22"/>
        </w:rPr>
        <w:t>кв.м</w:t>
      </w:r>
      <w:proofErr w:type="spellEnd"/>
      <w:r w:rsidRPr="006A0903">
        <w:rPr>
          <w:sz w:val="22"/>
          <w:szCs w:val="22"/>
        </w:rPr>
        <w:t xml:space="preserve">, </w:t>
      </w:r>
      <w:r w:rsidR="006A0903" w:rsidRPr="006A0903">
        <w:rPr>
          <w:sz w:val="22"/>
          <w:szCs w:val="22"/>
        </w:rPr>
        <w:br/>
      </w:r>
      <w:r w:rsidRPr="006A0903">
        <w:rPr>
          <w:sz w:val="22"/>
          <w:szCs w:val="22"/>
        </w:rPr>
        <w:t>в комплексе дошкольных образовательных организаций свыше 500 мест</w:t>
      </w:r>
      <w:r w:rsidR="00BB4EBC" w:rsidRPr="006A0903">
        <w:rPr>
          <w:sz w:val="22"/>
          <w:szCs w:val="22"/>
        </w:rPr>
        <w:t xml:space="preserve"> – </w:t>
      </w:r>
      <w:r w:rsidRPr="006A0903">
        <w:rPr>
          <w:sz w:val="22"/>
          <w:szCs w:val="22"/>
        </w:rPr>
        <w:t xml:space="preserve">30 </w:t>
      </w:r>
      <w:proofErr w:type="spellStart"/>
      <w:r w:rsidRPr="006A0903">
        <w:rPr>
          <w:sz w:val="22"/>
          <w:szCs w:val="22"/>
        </w:rPr>
        <w:t>кв.м</w:t>
      </w:r>
      <w:proofErr w:type="spellEnd"/>
      <w:r w:rsidRPr="006A0903">
        <w:rPr>
          <w:sz w:val="22"/>
          <w:szCs w:val="22"/>
        </w:rPr>
        <w:t xml:space="preserve">. Начальное и общее образование: до 500 мест – 65 кв. м на человека, </w:t>
      </w:r>
      <w:r w:rsidR="006A0903">
        <w:rPr>
          <w:sz w:val="22"/>
          <w:szCs w:val="22"/>
        </w:rPr>
        <w:br/>
      </w:r>
      <w:r w:rsidRPr="006A0903">
        <w:rPr>
          <w:sz w:val="22"/>
          <w:szCs w:val="22"/>
        </w:rPr>
        <w:t>до 600 мест – 55 кв. м на человека, до 800 мест – 45 кв. м на человека, до 1100 мест – 36 кв. м на человека, до 1500 – 23 кв. м на человека, до 2000 – 18 кв. м на человека.</w:t>
      </w:r>
    </w:p>
    <w:p w:rsidR="00FA4003" w:rsidRPr="006A0903" w:rsidRDefault="00AB7373">
      <w:pPr>
        <w:pStyle w:val="affffffff2"/>
        <w:spacing w:line="240" w:lineRule="auto"/>
        <w:rPr>
          <w:sz w:val="22"/>
          <w:szCs w:val="22"/>
        </w:rPr>
      </w:pPr>
      <w:r w:rsidRPr="006A0903">
        <w:rPr>
          <w:sz w:val="22"/>
          <w:szCs w:val="22"/>
        </w:rPr>
        <w:t xml:space="preserve">*** Площадь земельного участка составляет для профессиональных образовательных организаций: мощностью до 300 человек – 20000 кв. м, свыше 300 до 400 – 24000 кв. м, свыше 400 до 600 – 31000 кв. м, свыше 600 – 37000 кв. м. Для образовательных организаций высшего образования в очной форме обучения (площадь учебной зоны) на 1000 студентов – 40000 кв. м, в заочной форме обучения, для институтов повышения квалификации на 1000 студентов – 20000 кв. м. Площадь зоны студенческих общежитий на 1000 проживающих - 20000 кв. м. </w:t>
      </w:r>
    </w:p>
    <w:p w:rsidR="00FA4003" w:rsidRPr="006A0903" w:rsidRDefault="00AB7373">
      <w:pPr>
        <w:pStyle w:val="affffffff2"/>
        <w:spacing w:line="240" w:lineRule="auto"/>
        <w:rPr>
          <w:sz w:val="22"/>
          <w:szCs w:val="22"/>
        </w:rPr>
      </w:pPr>
      <w:r w:rsidRPr="006A0903">
        <w:rPr>
          <w:sz w:val="22"/>
          <w:szCs w:val="22"/>
        </w:rPr>
        <w:t>**** Для встроенных, встроено-пристроенных объектов капительного строительства.</w:t>
      </w:r>
    </w:p>
    <w:p w:rsidR="00FA4003" w:rsidRPr="006A0903" w:rsidRDefault="00AB7373" w:rsidP="00296520">
      <w:pPr>
        <w:pStyle w:val="affffffff2"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rPr>
          <w:sz w:val="22"/>
          <w:szCs w:val="22"/>
        </w:rPr>
      </w:pPr>
      <w:r w:rsidRPr="006A0903">
        <w:rPr>
          <w:sz w:val="22"/>
          <w:szCs w:val="22"/>
        </w:rPr>
        <w:t xml:space="preserve">Ограничения использования земельных участков и объектов капитального строительства, находящихся в зоне Б.5.1 и расположенных в границах зон с особыми условиями использования территории, устанавливаются </w:t>
      </w:r>
      <w:r w:rsidR="007018A2" w:rsidRPr="006A0903">
        <w:rPr>
          <w:sz w:val="22"/>
          <w:szCs w:val="22"/>
        </w:rPr>
        <w:t xml:space="preserve">в соответствии </w:t>
      </w:r>
      <w:r w:rsidRPr="006A0903">
        <w:rPr>
          <w:sz w:val="22"/>
          <w:szCs w:val="22"/>
        </w:rPr>
        <w:t>с Приложением к части 2 «Градостроительные регламенты» Правил землепользования и застройки города Челябинска.</w:t>
      </w:r>
    </w:p>
    <w:p w:rsidR="00FA4003" w:rsidRPr="00970267" w:rsidRDefault="00AB7373">
      <w:pPr>
        <w:pStyle w:val="2f9"/>
      </w:pPr>
      <w:bookmarkStart w:id="24" w:name="_Toc143188147"/>
      <w:r w:rsidRPr="00970267">
        <w:lastRenderedPageBreak/>
        <w:t>Б.6 Зона лечебно-профилактических учреждений</w:t>
      </w:r>
      <w:bookmarkEnd w:id="24"/>
    </w:p>
    <w:p w:rsidR="00FA4003" w:rsidRPr="00970267" w:rsidRDefault="00AB7373">
      <w:pPr>
        <w:pStyle w:val="affffffff2"/>
        <w:numPr>
          <w:ilvl w:val="0"/>
          <w:numId w:val="26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Зона предназначена для размещения учреждений здравоохранения, специализированных медицинских организаций, санаториев </w:t>
      </w:r>
      <w:r w:rsidR="009E6ADA" w:rsidRPr="00970267">
        <w:br/>
      </w:r>
      <w:r w:rsidRPr="00970267">
        <w:t>и иных объектов в области здравоохранения, а также инфраструктуры, необходимой для их функционирования.</w:t>
      </w:r>
    </w:p>
    <w:p w:rsidR="00FA4003" w:rsidRPr="00970267" w:rsidRDefault="00AB7373">
      <w:pPr>
        <w:pStyle w:val="affffffff2"/>
        <w:numPr>
          <w:ilvl w:val="0"/>
          <w:numId w:val="26"/>
        </w:numPr>
        <w:tabs>
          <w:tab w:val="left" w:pos="993"/>
        </w:tabs>
        <w:spacing w:line="240" w:lineRule="auto"/>
        <w:ind w:left="0" w:firstLine="709"/>
      </w:pPr>
      <w:r w:rsidRPr="00970267">
        <w:t>Виды разрешённого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территориальной зоне Б.6:</w:t>
      </w:r>
    </w:p>
    <w:tbl>
      <w:tblPr>
        <w:tblStyle w:val="affffffff6"/>
        <w:tblW w:w="14992" w:type="dxa"/>
        <w:tblLayout w:type="fixed"/>
        <w:tblLook w:val="04A0" w:firstRow="1" w:lastRow="0" w:firstColumn="1" w:lastColumn="0" w:noHBand="0" w:noVBand="1"/>
      </w:tblPr>
      <w:tblGrid>
        <w:gridCol w:w="3998"/>
        <w:gridCol w:w="1272"/>
        <w:gridCol w:w="1396"/>
        <w:gridCol w:w="1593"/>
        <w:gridCol w:w="1377"/>
        <w:gridCol w:w="1432"/>
        <w:gridCol w:w="1266"/>
        <w:gridCol w:w="1284"/>
        <w:gridCol w:w="1374"/>
      </w:tblGrid>
      <w:tr w:rsidR="00970267" w:rsidRPr="00970267" w:rsidTr="00F373B6">
        <w:trPr>
          <w:tblHeader/>
        </w:trPr>
        <w:tc>
          <w:tcPr>
            <w:tcW w:w="3998" w:type="dxa"/>
            <w:vMerge w:val="restart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размер участка, кв. м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8" w:right="-113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размер участка, кв. м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1" w:right="-109"/>
              <w:jc w:val="center"/>
            </w:pPr>
            <w:r w:rsidRPr="00970267">
              <w:rPr>
                <w:sz w:val="20"/>
                <w:szCs w:val="20"/>
              </w:rPr>
              <w:t>Минимальный отступ от границ красных линий, территорий общего пользования, м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5" w:right="-124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застройки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процент застройки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6A0903">
            <w:pPr>
              <w:pStyle w:val="TableParagraph"/>
              <w:ind w:left="-96" w:righ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</w:t>
            </w:r>
            <w:r w:rsidR="00AB7373" w:rsidRPr="00970267">
              <w:rPr>
                <w:sz w:val="20"/>
                <w:szCs w:val="20"/>
              </w:rPr>
              <w:t>*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92" w:right="-136"/>
              <w:jc w:val="center"/>
              <w:rPr>
                <w:sz w:val="20"/>
                <w:szCs w:val="20"/>
              </w:rPr>
            </w:pPr>
            <w:proofErr w:type="spellStart"/>
            <w:r w:rsidRPr="00970267">
              <w:rPr>
                <w:sz w:val="20"/>
                <w:szCs w:val="20"/>
                <w:lang w:val="en-US"/>
              </w:rPr>
              <w:t>Коэффициент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строительного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использования</w:t>
            </w:r>
            <w:proofErr w:type="spellEnd"/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8" w:right="-91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Предельная этажность/ Максимальная высота ОКС, м</w:t>
            </w:r>
          </w:p>
        </w:tc>
      </w:tr>
      <w:tr w:rsidR="00970267" w:rsidRPr="00970267" w:rsidTr="00F373B6">
        <w:tc>
          <w:tcPr>
            <w:tcW w:w="3998" w:type="dxa"/>
            <w:vMerge/>
            <w:shd w:val="clear" w:color="auto" w:fill="auto"/>
          </w:tcPr>
          <w:p w:rsidR="00FA4003" w:rsidRPr="00970267" w:rsidRDefault="00FA40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ind w:left="-108" w:right="-113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ind w:left="-111" w:right="-109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ind w:left="-115" w:right="-124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ind w:left="-10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ind w:left="-96" w:right="-132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ind w:left="-92" w:right="-136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7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ind w:left="-88" w:right="-91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8</w:t>
            </w:r>
          </w:p>
        </w:tc>
      </w:tr>
      <w:tr w:rsidR="00970267" w:rsidRPr="00970267" w:rsidTr="00F373B6">
        <w:tc>
          <w:tcPr>
            <w:tcW w:w="14992" w:type="dxa"/>
            <w:gridSpan w:val="9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970267" w:rsidRPr="00970267" w:rsidTr="00F373B6">
        <w:tc>
          <w:tcPr>
            <w:tcW w:w="39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(3.1.1) предоставление коммунальных услуг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59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</w:pPr>
            <w:r w:rsidRPr="00970267">
              <w:rPr>
                <w:sz w:val="20"/>
                <w:szCs w:val="20"/>
              </w:rPr>
              <w:t>(3.2) социальное</w:t>
            </w:r>
            <w:r w:rsidRPr="00970267">
              <w:rPr>
                <w:spacing w:val="-3"/>
                <w:sz w:val="20"/>
                <w:szCs w:val="20"/>
              </w:rPr>
              <w:t xml:space="preserve"> </w:t>
            </w:r>
            <w:r w:rsidRPr="00970267">
              <w:rPr>
                <w:sz w:val="20"/>
                <w:szCs w:val="20"/>
              </w:rPr>
              <w:t>обслуживание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9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</w:pPr>
            <w:r w:rsidRPr="00970267">
              <w:rPr>
                <w:sz w:val="20"/>
                <w:szCs w:val="20"/>
              </w:rPr>
              <w:t>(3.2.1) дома</w:t>
            </w:r>
            <w:r w:rsidRPr="00970267">
              <w:rPr>
                <w:spacing w:val="-5"/>
                <w:sz w:val="20"/>
                <w:szCs w:val="20"/>
              </w:rPr>
              <w:t xml:space="preserve"> </w:t>
            </w:r>
            <w:r w:rsidRPr="00970267">
              <w:rPr>
                <w:sz w:val="20"/>
                <w:szCs w:val="20"/>
              </w:rPr>
              <w:t>социального</w:t>
            </w:r>
            <w:r w:rsidRPr="00970267">
              <w:rPr>
                <w:spacing w:val="-1"/>
                <w:sz w:val="20"/>
                <w:szCs w:val="20"/>
              </w:rPr>
              <w:t xml:space="preserve"> </w:t>
            </w:r>
            <w:r w:rsidRPr="00970267">
              <w:rPr>
                <w:sz w:val="20"/>
                <w:szCs w:val="20"/>
              </w:rPr>
              <w:t>обслуживания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9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</w:pPr>
            <w:r w:rsidRPr="00970267">
              <w:rPr>
                <w:sz w:val="20"/>
                <w:szCs w:val="20"/>
              </w:rPr>
              <w:t>(3.2.2) оказание социальной</w:t>
            </w:r>
            <w:r w:rsidRPr="00970267">
              <w:rPr>
                <w:spacing w:val="-1"/>
                <w:sz w:val="20"/>
                <w:szCs w:val="20"/>
              </w:rPr>
              <w:t xml:space="preserve"> </w:t>
            </w:r>
            <w:r w:rsidRPr="00970267">
              <w:rPr>
                <w:sz w:val="20"/>
                <w:szCs w:val="20"/>
              </w:rPr>
              <w:t>помощи</w:t>
            </w:r>
            <w:r w:rsidRPr="00970267">
              <w:rPr>
                <w:spacing w:val="-1"/>
                <w:sz w:val="20"/>
                <w:szCs w:val="20"/>
              </w:rPr>
              <w:t xml:space="preserve"> </w:t>
            </w:r>
            <w:r w:rsidRPr="00970267">
              <w:rPr>
                <w:sz w:val="20"/>
                <w:szCs w:val="20"/>
              </w:rPr>
              <w:t>населению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9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(3.2.4) общежития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30000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(3.3) бытовое обслуживание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59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tabs>
                <w:tab w:val="left" w:pos="822"/>
              </w:tabs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(3.4) здравоохранение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9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Theme="minorEastAsia"/>
                <w:sz w:val="20"/>
                <w:szCs w:val="20"/>
              </w:rPr>
              <w:t>НУ</w:t>
            </w:r>
          </w:p>
        </w:tc>
        <w:tc>
          <w:tcPr>
            <w:tcW w:w="126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(3.4.1) амбулаторно-поликлиническое обслуживание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9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</w:pPr>
            <w:r w:rsidRPr="00970267">
              <w:rPr>
                <w:sz w:val="20"/>
                <w:szCs w:val="20"/>
              </w:rPr>
              <w:t>(3.4.2) стационарное</w:t>
            </w:r>
            <w:r w:rsidRPr="00970267">
              <w:rPr>
                <w:spacing w:val="-2"/>
                <w:sz w:val="20"/>
                <w:szCs w:val="20"/>
              </w:rPr>
              <w:t xml:space="preserve"> </w:t>
            </w:r>
            <w:r w:rsidRPr="00970267">
              <w:rPr>
                <w:sz w:val="20"/>
                <w:szCs w:val="20"/>
              </w:rPr>
              <w:t>медицинское</w:t>
            </w:r>
            <w:r w:rsidRPr="00970267">
              <w:rPr>
                <w:spacing w:val="-1"/>
                <w:sz w:val="20"/>
                <w:szCs w:val="20"/>
              </w:rPr>
              <w:t xml:space="preserve"> </w:t>
            </w:r>
            <w:r w:rsidRPr="00970267">
              <w:rPr>
                <w:sz w:val="20"/>
                <w:szCs w:val="20"/>
              </w:rPr>
              <w:t>обслуживание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9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</w:pPr>
            <w:r w:rsidRPr="00970267">
              <w:rPr>
                <w:sz w:val="20"/>
                <w:szCs w:val="20"/>
              </w:rPr>
              <w:t>(3.4.3) медицинские</w:t>
            </w:r>
            <w:r w:rsidRPr="00970267">
              <w:rPr>
                <w:spacing w:val="-1"/>
                <w:sz w:val="20"/>
                <w:szCs w:val="20"/>
              </w:rPr>
              <w:t xml:space="preserve"> </w:t>
            </w:r>
            <w:r w:rsidRPr="00970267">
              <w:rPr>
                <w:sz w:val="20"/>
                <w:szCs w:val="20"/>
              </w:rPr>
              <w:t>организации</w:t>
            </w:r>
            <w:r w:rsidRPr="00970267">
              <w:rPr>
                <w:spacing w:val="1"/>
                <w:sz w:val="20"/>
                <w:szCs w:val="20"/>
              </w:rPr>
              <w:t xml:space="preserve"> </w:t>
            </w:r>
            <w:r w:rsidRPr="00970267">
              <w:rPr>
                <w:sz w:val="20"/>
                <w:szCs w:val="20"/>
              </w:rPr>
              <w:t>особого</w:t>
            </w:r>
            <w:r w:rsidRPr="00970267">
              <w:rPr>
                <w:spacing w:val="-5"/>
                <w:sz w:val="20"/>
                <w:szCs w:val="20"/>
              </w:rPr>
              <w:t xml:space="preserve"> </w:t>
            </w:r>
            <w:r w:rsidRPr="00970267">
              <w:rPr>
                <w:sz w:val="20"/>
                <w:szCs w:val="20"/>
              </w:rPr>
              <w:t>назначения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9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(3.5) образование и просвещение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  <w:lang w:val="en-US"/>
              </w:rPr>
              <w:t>10</w:t>
            </w:r>
            <w:r w:rsidRPr="00970267">
              <w:rPr>
                <w:sz w:val="20"/>
                <w:szCs w:val="20"/>
              </w:rPr>
              <w:t>000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(3.5.1) дошкольное, начальное и среднее общее образование**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(3.5.2) среднее и высшее профессиональное образование***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(3.6.1) объекты культурно-досуговой деятельности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</w:pPr>
            <w:r w:rsidRPr="00970267">
              <w:rPr>
                <w:sz w:val="20"/>
                <w:szCs w:val="20"/>
              </w:rPr>
              <w:t>(3.7.1) осуществление</w:t>
            </w:r>
            <w:r w:rsidRPr="00970267">
              <w:rPr>
                <w:spacing w:val="-2"/>
                <w:sz w:val="20"/>
                <w:szCs w:val="20"/>
              </w:rPr>
              <w:t xml:space="preserve"> </w:t>
            </w:r>
            <w:r w:rsidRPr="00970267">
              <w:rPr>
                <w:sz w:val="20"/>
                <w:szCs w:val="20"/>
              </w:rPr>
              <w:t>религиозных</w:t>
            </w:r>
            <w:r w:rsidRPr="00970267">
              <w:rPr>
                <w:spacing w:val="-1"/>
                <w:sz w:val="20"/>
                <w:szCs w:val="20"/>
              </w:rPr>
              <w:t xml:space="preserve"> </w:t>
            </w:r>
            <w:r w:rsidRPr="00970267">
              <w:rPr>
                <w:sz w:val="20"/>
                <w:szCs w:val="20"/>
              </w:rPr>
              <w:t>обрядов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9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(3.9.1) обеспечение деятельности в области гидрометеорологии и смежных с ней областях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9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(3.9.2) проведение научных исследований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10000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(3.10) ветеринарное обслуживание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2"/>
                <w:szCs w:val="20"/>
              </w:rPr>
            </w:pPr>
            <w:r w:rsidRPr="00970267">
              <w:rPr>
                <w:rFonts w:eastAsia="Times New Roman"/>
                <w:sz w:val="22"/>
                <w:szCs w:val="20"/>
              </w:rPr>
              <w:t>НУ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2"/>
                <w:szCs w:val="20"/>
              </w:rPr>
            </w:pPr>
            <w:r w:rsidRPr="00970267">
              <w:rPr>
                <w:rFonts w:eastAsia="Times New Roman"/>
                <w:sz w:val="22"/>
                <w:szCs w:val="20"/>
              </w:rPr>
              <w:t>НУ</w:t>
            </w:r>
          </w:p>
        </w:tc>
        <w:tc>
          <w:tcPr>
            <w:tcW w:w="159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(4.9) служебные гаражи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2"/>
              </w:rPr>
            </w:pPr>
            <w:r w:rsidRPr="00970267">
              <w:rPr>
                <w:rFonts w:eastAsia="Times New Roman"/>
                <w:sz w:val="22"/>
              </w:rPr>
              <w:t>НУ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2"/>
              </w:rPr>
            </w:pPr>
            <w:r w:rsidRPr="00970267">
              <w:rPr>
                <w:rFonts w:eastAsia="Times New Roman"/>
                <w:sz w:val="22"/>
              </w:rPr>
              <w:t>5000</w:t>
            </w:r>
          </w:p>
        </w:tc>
        <w:tc>
          <w:tcPr>
            <w:tcW w:w="159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2"/>
              </w:rPr>
            </w:pPr>
            <w:r w:rsidRPr="00970267">
              <w:rPr>
                <w:rFonts w:eastAsia="Times New Roman"/>
                <w:sz w:val="22"/>
              </w:rPr>
              <w:t>НУ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(6.8) связь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9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(12.0) земельные участки (территории) общего пользования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9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(12.0.1) улично-дорожная сеть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9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(12.0.2) благоустройство территории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9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40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14992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(2.7.1) хранение автотранспорта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(4.4) магазины****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(4.6) общественное питание****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59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(4.9.2) стоянка транспортных средств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9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(5.1.2) обеспечение занятий спортом в помещениях****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(5.1.3) площадки для занятий спортом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0 – не менее 10 м от окон жилых и общественных зданий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(5.1.4) оборудованные площадки для занятий спортом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2"/>
              </w:rPr>
            </w:pPr>
            <w:r w:rsidRPr="00970267">
              <w:rPr>
                <w:sz w:val="22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2"/>
              </w:rPr>
            </w:pPr>
            <w:r w:rsidRPr="00970267">
              <w:rPr>
                <w:sz w:val="22"/>
              </w:rPr>
              <w:t>НУ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2"/>
              </w:rPr>
            </w:pPr>
            <w:r w:rsidRPr="00970267">
              <w:rPr>
                <w:sz w:val="22"/>
              </w:rPr>
              <w:t>0 – не менее 10 м от окон жилых и общественных зданий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2"/>
              </w:rPr>
            </w:pPr>
            <w:r w:rsidRPr="00970267">
              <w:rPr>
                <w:sz w:val="22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14992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(2.7.1) хранение автотранспорта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(3.1.2) 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59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(3.7.1) осуществление религиозных обрядов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tabs>
                <w:tab w:val="left" w:pos="822"/>
              </w:tabs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(4.4) магазины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9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(4.7) гостиничное обслуживание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10000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(4.9.2) стоянка транспортных средств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9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(5.1.1) обеспечение спортивно-зрелищных мероприятий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</w:pPr>
            <w:r w:rsidRPr="00970267">
              <w:rPr>
                <w:sz w:val="20"/>
                <w:szCs w:val="20"/>
              </w:rPr>
              <w:t>(</w:t>
            </w: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9.2) курортная</w:t>
            </w:r>
            <w:r w:rsidRPr="00970267">
              <w:rPr>
                <w:rFonts w:eastAsiaTheme="minorEastAsia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9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(9.2.1) санаторная деятельность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</w:tbl>
    <w:p w:rsidR="006A0903" w:rsidRDefault="006A0903">
      <w:pPr>
        <w:pStyle w:val="affffffff2"/>
        <w:spacing w:line="240" w:lineRule="auto"/>
      </w:pPr>
    </w:p>
    <w:p w:rsidR="00FA4003" w:rsidRPr="00970267" w:rsidRDefault="00AB7373">
      <w:pPr>
        <w:pStyle w:val="affffffff2"/>
        <w:spacing w:line="240" w:lineRule="auto"/>
      </w:pPr>
      <w:r w:rsidRPr="00970267">
        <w:t>Примечани</w:t>
      </w:r>
      <w:r w:rsidR="00FC0978" w:rsidRPr="00970267">
        <w:t>я</w:t>
      </w:r>
      <w:r w:rsidRPr="00970267">
        <w:t xml:space="preserve">: </w:t>
      </w:r>
    </w:p>
    <w:p w:rsidR="00FA4003" w:rsidRPr="00970267" w:rsidRDefault="00AB7373">
      <w:pPr>
        <w:pStyle w:val="affffffff2"/>
        <w:spacing w:line="240" w:lineRule="auto"/>
      </w:pPr>
      <w:r w:rsidRPr="00970267">
        <w:lastRenderedPageBreak/>
        <w:t xml:space="preserve">* Процент озеленения должен учитывать сочетание древесной, кустарниковой и травянистой растительности соответственно </w:t>
      </w:r>
      <w:r w:rsidR="009E6ADA" w:rsidRPr="00970267">
        <w:br/>
      </w:r>
      <w:r w:rsidRPr="00970267">
        <w:t>в пропорции 4:3:3.</w:t>
      </w:r>
    </w:p>
    <w:p w:rsidR="00FA4003" w:rsidRPr="00970267" w:rsidRDefault="00AB7373">
      <w:pPr>
        <w:pStyle w:val="affffffff2"/>
        <w:spacing w:line="240" w:lineRule="auto"/>
      </w:pPr>
      <w:r w:rsidRPr="00970267">
        <w:t>** Площадь земельного участка составляет для дошкольного образования: мощностью до 100 человек – 44 кв. м. на человека, свыше 100 – 38 кв. м, в комплексе дошкольных образовательных организаций свыше 500 мест – 30 кв. м. Начальное и общее образование: до 500 мест – 65 кв. м на человека, до 600 мест – 55 кв. м на человека, до 800 мест – 45 кв. м на человека, до 1100 мест – 36 кв. м на человека, до 1500 – 23 кв. м на человека, до 2000 – 18 кв. м на человека.</w:t>
      </w:r>
    </w:p>
    <w:p w:rsidR="00FA4003" w:rsidRPr="00970267" w:rsidRDefault="00AB7373">
      <w:pPr>
        <w:pStyle w:val="affffffff2"/>
        <w:spacing w:line="240" w:lineRule="auto"/>
      </w:pPr>
      <w:r w:rsidRPr="00970267">
        <w:t xml:space="preserve">*** Площадь земельного участка составляет для профессиональных образовательных организаций: мощностью до 300 человек – 20000 кв. м, свыше 300 до 400 – 24000 кв. м, свыше 400 до 600 – 31000 кв. м, свыше 600 – 37000 кв. м. Для образовательных организаций высшего образования в очной форме обучения (площадь учебной зоны) на 1000 студентов – 40000 кв. м, в заочной форме обучения, для институтов повышения квалификации на 1000 студентов – 20000 кв. м. Площадь зоны студенческих общежитий на 1000 проживающих - 20000 кв. м. </w:t>
      </w:r>
    </w:p>
    <w:p w:rsidR="00FA4003" w:rsidRPr="00970267" w:rsidRDefault="00AB7373">
      <w:pPr>
        <w:pStyle w:val="affffffff2"/>
        <w:spacing w:line="240" w:lineRule="auto"/>
      </w:pPr>
      <w:r w:rsidRPr="00970267">
        <w:t>**** Для встроенных, встроено-пристроенных объектов капительного строительства.</w:t>
      </w:r>
    </w:p>
    <w:p w:rsidR="00FA4003" w:rsidRPr="00970267" w:rsidRDefault="00AB7373">
      <w:pPr>
        <w:pStyle w:val="affffffff2"/>
        <w:numPr>
          <w:ilvl w:val="0"/>
          <w:numId w:val="26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Ограничения использования земельных участков и объектов капитального строительства, находящихся в зоне Б.6 и расположенных </w:t>
      </w:r>
      <w:r w:rsidR="009E6ADA" w:rsidRPr="00970267">
        <w:br/>
      </w:r>
      <w:r w:rsidRPr="00970267">
        <w:t xml:space="preserve">в границах зон с особыми условиями использования территории, устанавливаются </w:t>
      </w:r>
      <w:r w:rsidR="007018A2" w:rsidRPr="00970267">
        <w:t xml:space="preserve">в соответствии </w:t>
      </w:r>
      <w:r w:rsidRPr="00970267">
        <w:t>с Приложением к части 2 «Градостроительные регламенты» Правил землепользования и застройки города Челябинска.</w:t>
      </w:r>
      <w:r w:rsidRPr="00970267">
        <w:br w:type="page"/>
      </w:r>
    </w:p>
    <w:p w:rsidR="00FA4003" w:rsidRPr="00970267" w:rsidRDefault="00AB7373">
      <w:pPr>
        <w:pStyle w:val="2f9"/>
      </w:pPr>
      <w:bookmarkStart w:id="25" w:name="_Toc143188148"/>
      <w:r w:rsidRPr="00970267">
        <w:lastRenderedPageBreak/>
        <w:t>Б.6.1 Зона лечебно-профилактических учреждений интенсивного озеленения</w:t>
      </w:r>
      <w:bookmarkEnd w:id="25"/>
    </w:p>
    <w:p w:rsidR="00FA4003" w:rsidRPr="00970267" w:rsidRDefault="00AB7373">
      <w:pPr>
        <w:pStyle w:val="affffffff2"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Зона предназначена для размещения учреждений здравоохранения, специализированных медицинских организаций, санаториев </w:t>
      </w:r>
      <w:r w:rsidR="009E6ADA" w:rsidRPr="00970267">
        <w:br/>
      </w:r>
      <w:r w:rsidRPr="00970267">
        <w:t>и иных объектов в области здравоохранения, а также инфраструктуры, необходимой для их функционирования на территориях, предполагающих интенсивное озеленение.</w:t>
      </w:r>
    </w:p>
    <w:p w:rsidR="00FA4003" w:rsidRPr="00970267" w:rsidRDefault="00AB7373">
      <w:pPr>
        <w:pStyle w:val="affffffff2"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</w:pPr>
      <w:r w:rsidRPr="00970267">
        <w:t>Виды разрешённого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территориальной зоне Б.6.1:</w:t>
      </w:r>
    </w:p>
    <w:tbl>
      <w:tblPr>
        <w:tblStyle w:val="affffffff6"/>
        <w:tblW w:w="14992" w:type="dxa"/>
        <w:tblLayout w:type="fixed"/>
        <w:tblLook w:val="04A0" w:firstRow="1" w:lastRow="0" w:firstColumn="1" w:lastColumn="0" w:noHBand="0" w:noVBand="1"/>
      </w:tblPr>
      <w:tblGrid>
        <w:gridCol w:w="3998"/>
        <w:gridCol w:w="1272"/>
        <w:gridCol w:w="1396"/>
        <w:gridCol w:w="1593"/>
        <w:gridCol w:w="1377"/>
        <w:gridCol w:w="1432"/>
        <w:gridCol w:w="1266"/>
        <w:gridCol w:w="1284"/>
        <w:gridCol w:w="1374"/>
      </w:tblGrid>
      <w:tr w:rsidR="00970267" w:rsidRPr="00970267" w:rsidTr="00F373B6">
        <w:trPr>
          <w:tblHeader/>
        </w:trPr>
        <w:tc>
          <w:tcPr>
            <w:tcW w:w="3998" w:type="dxa"/>
            <w:vMerge w:val="restart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размер участка, кв. м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8" w:right="-113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размер участка, кв. м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1" w:right="-109"/>
              <w:jc w:val="center"/>
            </w:pPr>
            <w:r w:rsidRPr="00970267">
              <w:rPr>
                <w:sz w:val="20"/>
                <w:szCs w:val="20"/>
              </w:rPr>
              <w:t>Минимальный отступ от границ красных линий, территорий общего пользования, м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5" w:right="-124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застройки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процент застройки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FD7827">
            <w:pPr>
              <w:pStyle w:val="TableParagraph"/>
              <w:ind w:left="-96" w:righ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</w:t>
            </w:r>
            <w:r w:rsidR="00AB7373" w:rsidRPr="00970267">
              <w:rPr>
                <w:sz w:val="20"/>
                <w:szCs w:val="20"/>
              </w:rPr>
              <w:t>*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92" w:right="-136"/>
              <w:jc w:val="center"/>
              <w:rPr>
                <w:sz w:val="20"/>
                <w:szCs w:val="20"/>
              </w:rPr>
            </w:pPr>
            <w:proofErr w:type="spellStart"/>
            <w:r w:rsidRPr="00970267">
              <w:rPr>
                <w:sz w:val="20"/>
                <w:szCs w:val="20"/>
                <w:lang w:val="en-US"/>
              </w:rPr>
              <w:t>Коэффициент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строительного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использования</w:t>
            </w:r>
            <w:proofErr w:type="spellEnd"/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8" w:right="-91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Предельная этажность/ Максимальная высота ОКС, м</w:t>
            </w:r>
          </w:p>
        </w:tc>
      </w:tr>
      <w:tr w:rsidR="00970267" w:rsidRPr="00970267" w:rsidTr="00F373B6">
        <w:tc>
          <w:tcPr>
            <w:tcW w:w="3998" w:type="dxa"/>
            <w:vMerge/>
            <w:shd w:val="clear" w:color="auto" w:fill="auto"/>
          </w:tcPr>
          <w:p w:rsidR="00FA4003" w:rsidRPr="00970267" w:rsidRDefault="00FA40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8" w:right="-113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1" w:right="-109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5" w:right="-124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96" w:right="-132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92" w:right="-136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7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8" w:right="-91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8</w:t>
            </w:r>
          </w:p>
        </w:tc>
      </w:tr>
      <w:tr w:rsidR="00970267" w:rsidRPr="00970267" w:rsidTr="00F373B6">
        <w:tc>
          <w:tcPr>
            <w:tcW w:w="14992" w:type="dxa"/>
            <w:gridSpan w:val="9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(3.1.1) предоставление коммунальных услуг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pStyle w:val="TableParagraph"/>
            </w:pPr>
            <w:r w:rsidRPr="00970267">
              <w:rPr>
                <w:sz w:val="20"/>
                <w:szCs w:val="20"/>
              </w:rPr>
              <w:t>(3.2) социальное</w:t>
            </w:r>
            <w:r w:rsidRPr="00970267">
              <w:rPr>
                <w:spacing w:val="-3"/>
                <w:sz w:val="20"/>
                <w:szCs w:val="20"/>
              </w:rPr>
              <w:t xml:space="preserve"> </w:t>
            </w:r>
            <w:r w:rsidRPr="00970267">
              <w:rPr>
                <w:sz w:val="20"/>
                <w:szCs w:val="20"/>
              </w:rPr>
              <w:t>обслуживание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pStyle w:val="TableParagraph"/>
            </w:pPr>
            <w:r w:rsidRPr="00970267">
              <w:rPr>
                <w:sz w:val="20"/>
                <w:szCs w:val="20"/>
              </w:rPr>
              <w:t>(3.2.1) дома</w:t>
            </w:r>
            <w:r w:rsidRPr="00970267">
              <w:rPr>
                <w:spacing w:val="-5"/>
                <w:sz w:val="20"/>
                <w:szCs w:val="20"/>
              </w:rPr>
              <w:t xml:space="preserve"> </w:t>
            </w:r>
            <w:r w:rsidRPr="00970267">
              <w:rPr>
                <w:sz w:val="20"/>
                <w:szCs w:val="20"/>
              </w:rPr>
              <w:t>социального</w:t>
            </w:r>
            <w:r w:rsidRPr="00970267">
              <w:rPr>
                <w:spacing w:val="-1"/>
                <w:sz w:val="20"/>
                <w:szCs w:val="20"/>
              </w:rPr>
              <w:t xml:space="preserve"> </w:t>
            </w:r>
            <w:r w:rsidRPr="00970267">
              <w:rPr>
                <w:sz w:val="20"/>
                <w:szCs w:val="20"/>
              </w:rPr>
              <w:t>обслуживания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pStyle w:val="TableParagraph"/>
            </w:pPr>
            <w:r w:rsidRPr="00970267">
              <w:rPr>
                <w:sz w:val="20"/>
                <w:szCs w:val="20"/>
              </w:rPr>
              <w:t>(3.2.2) оказание социальной</w:t>
            </w:r>
            <w:r w:rsidRPr="00970267">
              <w:rPr>
                <w:spacing w:val="-1"/>
                <w:sz w:val="20"/>
                <w:szCs w:val="20"/>
              </w:rPr>
              <w:t xml:space="preserve"> </w:t>
            </w:r>
            <w:r w:rsidRPr="00970267">
              <w:rPr>
                <w:sz w:val="20"/>
                <w:szCs w:val="20"/>
              </w:rPr>
              <w:t>помощи</w:t>
            </w:r>
            <w:r w:rsidRPr="00970267">
              <w:rPr>
                <w:spacing w:val="-1"/>
                <w:sz w:val="20"/>
                <w:szCs w:val="20"/>
              </w:rPr>
              <w:t xml:space="preserve"> </w:t>
            </w:r>
            <w:r w:rsidRPr="00970267">
              <w:rPr>
                <w:sz w:val="20"/>
                <w:szCs w:val="20"/>
              </w:rPr>
              <w:t>населению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(3.2.4) общежития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30000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(3.3) бытовое обслуживание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widowControl w:val="0"/>
              <w:tabs>
                <w:tab w:val="left" w:pos="822"/>
              </w:tabs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(3.4) здравоохранение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Theme="minorEastAsia"/>
                <w:sz w:val="20"/>
                <w:szCs w:val="20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 /НУ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(3.4.1) амбулаторно-поликлиническое обслуживание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pStyle w:val="TableParagraph"/>
            </w:pPr>
            <w:r w:rsidRPr="00970267">
              <w:rPr>
                <w:sz w:val="20"/>
                <w:szCs w:val="20"/>
              </w:rPr>
              <w:t>(3.4.2) стационарное</w:t>
            </w:r>
            <w:r w:rsidRPr="00970267">
              <w:rPr>
                <w:spacing w:val="-2"/>
                <w:sz w:val="20"/>
                <w:szCs w:val="20"/>
              </w:rPr>
              <w:t xml:space="preserve"> </w:t>
            </w:r>
            <w:r w:rsidRPr="00970267">
              <w:rPr>
                <w:sz w:val="20"/>
                <w:szCs w:val="20"/>
              </w:rPr>
              <w:t>медицинское</w:t>
            </w:r>
            <w:r w:rsidRPr="00970267">
              <w:rPr>
                <w:spacing w:val="-1"/>
                <w:sz w:val="20"/>
                <w:szCs w:val="20"/>
              </w:rPr>
              <w:t xml:space="preserve"> </w:t>
            </w:r>
            <w:r w:rsidRPr="00970267">
              <w:rPr>
                <w:sz w:val="20"/>
                <w:szCs w:val="20"/>
              </w:rPr>
              <w:t>обслуживание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pStyle w:val="TableParagraph"/>
            </w:pPr>
            <w:r w:rsidRPr="00970267">
              <w:rPr>
                <w:sz w:val="20"/>
                <w:szCs w:val="20"/>
              </w:rPr>
              <w:t>(3.4.3) медицинские</w:t>
            </w:r>
            <w:r w:rsidRPr="00970267">
              <w:rPr>
                <w:spacing w:val="-1"/>
                <w:sz w:val="20"/>
                <w:szCs w:val="20"/>
              </w:rPr>
              <w:t xml:space="preserve"> </w:t>
            </w:r>
            <w:r w:rsidRPr="00970267">
              <w:rPr>
                <w:sz w:val="20"/>
                <w:szCs w:val="20"/>
              </w:rPr>
              <w:t>организации</w:t>
            </w:r>
            <w:r w:rsidRPr="00970267">
              <w:rPr>
                <w:spacing w:val="1"/>
                <w:sz w:val="20"/>
                <w:szCs w:val="20"/>
              </w:rPr>
              <w:t xml:space="preserve"> </w:t>
            </w:r>
            <w:r w:rsidRPr="00970267">
              <w:rPr>
                <w:sz w:val="20"/>
                <w:szCs w:val="20"/>
              </w:rPr>
              <w:t>особого</w:t>
            </w:r>
            <w:r w:rsidRPr="00970267">
              <w:rPr>
                <w:spacing w:val="-5"/>
                <w:sz w:val="20"/>
                <w:szCs w:val="20"/>
              </w:rPr>
              <w:t xml:space="preserve"> </w:t>
            </w:r>
            <w:r w:rsidRPr="00970267">
              <w:rPr>
                <w:sz w:val="20"/>
                <w:szCs w:val="20"/>
              </w:rPr>
              <w:t>назначения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(3.5) образование и просвещение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  <w:lang w:val="en-US"/>
              </w:rPr>
              <w:t>10</w:t>
            </w:r>
            <w:r w:rsidRPr="00970267">
              <w:rPr>
                <w:sz w:val="20"/>
                <w:szCs w:val="20"/>
              </w:rPr>
              <w:t>000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(3.5.1) дошкольное, начальное и среднее общее образование**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(3.5.2) среднее и высшее профессиональное образование***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(3.6.1) объекты культурно-досуговой деятельности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pStyle w:val="TableParagraph"/>
            </w:pPr>
            <w:r w:rsidRPr="00970267">
              <w:rPr>
                <w:sz w:val="20"/>
                <w:szCs w:val="20"/>
              </w:rPr>
              <w:t>(3.7.1) осуществление</w:t>
            </w:r>
            <w:r w:rsidRPr="00970267">
              <w:rPr>
                <w:spacing w:val="-2"/>
                <w:sz w:val="20"/>
                <w:szCs w:val="20"/>
              </w:rPr>
              <w:t xml:space="preserve"> </w:t>
            </w:r>
            <w:r w:rsidRPr="00970267">
              <w:rPr>
                <w:sz w:val="20"/>
                <w:szCs w:val="20"/>
              </w:rPr>
              <w:t>религиозных</w:t>
            </w:r>
            <w:r w:rsidRPr="00970267">
              <w:rPr>
                <w:spacing w:val="-1"/>
                <w:sz w:val="20"/>
                <w:szCs w:val="20"/>
              </w:rPr>
              <w:t xml:space="preserve"> </w:t>
            </w:r>
            <w:r w:rsidRPr="00970267">
              <w:rPr>
                <w:sz w:val="20"/>
                <w:szCs w:val="20"/>
              </w:rPr>
              <w:t>обрядов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(3.9.1) обеспечение деятельности в области гидрометеорологии и смежных с ней областях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(3.9.2) проведение научных исследований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10000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lastRenderedPageBreak/>
              <w:t>(3.10) ветеринарное обслуживание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2"/>
                <w:szCs w:val="20"/>
              </w:rPr>
            </w:pPr>
            <w:r w:rsidRPr="00970267">
              <w:rPr>
                <w:rFonts w:eastAsia="Times New Roman"/>
                <w:sz w:val="22"/>
                <w:szCs w:val="20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2"/>
                <w:szCs w:val="20"/>
              </w:rPr>
            </w:pPr>
            <w:r w:rsidRPr="00970267">
              <w:rPr>
                <w:rFonts w:eastAsia="Times New Roman"/>
                <w:sz w:val="22"/>
                <w:szCs w:val="20"/>
              </w:rPr>
              <w:t>НУ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(4.9) служебные гаражи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2"/>
              </w:rPr>
            </w:pPr>
            <w:r w:rsidRPr="00970267">
              <w:rPr>
                <w:rFonts w:eastAsia="Times New Roman"/>
                <w:sz w:val="22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2"/>
              </w:rPr>
            </w:pPr>
            <w:r w:rsidRPr="00970267">
              <w:rPr>
                <w:rFonts w:eastAsia="Times New Roman"/>
                <w:sz w:val="22"/>
              </w:rPr>
              <w:t>5000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2"/>
              </w:rPr>
            </w:pPr>
            <w:r w:rsidRPr="00970267">
              <w:rPr>
                <w:rFonts w:eastAsia="Times New Roman"/>
                <w:sz w:val="22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(6.8) связь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(12.0) земельные участки (территории) общего пользования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(12.0.1) улично-дорожная сеть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(12.0.2) благоустройство территории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14992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(2.7.1) хранение автотранспорта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(4.4) магазины****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(4.6) общественное питание****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(4.9.2) стоянка транспортных средств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(5.1.2) обеспечение занятий спортом в помещениях****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6000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(5.1.3) площадки для занятий спортом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0 – не менее 10 м от окон жилых и общественных зданий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(5.1.4) оборудованные площадки для занятий спортом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2"/>
              </w:rPr>
            </w:pPr>
            <w:r w:rsidRPr="00970267">
              <w:rPr>
                <w:sz w:val="22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2"/>
              </w:rPr>
            </w:pPr>
            <w:r w:rsidRPr="00970267">
              <w:rPr>
                <w:sz w:val="22"/>
              </w:rPr>
              <w:t>НУ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2"/>
              </w:rPr>
            </w:pPr>
            <w:r w:rsidRPr="00970267">
              <w:rPr>
                <w:sz w:val="22"/>
              </w:rPr>
              <w:t>0 – не менее 10 м от окон жилых и общественных зданий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2"/>
              </w:rPr>
            </w:pPr>
            <w:r w:rsidRPr="00970267">
              <w:rPr>
                <w:sz w:val="22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14992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(2.7.1) хранение автотранспорта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(3.1.2) 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(3.7.1) осуществление религиозных обрядов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widowControl w:val="0"/>
              <w:tabs>
                <w:tab w:val="left" w:pos="822"/>
              </w:tabs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(4.4) магазины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(4.7) гостиничное обслуживание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10000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(4.9.2) стоянка транспортных средств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(5.1.1) обеспечение спортивно-зрелищных мероприятий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</w:pPr>
            <w:r w:rsidRPr="00970267">
              <w:rPr>
                <w:sz w:val="20"/>
                <w:szCs w:val="20"/>
              </w:rPr>
              <w:t>(</w:t>
            </w: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9.2) курортная</w:t>
            </w:r>
            <w:r w:rsidRPr="00970267">
              <w:rPr>
                <w:rFonts w:eastAsiaTheme="minorEastAsia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399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(9.2.1) санаторная деятельность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</w:tbl>
    <w:p w:rsidR="00FA4003" w:rsidRPr="00970267" w:rsidRDefault="00AB7373">
      <w:pPr>
        <w:pStyle w:val="affffffff2"/>
        <w:spacing w:line="240" w:lineRule="auto"/>
      </w:pPr>
      <w:r w:rsidRPr="00970267">
        <w:lastRenderedPageBreak/>
        <w:t>Примечани</w:t>
      </w:r>
      <w:r w:rsidR="00FC0978" w:rsidRPr="00970267">
        <w:t>я</w:t>
      </w:r>
      <w:r w:rsidRPr="00970267">
        <w:t xml:space="preserve">: </w:t>
      </w:r>
    </w:p>
    <w:p w:rsidR="00FA4003" w:rsidRPr="00970267" w:rsidRDefault="00AB7373">
      <w:pPr>
        <w:pStyle w:val="affffffff2"/>
        <w:spacing w:line="240" w:lineRule="auto"/>
      </w:pPr>
      <w:r w:rsidRPr="00970267">
        <w:t xml:space="preserve">* Процент озеленения должен учитывать сочетание древесной, кустарниковой и травянистой растительности соответственно </w:t>
      </w:r>
      <w:r w:rsidR="009E6ADA" w:rsidRPr="00970267">
        <w:br/>
      </w:r>
      <w:r w:rsidRPr="00970267">
        <w:t>в пропорции 4:3:3.</w:t>
      </w:r>
    </w:p>
    <w:p w:rsidR="00FA4003" w:rsidRPr="00970267" w:rsidRDefault="00AB7373">
      <w:pPr>
        <w:pStyle w:val="affffffff2"/>
        <w:spacing w:line="240" w:lineRule="auto"/>
      </w:pPr>
      <w:r w:rsidRPr="00970267">
        <w:t>** Площадь земельного участка составляет для дошкольного образования: мощностью до 100 человек – 44 кв. м. на человека, свыше 100 – 38 кв. м, в комплексе дошкольных образовательных организаций свыше 500 мест – 30 кв. м. Начальное и общее образование: до 500 мест – 65 кв. м на человека, до 600 мест – 55 кв. м на человека, до 800 мест – 45 кв. м на человека, до 1100 мест – 36 кв. м на человека, до 1500 – 23 кв. м на человека, до 2000 – 18 кв. м на человека.</w:t>
      </w:r>
    </w:p>
    <w:p w:rsidR="00FA4003" w:rsidRPr="00970267" w:rsidRDefault="00AB7373">
      <w:pPr>
        <w:pStyle w:val="affffffff2"/>
        <w:spacing w:line="240" w:lineRule="auto"/>
      </w:pPr>
      <w:r w:rsidRPr="00970267">
        <w:t xml:space="preserve">*** Площадь земельного участка составляет для профессиональных образовательных организаций: мощностью до 300 человек – 20000 кв. м, свыше 300 до 400 – 24000 кв. м, свыше 400 до 600 – 31000 кв. м, свыше 600 – 37000 кв. м. Для образовательных организаций высшего образования в очной форме обучения (площадь учебной зоны) на 1000 студентов – 40000 кв. м, в заочной форме обучения, для институтов повышения квалификации на 1000 студентов – 20000 кв. м. Площадь зоны студенческих общежитий на 1000 проживающих - 20000 кв. м. </w:t>
      </w:r>
    </w:p>
    <w:p w:rsidR="00FA4003" w:rsidRPr="00970267" w:rsidRDefault="00AB7373">
      <w:pPr>
        <w:pStyle w:val="affffffff2"/>
        <w:spacing w:line="240" w:lineRule="auto"/>
      </w:pPr>
      <w:r w:rsidRPr="00970267">
        <w:t>***** Для встроенных, встроено-пристроенных объектов капительного строительства.</w:t>
      </w:r>
    </w:p>
    <w:p w:rsidR="00FA4003" w:rsidRPr="00970267" w:rsidRDefault="00AB7373">
      <w:pPr>
        <w:pStyle w:val="affffffff2"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Ограничения использования земельных участков и объектов капитального строительства, находящихся в зоне Б.6.1 и расположенных в границах зон с особыми условиями использования территории, устанавливаются </w:t>
      </w:r>
      <w:r w:rsidR="007018A2" w:rsidRPr="00970267">
        <w:t xml:space="preserve">в соответствии </w:t>
      </w:r>
      <w:r w:rsidRPr="00970267">
        <w:t>с Приложением к части 2 «Градостроительные регламенты» Правил землепользования и застройки города Челябинска.</w:t>
      </w:r>
    </w:p>
    <w:p w:rsidR="00FA4003" w:rsidRPr="00970267" w:rsidRDefault="00FA4003">
      <w:pPr>
        <w:pStyle w:val="affffffff2"/>
      </w:pPr>
    </w:p>
    <w:p w:rsidR="00FA4003" w:rsidRPr="00970267" w:rsidRDefault="00AB7373">
      <w:pPr>
        <w:ind w:firstLine="0"/>
        <w:jc w:val="left"/>
        <w:rPr>
          <w:sz w:val="24"/>
          <w:szCs w:val="24"/>
        </w:rPr>
      </w:pPr>
      <w:r w:rsidRPr="00970267">
        <w:br w:type="page"/>
      </w:r>
    </w:p>
    <w:p w:rsidR="00FA4003" w:rsidRPr="00970267" w:rsidRDefault="00AB7373">
      <w:pPr>
        <w:pStyle w:val="2f9"/>
      </w:pPr>
      <w:bookmarkStart w:id="26" w:name="_Toc143188149"/>
      <w:r w:rsidRPr="00970267">
        <w:lastRenderedPageBreak/>
        <w:t>Б.7.1 Зона исторического центра</w:t>
      </w:r>
      <w:bookmarkEnd w:id="26"/>
    </w:p>
    <w:p w:rsidR="00FA4003" w:rsidRPr="00970267" w:rsidRDefault="00AB7373">
      <w:pPr>
        <w:pStyle w:val="affffffff2"/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Зона предназначена для сохранения архитектурного облика и функционального назначения территорий, примыкающих </w:t>
      </w:r>
      <w:r w:rsidR="00EC17D1" w:rsidRPr="00970267">
        <w:br/>
      </w:r>
      <w:r w:rsidRPr="00970267">
        <w:t>к историческому центру города.</w:t>
      </w:r>
    </w:p>
    <w:p w:rsidR="00FA4003" w:rsidRPr="00970267" w:rsidRDefault="00AB7373">
      <w:pPr>
        <w:pStyle w:val="affffffff2"/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</w:pPr>
      <w:r w:rsidRPr="00970267">
        <w:t>Виды разрешённого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территориальной зоне Б.7.1:</w:t>
      </w:r>
    </w:p>
    <w:tbl>
      <w:tblPr>
        <w:tblStyle w:val="affffffff6"/>
        <w:tblW w:w="14992" w:type="dxa"/>
        <w:tblLayout w:type="fixed"/>
        <w:tblLook w:val="04A0" w:firstRow="1" w:lastRow="0" w:firstColumn="1" w:lastColumn="0" w:noHBand="0" w:noVBand="1"/>
      </w:tblPr>
      <w:tblGrid>
        <w:gridCol w:w="4031"/>
        <w:gridCol w:w="1271"/>
        <w:gridCol w:w="1395"/>
        <w:gridCol w:w="1358"/>
        <w:gridCol w:w="1414"/>
        <w:gridCol w:w="1433"/>
        <w:gridCol w:w="1265"/>
        <w:gridCol w:w="1451"/>
        <w:gridCol w:w="1374"/>
      </w:tblGrid>
      <w:tr w:rsidR="00970267" w:rsidRPr="00970267" w:rsidTr="00F373B6">
        <w:trPr>
          <w:tblHeader/>
        </w:trPr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размер участка, кв. м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8" w:right="-113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размер участка, кв. м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1" w:right="-109"/>
              <w:jc w:val="center"/>
            </w:pPr>
            <w:r w:rsidRPr="00970267">
              <w:rPr>
                <w:sz w:val="20"/>
                <w:szCs w:val="20"/>
              </w:rPr>
              <w:t>Минимальный отступ от границ красных линий, территорий общего пользования, м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5" w:right="-124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застройки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процент застройки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 w:rsidP="00FD7827">
            <w:pPr>
              <w:pStyle w:val="TableParagraph"/>
              <w:ind w:left="-96" w:right="-132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озеленения*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92" w:right="-136"/>
              <w:jc w:val="center"/>
            </w:pPr>
            <w:proofErr w:type="spellStart"/>
            <w:r w:rsidRPr="00970267">
              <w:rPr>
                <w:sz w:val="20"/>
                <w:szCs w:val="20"/>
                <w:lang w:val="en-US"/>
              </w:rPr>
              <w:t>Коэффициент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строительного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использования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>*</w:t>
            </w:r>
            <w:r w:rsidRPr="00970267">
              <w:rPr>
                <w:sz w:val="20"/>
                <w:szCs w:val="20"/>
              </w:rPr>
              <w:t>*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8" w:right="-91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Предельная этажность/ Максимальная высота ОКС, м</w:t>
            </w:r>
          </w:p>
        </w:tc>
      </w:tr>
      <w:tr w:rsidR="00970267" w:rsidRPr="00970267" w:rsidTr="00F373B6">
        <w:tc>
          <w:tcPr>
            <w:tcW w:w="14992" w:type="dxa"/>
            <w:gridSpan w:val="9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970267" w:rsidRPr="00970267" w:rsidTr="00F373B6">
        <w:trPr>
          <w:trHeight w:val="282"/>
        </w:trPr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(2.1.1) малоэтажная многоквартирная жилая застройка***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1,8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4/НУ</w:t>
            </w:r>
          </w:p>
        </w:tc>
      </w:tr>
      <w:tr w:rsidR="00970267" w:rsidRPr="00970267" w:rsidTr="00F373B6">
        <w:trPr>
          <w:trHeight w:val="282"/>
        </w:trPr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 xml:space="preserve">(2.5) </w:t>
            </w:r>
            <w:proofErr w:type="spellStart"/>
            <w:r w:rsidRPr="00970267">
              <w:rPr>
                <w:sz w:val="20"/>
                <w:szCs w:val="20"/>
              </w:rPr>
              <w:t>среднеэтажная</w:t>
            </w:r>
            <w:proofErr w:type="spellEnd"/>
            <w:r w:rsidRPr="00970267">
              <w:rPr>
                <w:sz w:val="20"/>
                <w:szCs w:val="20"/>
              </w:rPr>
              <w:t xml:space="preserve"> жилая застройка***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4,4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8/НУ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(3.1) коммунальное обслуживание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(3.1.1) предоставление коммунальных услуг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(3.1.2) 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8/НУ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(3.2.4) общежития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30000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8/НУ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(3.3) бытовое обслуживание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8/НУ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(3.4.1) амбулаторно-поликлиническое обслуживание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8/НУ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(3.5) образование и просвещение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8/НУ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(3.5.1) дошкольное, начальное и среднее общее образование****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8/НУ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(3.5.2) среднее и высшее профессиональное образование*****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8/НУ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(3.6.1) объекты культурно-досуговой деятельности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8/НУ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(3.7.1) осуществление религиозных обрядов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(3.8) общественное управление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8/НУ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(3.8.1) государственное управление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8/НУ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(3.8.2) представительская деятельность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8/НУ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(3.9.1) обеспечение деятельности в области гидрометеорологии и смежных с ней областях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 xml:space="preserve">(3.10.1) амбулаторное ветеринарное </w:t>
            </w:r>
            <w:r w:rsidRPr="00970267">
              <w:rPr>
                <w:sz w:val="20"/>
                <w:szCs w:val="20"/>
              </w:rPr>
              <w:lastRenderedPageBreak/>
              <w:t>обслуживание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lastRenderedPageBreak/>
              <w:t>300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8/НУ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(4.1) деловое управление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10000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8/НУ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(4.4) магазины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8/НУ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(4.5) банковская и страховая деятельность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10000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8/НУ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(4.6) общественное питание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8/НУ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(4.7) гостиничное обслуживание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10000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8/НУ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(4.8.1) развлекательные мероприятия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8/НУ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(5.1.1) обеспечение спортивно-зрелищных мероприятий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(5.1.2) обеспечение занятий спортом в помещениях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6000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8/НУ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(5.1.3) площадки для занятий спортом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(5.1.4) оборудованные площадки для занятий спортом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(5.2.1) туристическое обслуживание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НУ/15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(6.8) связь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НУ/15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(6.12) научно-производственная деятельность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8/НУ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(8.3) обеспечение внутреннего правопорядка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8/НУ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(9.3) историко-культурная деятельность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8/НУ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(12.0) земельные участки (территории) общего пользования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(12.0.1) улично-дорожная сеть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(12.0.2) благоустройство территории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</w:tr>
      <w:tr w:rsidR="00970267" w:rsidRPr="00970267" w:rsidTr="00F373B6">
        <w:tc>
          <w:tcPr>
            <w:tcW w:w="14992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(2.7.1) хранение автотранспорта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1/НУ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(4.4) магазины******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(4.9) служебные гаражи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0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1/НУ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(4.9.2) стоянка транспортных средств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1/НУ</w:t>
            </w:r>
          </w:p>
        </w:tc>
      </w:tr>
      <w:tr w:rsidR="00970267" w:rsidRPr="00970267" w:rsidTr="00F373B6">
        <w:tc>
          <w:tcPr>
            <w:tcW w:w="14992" w:type="dxa"/>
            <w:gridSpan w:val="9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(2.3) блокированная жилая застройка***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150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(2.7.1) хранение автотранспорта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8/НУ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 xml:space="preserve">(2.6) многоэтажная жилая застройка (высотная </w:t>
            </w:r>
            <w:proofErr w:type="gramStart"/>
            <w:r w:rsidRPr="00970267">
              <w:rPr>
                <w:sz w:val="20"/>
                <w:szCs w:val="20"/>
              </w:rPr>
              <w:t>застройка)*</w:t>
            </w:r>
            <w:proofErr w:type="gramEnd"/>
            <w:r w:rsidRPr="00970267">
              <w:rPr>
                <w:sz w:val="20"/>
                <w:szCs w:val="20"/>
              </w:rPr>
              <w:t>**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3000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40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4,4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rPr>
          <w:cantSplit/>
        </w:trPr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lastRenderedPageBreak/>
              <w:t>(4.2) объекты торговли (торговые центры, торгово-развлекательные центры (комплексы)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3/НУ</w:t>
            </w:r>
          </w:p>
        </w:tc>
      </w:tr>
      <w:tr w:rsidR="00970267" w:rsidRPr="00970267" w:rsidTr="00F373B6">
        <w:trPr>
          <w:cantSplit/>
        </w:trPr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(4.9.2) стоянка транспортных средств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8/НУ</w:t>
            </w:r>
          </w:p>
        </w:tc>
      </w:tr>
      <w:tr w:rsidR="00970267" w:rsidRPr="00970267" w:rsidTr="00F373B6">
        <w:trPr>
          <w:cantSplit/>
        </w:trPr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(9.2.1) санаторная деятельность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8/НУ</w:t>
            </w:r>
          </w:p>
        </w:tc>
      </w:tr>
    </w:tbl>
    <w:p w:rsidR="00FA4003" w:rsidRPr="00970267" w:rsidRDefault="00AB7373">
      <w:pPr>
        <w:pStyle w:val="affffffff2"/>
        <w:spacing w:line="240" w:lineRule="auto"/>
        <w:rPr>
          <w:sz w:val="21"/>
          <w:szCs w:val="21"/>
        </w:rPr>
      </w:pPr>
      <w:r w:rsidRPr="00970267">
        <w:rPr>
          <w:sz w:val="21"/>
          <w:szCs w:val="21"/>
        </w:rPr>
        <w:t>Примечания:</w:t>
      </w:r>
    </w:p>
    <w:p w:rsidR="00FA4003" w:rsidRPr="00970267" w:rsidRDefault="00AB7373">
      <w:pPr>
        <w:pStyle w:val="affffffff2"/>
        <w:spacing w:line="240" w:lineRule="auto"/>
        <w:rPr>
          <w:sz w:val="21"/>
          <w:szCs w:val="21"/>
        </w:rPr>
      </w:pPr>
      <w:r w:rsidRPr="00970267">
        <w:rPr>
          <w:sz w:val="21"/>
          <w:szCs w:val="21"/>
        </w:rPr>
        <w:t>* Процент озеленения должен учитывать сочетание древесной, кустарниковой и травянистой растительности соответственно в пропорции 4:3:3.</w:t>
      </w:r>
    </w:p>
    <w:p w:rsidR="00FA4003" w:rsidRPr="00970267" w:rsidRDefault="00AB7373">
      <w:pPr>
        <w:pStyle w:val="affffffff2"/>
        <w:spacing w:line="240" w:lineRule="auto"/>
        <w:rPr>
          <w:sz w:val="21"/>
          <w:szCs w:val="21"/>
        </w:rPr>
      </w:pPr>
      <w:r w:rsidRPr="00970267">
        <w:rPr>
          <w:sz w:val="21"/>
          <w:szCs w:val="21"/>
        </w:rPr>
        <w:t>** При размещении новых объектов капитального строительства входные группы и крыльца запрещено размещать на территориях общего пользования.</w:t>
      </w:r>
    </w:p>
    <w:p w:rsidR="00FA4003" w:rsidRPr="00970267" w:rsidRDefault="00AB7373">
      <w:pPr>
        <w:pStyle w:val="affffffff2"/>
        <w:spacing w:line="240" w:lineRule="auto"/>
        <w:rPr>
          <w:sz w:val="21"/>
          <w:szCs w:val="21"/>
        </w:rPr>
      </w:pPr>
      <w:r w:rsidRPr="00970267">
        <w:rPr>
          <w:sz w:val="21"/>
          <w:szCs w:val="21"/>
        </w:rPr>
        <w:t>*** Строительство жилой застройки с видами разрешённого использования 2.1.1, 2.3, 2.5, 2.6 допускается только при достижении минимального уровня обеспеченности и доступности объектами социальной, транспортной и инженерной инфраструктурами в соответствии с Местными нормативами градостроительного проектирования г. Челябинска, утвержденными Челябинской городской Думой.</w:t>
      </w:r>
    </w:p>
    <w:p w:rsidR="00FA4003" w:rsidRPr="00970267" w:rsidRDefault="00AB7373">
      <w:pPr>
        <w:pStyle w:val="affffffff2"/>
        <w:spacing w:line="240" w:lineRule="auto"/>
        <w:rPr>
          <w:sz w:val="21"/>
          <w:szCs w:val="21"/>
        </w:rPr>
      </w:pPr>
      <w:r w:rsidRPr="00970267">
        <w:rPr>
          <w:sz w:val="21"/>
          <w:szCs w:val="21"/>
        </w:rPr>
        <w:t xml:space="preserve">**** Площадь земельного участка составляет для дошкольного образования: мощностью до 100 человек – 44 кв. м. на человека, свыше 100 </w:t>
      </w:r>
      <w:r w:rsidR="00B81BDA" w:rsidRPr="00970267">
        <w:rPr>
          <w:sz w:val="21"/>
          <w:szCs w:val="21"/>
        </w:rPr>
        <w:t>–</w:t>
      </w:r>
      <w:r w:rsidRPr="00970267">
        <w:rPr>
          <w:sz w:val="21"/>
          <w:szCs w:val="21"/>
        </w:rPr>
        <w:t xml:space="preserve"> 38 </w:t>
      </w:r>
      <w:proofErr w:type="spellStart"/>
      <w:r w:rsidRPr="00970267">
        <w:rPr>
          <w:sz w:val="21"/>
          <w:szCs w:val="21"/>
        </w:rPr>
        <w:t>кв.м</w:t>
      </w:r>
      <w:proofErr w:type="spellEnd"/>
      <w:r w:rsidRPr="00970267">
        <w:rPr>
          <w:sz w:val="21"/>
          <w:szCs w:val="21"/>
        </w:rPr>
        <w:t xml:space="preserve">, </w:t>
      </w:r>
      <w:r w:rsidR="00FD7827">
        <w:rPr>
          <w:sz w:val="21"/>
          <w:szCs w:val="21"/>
        </w:rPr>
        <w:br/>
      </w:r>
      <w:r w:rsidRPr="00970267">
        <w:rPr>
          <w:sz w:val="21"/>
          <w:szCs w:val="21"/>
        </w:rPr>
        <w:t xml:space="preserve">в комплексе дошкольных образовательных организаций свыше 500 мест </w:t>
      </w:r>
      <w:r w:rsidR="00B81BDA" w:rsidRPr="00970267">
        <w:rPr>
          <w:sz w:val="21"/>
          <w:szCs w:val="21"/>
        </w:rPr>
        <w:t>–</w:t>
      </w:r>
      <w:r w:rsidRPr="00970267">
        <w:rPr>
          <w:sz w:val="21"/>
          <w:szCs w:val="21"/>
        </w:rPr>
        <w:t xml:space="preserve"> 30 </w:t>
      </w:r>
      <w:proofErr w:type="spellStart"/>
      <w:r w:rsidRPr="00970267">
        <w:rPr>
          <w:sz w:val="21"/>
          <w:szCs w:val="21"/>
        </w:rPr>
        <w:t>кв.м</w:t>
      </w:r>
      <w:proofErr w:type="spellEnd"/>
      <w:r w:rsidRPr="00970267">
        <w:rPr>
          <w:sz w:val="21"/>
          <w:szCs w:val="21"/>
        </w:rPr>
        <w:t xml:space="preserve">.. Начальное и общее образование: до 500 мест – 65 кв. м на </w:t>
      </w:r>
      <w:proofErr w:type="gramStart"/>
      <w:r w:rsidRPr="00970267">
        <w:rPr>
          <w:sz w:val="21"/>
          <w:szCs w:val="21"/>
        </w:rPr>
        <w:t xml:space="preserve">человека, </w:t>
      </w:r>
      <w:r w:rsidR="00B81BDA" w:rsidRPr="00970267">
        <w:rPr>
          <w:sz w:val="21"/>
          <w:szCs w:val="21"/>
        </w:rPr>
        <w:t xml:space="preserve">  </w:t>
      </w:r>
      <w:proofErr w:type="gramEnd"/>
      <w:r w:rsidR="00B81BDA" w:rsidRPr="00970267">
        <w:rPr>
          <w:sz w:val="21"/>
          <w:szCs w:val="21"/>
        </w:rPr>
        <w:t xml:space="preserve">                   </w:t>
      </w:r>
      <w:r w:rsidRPr="00970267">
        <w:rPr>
          <w:sz w:val="21"/>
          <w:szCs w:val="21"/>
        </w:rPr>
        <w:t xml:space="preserve">до 600 мест – 55 кв. м на человека, до 800 мест – 45 кв. м на человека, до 1100 мест – 36 кв. м на человека, до 1500 – 23 кв. м на человека, до 2000 – 18 кв. м </w:t>
      </w:r>
      <w:r w:rsidR="00FD7827">
        <w:rPr>
          <w:sz w:val="21"/>
          <w:szCs w:val="21"/>
        </w:rPr>
        <w:br/>
      </w:r>
      <w:r w:rsidRPr="00970267">
        <w:rPr>
          <w:sz w:val="21"/>
          <w:szCs w:val="21"/>
        </w:rPr>
        <w:t>на человека.</w:t>
      </w:r>
    </w:p>
    <w:p w:rsidR="00FA4003" w:rsidRPr="00970267" w:rsidRDefault="00AB7373">
      <w:pPr>
        <w:pStyle w:val="affffffff2"/>
        <w:spacing w:line="240" w:lineRule="auto"/>
        <w:rPr>
          <w:sz w:val="21"/>
          <w:szCs w:val="21"/>
        </w:rPr>
      </w:pPr>
      <w:r w:rsidRPr="00970267">
        <w:rPr>
          <w:sz w:val="21"/>
          <w:szCs w:val="21"/>
        </w:rPr>
        <w:t>***** Площадь земельного участка составляет для профессиональных образовательных организаций: мощностью до 300 человек – 20000 кв. м, свыше 300 до 400 – 24000 кв. м, свыше 400 до 600 – 31000 кв. м, свыше 600 – 37000 кв. м. Для образовательных организаций высшего образования в очной форме обучения (площадь учебной зоны) на 1000 студентов – 40000 кв. м, в заочной форме обучения, для институтов повышения квалификации на 1000 студентов – 20000 кв. м. Площадь зоны студенческих общежитий на 1000 проживающих - 20000 кв. м.</w:t>
      </w:r>
    </w:p>
    <w:p w:rsidR="00FA4003" w:rsidRPr="00970267" w:rsidRDefault="00AB7373">
      <w:pPr>
        <w:pStyle w:val="affffffff2"/>
        <w:spacing w:line="240" w:lineRule="auto"/>
        <w:rPr>
          <w:sz w:val="21"/>
          <w:szCs w:val="21"/>
        </w:rPr>
      </w:pPr>
      <w:r w:rsidRPr="00970267">
        <w:rPr>
          <w:sz w:val="21"/>
          <w:szCs w:val="21"/>
        </w:rPr>
        <w:t>****** Для встроенных, встроено-пристроенных объектов капительного строительства.</w:t>
      </w:r>
    </w:p>
    <w:p w:rsidR="00FA4003" w:rsidRPr="00970267" w:rsidRDefault="00AB7373">
      <w:pPr>
        <w:pStyle w:val="affffffff2"/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rPr>
          <w:sz w:val="21"/>
          <w:szCs w:val="21"/>
        </w:rPr>
      </w:pPr>
      <w:r w:rsidRPr="00970267">
        <w:rPr>
          <w:sz w:val="21"/>
          <w:szCs w:val="21"/>
        </w:rPr>
        <w:t>Коэффициент строительного использования территориальной зоны Б.7.1 – 3,5.</w:t>
      </w:r>
    </w:p>
    <w:p w:rsidR="00FA4003" w:rsidRPr="00970267" w:rsidRDefault="00AB7373">
      <w:pPr>
        <w:pStyle w:val="affffffff2"/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rPr>
          <w:sz w:val="21"/>
          <w:szCs w:val="21"/>
        </w:rPr>
      </w:pPr>
      <w:r w:rsidRPr="00970267">
        <w:rPr>
          <w:sz w:val="21"/>
          <w:szCs w:val="21"/>
        </w:rPr>
        <w:t xml:space="preserve">Коэффициент строительного использования для земельных участков принимается равным коэффициенту строительного использования территориальной зоны при отсутствии утвержденной документации по планировке территории для следующих видов разрешенного использования: (2.1.1) малоэтажная многоквартирная жилая застройка, (2.3) блокированная жилая застройка, (2.5) </w:t>
      </w:r>
      <w:proofErr w:type="spellStart"/>
      <w:r w:rsidRPr="00970267">
        <w:rPr>
          <w:sz w:val="21"/>
          <w:szCs w:val="21"/>
        </w:rPr>
        <w:t>среднеэтажная</w:t>
      </w:r>
      <w:proofErr w:type="spellEnd"/>
      <w:r w:rsidRPr="00970267">
        <w:rPr>
          <w:sz w:val="21"/>
          <w:szCs w:val="21"/>
        </w:rPr>
        <w:t xml:space="preserve"> жилая застройка, (2.6) многоэтажная жилая застройка (высотная застройка).</w:t>
      </w:r>
    </w:p>
    <w:p w:rsidR="00FA4003" w:rsidRPr="00970267" w:rsidRDefault="00AB7373">
      <w:pPr>
        <w:pStyle w:val="affffffff2"/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rPr>
          <w:sz w:val="21"/>
          <w:szCs w:val="21"/>
        </w:rPr>
      </w:pPr>
      <w:r w:rsidRPr="00970267">
        <w:rPr>
          <w:sz w:val="21"/>
          <w:szCs w:val="21"/>
        </w:rPr>
        <w:t>В территориальной зоне Б.7.1 допускается размещение нестационарных торговых объектов на земельных участках, при условии, что площадь таких объектов не превышает 2% от площади застройки объектов капитального строительства, которые размещаются в границах данных земельных участков, при условии, что сумма площадей нестационарного торгового объекта и объекта капитального строительства не противоречит параметрам данной зоны. При этом нестационарные торговые объекты по своему назначению не должны противоречить видам разрешенного использования зоны Б.7.1.</w:t>
      </w:r>
    </w:p>
    <w:p w:rsidR="00FA4003" w:rsidRPr="00970267" w:rsidRDefault="00AB7373">
      <w:pPr>
        <w:pStyle w:val="affffffff2"/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rPr>
          <w:sz w:val="21"/>
          <w:szCs w:val="21"/>
        </w:rPr>
      </w:pPr>
      <w:r w:rsidRPr="00970267">
        <w:rPr>
          <w:sz w:val="21"/>
          <w:szCs w:val="21"/>
        </w:rPr>
        <w:t xml:space="preserve">Ограничения использования земельных участков и объектов капитального строительства, находящихся в зоне Б.7.1. и расположенных в границах зон </w:t>
      </w:r>
      <w:r w:rsidR="00EC17D1" w:rsidRPr="00970267">
        <w:rPr>
          <w:sz w:val="21"/>
          <w:szCs w:val="21"/>
        </w:rPr>
        <w:br/>
      </w:r>
      <w:r w:rsidRPr="00970267">
        <w:rPr>
          <w:sz w:val="21"/>
          <w:szCs w:val="21"/>
        </w:rPr>
        <w:t xml:space="preserve">с особыми условиями использования территории, </w:t>
      </w:r>
      <w:r w:rsidRPr="00FD7827">
        <w:rPr>
          <w:sz w:val="21"/>
          <w:szCs w:val="21"/>
        </w:rPr>
        <w:t xml:space="preserve">устанавливаются </w:t>
      </w:r>
      <w:r w:rsidR="007018A2" w:rsidRPr="00FD7827">
        <w:rPr>
          <w:sz w:val="21"/>
          <w:szCs w:val="21"/>
        </w:rPr>
        <w:t xml:space="preserve">в соответствии </w:t>
      </w:r>
      <w:r w:rsidRPr="00FD7827">
        <w:rPr>
          <w:sz w:val="21"/>
          <w:szCs w:val="21"/>
        </w:rPr>
        <w:t>с</w:t>
      </w:r>
      <w:r w:rsidRPr="00970267">
        <w:rPr>
          <w:sz w:val="21"/>
          <w:szCs w:val="21"/>
        </w:rPr>
        <w:t xml:space="preserve"> Приложением к части 2 «Градостроительные регламенты» Правил землепользования и застройки города Челябинска.</w:t>
      </w:r>
    </w:p>
    <w:p w:rsidR="00F373B6" w:rsidRPr="00970267" w:rsidRDefault="00F373B6">
      <w:pPr>
        <w:pStyle w:val="affffffff2"/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sectPr w:rsidR="00F373B6" w:rsidRPr="00970267" w:rsidSect="007018A2">
          <w:headerReference w:type="default" r:id="rId19"/>
          <w:footerReference w:type="default" r:id="rId20"/>
          <w:pgSz w:w="16838" w:h="11906" w:orient="landscape"/>
          <w:pgMar w:top="426" w:right="851" w:bottom="1134" w:left="1134" w:header="0" w:footer="567" w:gutter="0"/>
          <w:cols w:space="720"/>
          <w:formProt w:val="0"/>
          <w:docGrid w:linePitch="360"/>
        </w:sectPr>
      </w:pPr>
    </w:p>
    <w:p w:rsidR="00FA4003" w:rsidRPr="00970267" w:rsidRDefault="007A71E7" w:rsidP="007A71E7">
      <w:pPr>
        <w:pStyle w:val="2f9"/>
        <w:tabs>
          <w:tab w:val="left" w:pos="4709"/>
          <w:tab w:val="center" w:pos="7285"/>
        </w:tabs>
        <w:jc w:val="left"/>
      </w:pPr>
      <w:bookmarkStart w:id="27" w:name="_Toc143188150"/>
      <w:r w:rsidRPr="00970267">
        <w:rPr>
          <w:bCs/>
        </w:rPr>
        <w:lastRenderedPageBreak/>
        <w:tab/>
      </w:r>
      <w:r w:rsidRPr="00970267">
        <w:rPr>
          <w:bCs/>
        </w:rPr>
        <w:tab/>
      </w:r>
      <w:r w:rsidR="00AB7373" w:rsidRPr="00970267">
        <w:rPr>
          <w:bCs/>
        </w:rPr>
        <w:t>Б.7.2 Зона единой исторической застройки</w:t>
      </w:r>
      <w:bookmarkEnd w:id="27"/>
    </w:p>
    <w:p w:rsidR="00FA4003" w:rsidRPr="00970267" w:rsidRDefault="00AB7373">
      <w:pPr>
        <w:pStyle w:val="affffffff2"/>
        <w:numPr>
          <w:ilvl w:val="0"/>
          <w:numId w:val="29"/>
        </w:numPr>
        <w:tabs>
          <w:tab w:val="left" w:pos="993"/>
        </w:tabs>
        <w:spacing w:line="240" w:lineRule="auto"/>
        <w:ind w:left="0" w:firstLine="709"/>
      </w:pPr>
      <w:r w:rsidRPr="00970267">
        <w:t>Зона предназначена для сохранения и улучшения цельного облика исторического центра города.</w:t>
      </w:r>
    </w:p>
    <w:p w:rsidR="00FA4003" w:rsidRPr="00970267" w:rsidRDefault="00AB7373">
      <w:pPr>
        <w:pStyle w:val="affffffff2"/>
        <w:numPr>
          <w:ilvl w:val="0"/>
          <w:numId w:val="29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Виды разрешённого использования земельных участков и объектов капитального строительства, предельные (минимальные </w:t>
      </w:r>
      <w:r w:rsidR="00EC17D1" w:rsidRPr="00970267">
        <w:br/>
      </w:r>
      <w:r w:rsidRPr="00970267">
        <w:t>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территориальной зоне Б.7.2:</w:t>
      </w:r>
    </w:p>
    <w:tbl>
      <w:tblPr>
        <w:tblStyle w:val="affffffff6"/>
        <w:tblW w:w="14709" w:type="dxa"/>
        <w:tblLayout w:type="fixed"/>
        <w:tblLook w:val="04A0" w:firstRow="1" w:lastRow="0" w:firstColumn="1" w:lastColumn="0" w:noHBand="0" w:noVBand="1"/>
      </w:tblPr>
      <w:tblGrid>
        <w:gridCol w:w="4031"/>
        <w:gridCol w:w="1271"/>
        <w:gridCol w:w="1395"/>
        <w:gridCol w:w="1358"/>
        <w:gridCol w:w="1414"/>
        <w:gridCol w:w="1433"/>
        <w:gridCol w:w="1265"/>
        <w:gridCol w:w="1451"/>
        <w:gridCol w:w="1091"/>
      </w:tblGrid>
      <w:tr w:rsidR="00970267" w:rsidRPr="00970267" w:rsidTr="00F373B6">
        <w:trPr>
          <w:tblHeader/>
        </w:trPr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70267">
              <w:rPr>
                <w:sz w:val="20"/>
                <w:szCs w:val="20"/>
              </w:rPr>
              <w:t>Минималь</w:t>
            </w:r>
            <w:r w:rsidR="00B81BDA" w:rsidRPr="00970267">
              <w:rPr>
                <w:sz w:val="20"/>
                <w:szCs w:val="20"/>
              </w:rPr>
              <w:t>-</w:t>
            </w:r>
            <w:r w:rsidRPr="00970267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970267">
              <w:rPr>
                <w:sz w:val="20"/>
                <w:szCs w:val="20"/>
              </w:rPr>
              <w:t xml:space="preserve"> размер участка, кв. м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8" w:right="-113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размер участка, кв. м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1" w:right="-109"/>
              <w:jc w:val="center"/>
            </w:pPr>
            <w:r w:rsidRPr="00970267">
              <w:rPr>
                <w:sz w:val="20"/>
                <w:szCs w:val="20"/>
              </w:rPr>
              <w:t>Минимальный отступ от границ красных линий, территорий общего пользования, м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5" w:right="-124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застройки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процент застройки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FD7827">
            <w:pPr>
              <w:pStyle w:val="TableParagraph"/>
              <w:ind w:left="-96" w:righ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</w:t>
            </w:r>
            <w:r w:rsidR="00AB7373" w:rsidRPr="00970267">
              <w:rPr>
                <w:sz w:val="20"/>
                <w:szCs w:val="20"/>
              </w:rPr>
              <w:t>*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92" w:right="-136"/>
              <w:jc w:val="center"/>
            </w:pPr>
            <w:proofErr w:type="spellStart"/>
            <w:r w:rsidRPr="00970267">
              <w:rPr>
                <w:sz w:val="20"/>
                <w:szCs w:val="20"/>
                <w:lang w:val="en-US"/>
              </w:rPr>
              <w:t>Коэффициент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строительного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использования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>*</w:t>
            </w:r>
            <w:r w:rsidRPr="00970267">
              <w:rPr>
                <w:sz w:val="20"/>
                <w:szCs w:val="20"/>
              </w:rPr>
              <w:t>*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8" w:right="-91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Предельная этажность/ Максимальная высота ОКС, м</w:t>
            </w:r>
          </w:p>
        </w:tc>
      </w:tr>
      <w:tr w:rsidR="00970267" w:rsidRPr="00970267" w:rsidTr="00F373B6">
        <w:tc>
          <w:tcPr>
            <w:tcW w:w="14709" w:type="dxa"/>
            <w:gridSpan w:val="9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970267" w:rsidRPr="00970267" w:rsidTr="00F373B6">
        <w:trPr>
          <w:trHeight w:val="282"/>
        </w:trPr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(2.1.1) малоэтажная многоквартирная жилая застройка***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1,8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4/НУ</w:t>
            </w:r>
          </w:p>
        </w:tc>
      </w:tr>
      <w:tr w:rsidR="00970267" w:rsidRPr="00970267" w:rsidTr="00F373B6">
        <w:trPr>
          <w:trHeight w:val="282"/>
        </w:trPr>
        <w:tc>
          <w:tcPr>
            <w:tcW w:w="403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 xml:space="preserve">(2.5) </w:t>
            </w:r>
            <w:proofErr w:type="spellStart"/>
            <w:r w:rsidRPr="00970267">
              <w:rPr>
                <w:sz w:val="20"/>
                <w:szCs w:val="20"/>
              </w:rPr>
              <w:t>среднеэтажная</w:t>
            </w:r>
            <w:proofErr w:type="spellEnd"/>
            <w:r w:rsidRPr="00970267">
              <w:rPr>
                <w:sz w:val="20"/>
                <w:szCs w:val="20"/>
              </w:rPr>
              <w:t xml:space="preserve"> жилая застройка***</w:t>
            </w:r>
          </w:p>
        </w:tc>
        <w:tc>
          <w:tcPr>
            <w:tcW w:w="12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9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4,4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5/НУ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(3.1) коммунальное обслуживание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(3.1.1) предоставление коммунальных услуг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(3.1.2) 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5/НУ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(3.2.4) общежития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30000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5/НУ</w:t>
            </w:r>
          </w:p>
        </w:tc>
      </w:tr>
      <w:tr w:rsidR="00970267" w:rsidRPr="00970267" w:rsidTr="00F373B6">
        <w:tc>
          <w:tcPr>
            <w:tcW w:w="403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(3.3) бытовое обслуживание</w:t>
            </w:r>
          </w:p>
        </w:tc>
        <w:tc>
          <w:tcPr>
            <w:tcW w:w="12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300</w:t>
            </w:r>
          </w:p>
        </w:tc>
        <w:tc>
          <w:tcPr>
            <w:tcW w:w="139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5/НУ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(3.4.1) амбулаторно-поликлиническое обслуживание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5/НУ</w:t>
            </w:r>
          </w:p>
        </w:tc>
      </w:tr>
      <w:tr w:rsidR="00970267" w:rsidRPr="00970267" w:rsidTr="00F373B6">
        <w:tc>
          <w:tcPr>
            <w:tcW w:w="403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(3.5) образование и просвещение</w:t>
            </w:r>
          </w:p>
        </w:tc>
        <w:tc>
          <w:tcPr>
            <w:tcW w:w="12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300</w:t>
            </w:r>
          </w:p>
        </w:tc>
        <w:tc>
          <w:tcPr>
            <w:tcW w:w="139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5/НУ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(3.5.1) дошкольное, начальное и среднее общее образование****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(3.5.2) среднее и высшее профессиональное образование*****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(3.6.1) объекты культурно-досуговой деятельности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5/НУ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(3.7.1) осуществление религиозных обрядов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(3.8) общественное управление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5/НУ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(3.8.1) государственное управление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5/НУ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(3.8.2) представительская деятельность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5/НУ</w:t>
            </w:r>
          </w:p>
        </w:tc>
      </w:tr>
      <w:tr w:rsidR="00970267" w:rsidRPr="00970267" w:rsidTr="00F373B6">
        <w:tc>
          <w:tcPr>
            <w:tcW w:w="403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(3.9.1) обеспечение деятельности в области гидрометеорологии и смежных с ней областях</w:t>
            </w:r>
          </w:p>
        </w:tc>
        <w:tc>
          <w:tcPr>
            <w:tcW w:w="12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(3.10.1) амбулаторное ветеринарное обслуживание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5/НУ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lastRenderedPageBreak/>
              <w:t>(4.1) деловое управление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10000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5/НУ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(4.4) магазины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5/НУ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(4.5) банковская и страховая деятельность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10000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5/НУ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(4.6) общественное питание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5/НУ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(4.7) гостиничное обслуживание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10000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(4.8.1) развлекательные мероприятия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(5.1.1) обеспечение спортивно-зрелищных мероприятий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(5.1.2) обеспечение занятий спортом в помещениях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6000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(5.1.3) площадки для занятий спортом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(5.1.4) оборудованные площадки для занятий спортом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3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(5.2.1) туристическое обслуживание</w:t>
            </w:r>
          </w:p>
        </w:tc>
        <w:tc>
          <w:tcPr>
            <w:tcW w:w="12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300</w:t>
            </w:r>
          </w:p>
        </w:tc>
        <w:tc>
          <w:tcPr>
            <w:tcW w:w="139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НУ/15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(6.8) связь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НУ/15</w:t>
            </w:r>
          </w:p>
        </w:tc>
      </w:tr>
      <w:tr w:rsidR="00970267" w:rsidRPr="00970267" w:rsidTr="00F373B6">
        <w:tc>
          <w:tcPr>
            <w:tcW w:w="403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(6.12) научно-производственная деятельность</w:t>
            </w:r>
          </w:p>
        </w:tc>
        <w:tc>
          <w:tcPr>
            <w:tcW w:w="12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300</w:t>
            </w:r>
          </w:p>
        </w:tc>
        <w:tc>
          <w:tcPr>
            <w:tcW w:w="139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(8.3) обеспечение внутреннего правопорядка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5/НУ</w:t>
            </w:r>
          </w:p>
        </w:tc>
      </w:tr>
      <w:tr w:rsidR="00970267" w:rsidRPr="00970267" w:rsidTr="00F373B6">
        <w:tc>
          <w:tcPr>
            <w:tcW w:w="403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(9.3) историко-культурная деятельность</w:t>
            </w:r>
          </w:p>
        </w:tc>
        <w:tc>
          <w:tcPr>
            <w:tcW w:w="12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5/НУ</w:t>
            </w:r>
          </w:p>
        </w:tc>
      </w:tr>
      <w:tr w:rsidR="00970267" w:rsidRPr="00970267" w:rsidTr="00F373B6">
        <w:tc>
          <w:tcPr>
            <w:tcW w:w="403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(12.0) земельные участки (территории) общего пользования</w:t>
            </w:r>
          </w:p>
        </w:tc>
        <w:tc>
          <w:tcPr>
            <w:tcW w:w="12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3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(12.0.1) улично-дорожная сеть</w:t>
            </w:r>
          </w:p>
        </w:tc>
        <w:tc>
          <w:tcPr>
            <w:tcW w:w="12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3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(12.0.2) благоустройство территории</w:t>
            </w:r>
          </w:p>
        </w:tc>
        <w:tc>
          <w:tcPr>
            <w:tcW w:w="12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40</w:t>
            </w:r>
          </w:p>
        </w:tc>
        <w:tc>
          <w:tcPr>
            <w:tcW w:w="145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14709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(2.7.1) хранение автотранспорта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1/НУ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(4.4) магазины******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1/НУ</w:t>
            </w:r>
          </w:p>
        </w:tc>
      </w:tr>
      <w:tr w:rsidR="00970267" w:rsidRPr="00970267" w:rsidTr="00F373B6">
        <w:tc>
          <w:tcPr>
            <w:tcW w:w="403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(4.9) служебные гаражи</w:t>
            </w:r>
          </w:p>
        </w:tc>
        <w:tc>
          <w:tcPr>
            <w:tcW w:w="12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26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45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1/НУ</w:t>
            </w:r>
          </w:p>
        </w:tc>
      </w:tr>
      <w:tr w:rsidR="00970267" w:rsidRPr="00970267" w:rsidTr="00F373B6">
        <w:tc>
          <w:tcPr>
            <w:tcW w:w="403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(4.9.2) стоянка транспортных средств</w:t>
            </w:r>
          </w:p>
        </w:tc>
        <w:tc>
          <w:tcPr>
            <w:tcW w:w="12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5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1/НУ</w:t>
            </w:r>
          </w:p>
        </w:tc>
      </w:tr>
      <w:tr w:rsidR="00970267" w:rsidRPr="00970267" w:rsidTr="00F373B6">
        <w:tc>
          <w:tcPr>
            <w:tcW w:w="14709" w:type="dxa"/>
            <w:gridSpan w:val="9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(2.3) блокированная жилая застройка***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150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3/НУ</w:t>
            </w:r>
          </w:p>
        </w:tc>
      </w:tr>
      <w:tr w:rsidR="00970267" w:rsidRPr="00970267" w:rsidTr="00F373B6">
        <w:tc>
          <w:tcPr>
            <w:tcW w:w="403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(2.7.1) хранение автотранспорта</w:t>
            </w:r>
          </w:p>
        </w:tc>
        <w:tc>
          <w:tcPr>
            <w:tcW w:w="12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300</w:t>
            </w:r>
          </w:p>
        </w:tc>
        <w:tc>
          <w:tcPr>
            <w:tcW w:w="139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5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5/НУ</w:t>
            </w:r>
          </w:p>
        </w:tc>
      </w:tr>
      <w:tr w:rsidR="00970267" w:rsidRPr="00970267" w:rsidTr="00F373B6">
        <w:tc>
          <w:tcPr>
            <w:tcW w:w="403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 xml:space="preserve">(2.6) многоэтажная жилая застройка (высотная </w:t>
            </w:r>
            <w:proofErr w:type="gramStart"/>
            <w:r w:rsidRPr="00970267">
              <w:rPr>
                <w:sz w:val="20"/>
                <w:szCs w:val="20"/>
              </w:rPr>
              <w:t>застройка)*</w:t>
            </w:r>
            <w:proofErr w:type="gramEnd"/>
            <w:r w:rsidRPr="00970267">
              <w:rPr>
                <w:sz w:val="20"/>
                <w:szCs w:val="20"/>
              </w:rPr>
              <w:t>**</w:t>
            </w:r>
          </w:p>
        </w:tc>
        <w:tc>
          <w:tcPr>
            <w:tcW w:w="12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3000</w:t>
            </w:r>
          </w:p>
        </w:tc>
        <w:tc>
          <w:tcPr>
            <w:tcW w:w="139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40</w:t>
            </w:r>
          </w:p>
        </w:tc>
        <w:tc>
          <w:tcPr>
            <w:tcW w:w="126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5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4,4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3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 xml:space="preserve">(4.2) объекты торговли (торговые центры, торгово-развлекательные центры </w:t>
            </w:r>
            <w:r w:rsidRPr="00970267">
              <w:rPr>
                <w:sz w:val="20"/>
                <w:szCs w:val="20"/>
              </w:rPr>
              <w:lastRenderedPageBreak/>
              <w:t>(комплексы)</w:t>
            </w:r>
          </w:p>
        </w:tc>
        <w:tc>
          <w:tcPr>
            <w:tcW w:w="12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lastRenderedPageBreak/>
              <w:t>300</w:t>
            </w:r>
          </w:p>
        </w:tc>
        <w:tc>
          <w:tcPr>
            <w:tcW w:w="139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5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3/НУ**</w:t>
            </w:r>
          </w:p>
        </w:tc>
      </w:tr>
      <w:tr w:rsidR="00970267" w:rsidRPr="00970267" w:rsidTr="00F373B6">
        <w:tc>
          <w:tcPr>
            <w:tcW w:w="403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(4.9.2) стоянка транспортных средств</w:t>
            </w:r>
          </w:p>
        </w:tc>
        <w:tc>
          <w:tcPr>
            <w:tcW w:w="12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5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5/НУ</w:t>
            </w:r>
          </w:p>
        </w:tc>
      </w:tr>
      <w:tr w:rsidR="00970267" w:rsidRPr="00970267" w:rsidTr="00F373B6">
        <w:tc>
          <w:tcPr>
            <w:tcW w:w="4031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(9.2.1) санаторная деятельность</w:t>
            </w:r>
          </w:p>
        </w:tc>
        <w:tc>
          <w:tcPr>
            <w:tcW w:w="12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5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5/НУ</w:t>
            </w:r>
          </w:p>
        </w:tc>
      </w:tr>
    </w:tbl>
    <w:p w:rsidR="00FA4003" w:rsidRPr="00970267" w:rsidRDefault="00AB7373">
      <w:pPr>
        <w:pStyle w:val="affffffff2"/>
        <w:spacing w:line="240" w:lineRule="auto"/>
        <w:rPr>
          <w:sz w:val="22"/>
          <w:szCs w:val="22"/>
        </w:rPr>
      </w:pPr>
      <w:r w:rsidRPr="00970267">
        <w:rPr>
          <w:sz w:val="22"/>
          <w:szCs w:val="22"/>
        </w:rPr>
        <w:t>Примечания:</w:t>
      </w:r>
    </w:p>
    <w:p w:rsidR="00FA4003" w:rsidRPr="00970267" w:rsidRDefault="00AB7373">
      <w:pPr>
        <w:pStyle w:val="affffffff2"/>
        <w:spacing w:line="240" w:lineRule="auto"/>
        <w:rPr>
          <w:sz w:val="21"/>
          <w:szCs w:val="21"/>
        </w:rPr>
      </w:pPr>
      <w:r w:rsidRPr="00970267">
        <w:rPr>
          <w:sz w:val="21"/>
          <w:szCs w:val="21"/>
        </w:rPr>
        <w:t>* Процент озеленения должен учитывать сочетание древесной, кустарниковой и травянистой растительности соответственно в пропорции 4:3:3.</w:t>
      </w:r>
    </w:p>
    <w:p w:rsidR="00FA4003" w:rsidRPr="00970267" w:rsidRDefault="00AB7373">
      <w:pPr>
        <w:pStyle w:val="affffffff2"/>
        <w:spacing w:line="240" w:lineRule="auto"/>
        <w:rPr>
          <w:sz w:val="21"/>
          <w:szCs w:val="21"/>
        </w:rPr>
      </w:pPr>
      <w:r w:rsidRPr="00970267">
        <w:rPr>
          <w:sz w:val="21"/>
          <w:szCs w:val="21"/>
        </w:rPr>
        <w:t>** При размещении новых объектов капитального строительства входные группы и крыльца запрещено размещать на территориях общего пользования.</w:t>
      </w:r>
    </w:p>
    <w:p w:rsidR="00FA4003" w:rsidRPr="00970267" w:rsidRDefault="00AB7373">
      <w:pPr>
        <w:pStyle w:val="affffffff2"/>
        <w:spacing w:line="240" w:lineRule="auto"/>
        <w:rPr>
          <w:sz w:val="21"/>
          <w:szCs w:val="21"/>
        </w:rPr>
      </w:pPr>
      <w:r w:rsidRPr="00970267">
        <w:rPr>
          <w:sz w:val="21"/>
          <w:szCs w:val="21"/>
        </w:rPr>
        <w:t>*** Строительство жилой застройки с видами разрешённого использования 2.1.1, 2.3, 2.5, 2.6 допускается только при достижении минимального уровня обеспеченности и доступности объектами социальной, транспортной и инженерной инфраструктурами в соответствии с Местными нормативами градостроительного проектирования г. Челябинска, утвержденными Челябинской городской Думой.</w:t>
      </w:r>
    </w:p>
    <w:p w:rsidR="00FA4003" w:rsidRPr="00970267" w:rsidRDefault="00AB7373">
      <w:pPr>
        <w:pStyle w:val="affffffff2"/>
        <w:spacing w:line="240" w:lineRule="auto"/>
        <w:rPr>
          <w:sz w:val="21"/>
          <w:szCs w:val="21"/>
        </w:rPr>
      </w:pPr>
      <w:r w:rsidRPr="00970267">
        <w:rPr>
          <w:sz w:val="21"/>
          <w:szCs w:val="21"/>
        </w:rPr>
        <w:t xml:space="preserve">**** Площадь земельного участка составляет для дошкольного образования: мощностью до 100 человек – 44 кв. м. на человека, свыше 100 </w:t>
      </w:r>
      <w:r w:rsidR="00106798" w:rsidRPr="00970267">
        <w:rPr>
          <w:sz w:val="21"/>
          <w:szCs w:val="21"/>
        </w:rPr>
        <w:t>–</w:t>
      </w:r>
      <w:r w:rsidRPr="00970267">
        <w:rPr>
          <w:sz w:val="21"/>
          <w:szCs w:val="21"/>
        </w:rPr>
        <w:t xml:space="preserve"> 38 </w:t>
      </w:r>
      <w:proofErr w:type="spellStart"/>
      <w:r w:rsidRPr="00970267">
        <w:rPr>
          <w:sz w:val="21"/>
          <w:szCs w:val="21"/>
        </w:rPr>
        <w:t>кв.м</w:t>
      </w:r>
      <w:proofErr w:type="spellEnd"/>
      <w:r w:rsidRPr="00970267">
        <w:rPr>
          <w:sz w:val="21"/>
          <w:szCs w:val="21"/>
        </w:rPr>
        <w:t xml:space="preserve">, </w:t>
      </w:r>
      <w:r w:rsidR="00EC17D1" w:rsidRPr="00970267">
        <w:rPr>
          <w:sz w:val="21"/>
          <w:szCs w:val="21"/>
        </w:rPr>
        <w:br/>
      </w:r>
      <w:r w:rsidRPr="00970267">
        <w:rPr>
          <w:sz w:val="21"/>
          <w:szCs w:val="21"/>
        </w:rPr>
        <w:t xml:space="preserve">в комплексе дошкольных образовательных организаций свыше 500 мест </w:t>
      </w:r>
      <w:r w:rsidR="00106798" w:rsidRPr="00970267">
        <w:rPr>
          <w:sz w:val="21"/>
          <w:szCs w:val="21"/>
        </w:rPr>
        <w:t>–</w:t>
      </w:r>
      <w:r w:rsidRPr="00970267">
        <w:rPr>
          <w:sz w:val="21"/>
          <w:szCs w:val="21"/>
        </w:rPr>
        <w:t xml:space="preserve"> 30 </w:t>
      </w:r>
      <w:proofErr w:type="spellStart"/>
      <w:r w:rsidRPr="00970267">
        <w:rPr>
          <w:sz w:val="21"/>
          <w:szCs w:val="21"/>
        </w:rPr>
        <w:t>кв.м</w:t>
      </w:r>
      <w:proofErr w:type="spellEnd"/>
      <w:r w:rsidRPr="00970267">
        <w:rPr>
          <w:sz w:val="21"/>
          <w:szCs w:val="21"/>
        </w:rPr>
        <w:t>.. Начальное и общее образование: до 500 мест – 65 кв. м на человека, до 600 мест – 55 кв. м на человека, до 800 мест – 45 кв. м на человека, до 1100 мест – 36 кв. м на человека, до 1500 – 23 кв. м на человека, до 2000 – 18 кв. м на человека.</w:t>
      </w:r>
    </w:p>
    <w:p w:rsidR="00FA4003" w:rsidRPr="00970267" w:rsidRDefault="00AB7373">
      <w:pPr>
        <w:pStyle w:val="affffffff2"/>
        <w:spacing w:line="240" w:lineRule="auto"/>
        <w:rPr>
          <w:sz w:val="21"/>
          <w:szCs w:val="21"/>
        </w:rPr>
      </w:pPr>
      <w:r w:rsidRPr="00970267">
        <w:rPr>
          <w:sz w:val="21"/>
          <w:szCs w:val="21"/>
        </w:rPr>
        <w:t>***** Площадь земельного участка составляет для профессиональных образовательных организаций: мощностью до 300 человек – 20000 кв. м, свыше 300 до 400 – 24000 кв. м, свыше 400 до 600 – 31000 кв. м, свыше 600 – 37000 кв. м. Для образовательных организаций высшего образования в очной форме обучения (площадь учебной зоны) на 1000 студентов – 40000 кв. м, в заочной форме обучения, для институтов повышения квалификации на 1000 студентов – 20000 кв. м. Площадь зоны студенческих общежитий на 1000 проживающих - 20000 кв. м.</w:t>
      </w:r>
    </w:p>
    <w:p w:rsidR="007A71E7" w:rsidRPr="00970267" w:rsidRDefault="00AB7373">
      <w:pPr>
        <w:pStyle w:val="affffffff2"/>
        <w:spacing w:line="240" w:lineRule="auto"/>
        <w:rPr>
          <w:sz w:val="21"/>
          <w:szCs w:val="21"/>
        </w:rPr>
      </w:pPr>
      <w:r w:rsidRPr="00970267">
        <w:rPr>
          <w:sz w:val="21"/>
          <w:szCs w:val="21"/>
        </w:rPr>
        <w:t>****** Для встроенных, встроено-пристроенных объектов капительного строительства.</w:t>
      </w:r>
    </w:p>
    <w:p w:rsidR="00FA4003" w:rsidRPr="00970267" w:rsidRDefault="00AB7373">
      <w:pPr>
        <w:pStyle w:val="affffffff2"/>
        <w:numPr>
          <w:ilvl w:val="0"/>
          <w:numId w:val="29"/>
        </w:numPr>
        <w:tabs>
          <w:tab w:val="left" w:pos="993"/>
        </w:tabs>
        <w:spacing w:line="240" w:lineRule="auto"/>
        <w:ind w:left="0" w:firstLine="709"/>
        <w:rPr>
          <w:sz w:val="21"/>
          <w:szCs w:val="21"/>
        </w:rPr>
      </w:pPr>
      <w:r w:rsidRPr="00970267">
        <w:rPr>
          <w:sz w:val="21"/>
          <w:szCs w:val="21"/>
        </w:rPr>
        <w:t>Коэффициент строительного использования территориальной зоны Б.7.1 – 3,5.</w:t>
      </w:r>
    </w:p>
    <w:p w:rsidR="00FA4003" w:rsidRPr="00970267" w:rsidRDefault="00AB7373">
      <w:pPr>
        <w:pStyle w:val="affffffff2"/>
        <w:numPr>
          <w:ilvl w:val="0"/>
          <w:numId w:val="29"/>
        </w:numPr>
        <w:tabs>
          <w:tab w:val="left" w:pos="993"/>
        </w:tabs>
        <w:spacing w:line="240" w:lineRule="auto"/>
        <w:ind w:left="0" w:firstLine="709"/>
        <w:rPr>
          <w:sz w:val="21"/>
          <w:szCs w:val="21"/>
        </w:rPr>
      </w:pPr>
      <w:r w:rsidRPr="00970267">
        <w:rPr>
          <w:sz w:val="21"/>
          <w:szCs w:val="21"/>
        </w:rPr>
        <w:t xml:space="preserve">Коэффициент строительного использования для земельных участков принимается равным коэффициенту строительного использования территориальной зоны при отсутствии утвержденной документации по планировке территории для следующих видов разрешенного использования: (2.1.1) малоэтажная многоквартирная жилая застройка, (2.3) блокированная жилая застройка, (2.5) </w:t>
      </w:r>
      <w:proofErr w:type="spellStart"/>
      <w:r w:rsidRPr="00970267">
        <w:rPr>
          <w:sz w:val="21"/>
          <w:szCs w:val="21"/>
        </w:rPr>
        <w:t>среднеэтажная</w:t>
      </w:r>
      <w:proofErr w:type="spellEnd"/>
      <w:r w:rsidRPr="00970267">
        <w:rPr>
          <w:sz w:val="21"/>
          <w:szCs w:val="21"/>
        </w:rPr>
        <w:t xml:space="preserve"> жилая застройка, (2.6) многоэтажная жилая застройка (высотная застройка).</w:t>
      </w:r>
    </w:p>
    <w:p w:rsidR="00FA4003" w:rsidRPr="00970267" w:rsidRDefault="00AB7373">
      <w:pPr>
        <w:pStyle w:val="affffffff2"/>
        <w:numPr>
          <w:ilvl w:val="0"/>
          <w:numId w:val="29"/>
        </w:numPr>
        <w:tabs>
          <w:tab w:val="left" w:pos="993"/>
        </w:tabs>
        <w:spacing w:line="240" w:lineRule="auto"/>
        <w:ind w:left="0" w:firstLine="709"/>
        <w:rPr>
          <w:sz w:val="21"/>
          <w:szCs w:val="21"/>
        </w:rPr>
      </w:pPr>
      <w:r w:rsidRPr="00970267">
        <w:rPr>
          <w:sz w:val="21"/>
          <w:szCs w:val="21"/>
        </w:rPr>
        <w:t xml:space="preserve">В границах земельного участка размещается не менее 70 % от расчетного количества </w:t>
      </w:r>
      <w:proofErr w:type="spellStart"/>
      <w:r w:rsidRPr="00970267">
        <w:rPr>
          <w:sz w:val="21"/>
          <w:szCs w:val="21"/>
        </w:rPr>
        <w:t>машино</w:t>
      </w:r>
      <w:proofErr w:type="spellEnd"/>
      <w:r w:rsidRPr="00970267">
        <w:rPr>
          <w:sz w:val="21"/>
          <w:szCs w:val="21"/>
        </w:rPr>
        <w:t xml:space="preserve">-мест. Допускается сокращение данного показателя при условии строительства на отдельном земельном участке многоуровневой или подземной парковки, обеспечивающей потребность данного объекта в </w:t>
      </w:r>
      <w:proofErr w:type="spellStart"/>
      <w:r w:rsidRPr="00970267">
        <w:rPr>
          <w:sz w:val="21"/>
          <w:szCs w:val="21"/>
        </w:rPr>
        <w:t>машино</w:t>
      </w:r>
      <w:proofErr w:type="spellEnd"/>
      <w:r w:rsidRPr="00970267">
        <w:rPr>
          <w:sz w:val="21"/>
          <w:szCs w:val="21"/>
        </w:rPr>
        <w:t>-местах.</w:t>
      </w:r>
    </w:p>
    <w:p w:rsidR="00FA4003" w:rsidRPr="00970267" w:rsidRDefault="00AB7373">
      <w:pPr>
        <w:pStyle w:val="affffffff2"/>
        <w:numPr>
          <w:ilvl w:val="0"/>
          <w:numId w:val="29"/>
        </w:numPr>
        <w:tabs>
          <w:tab w:val="left" w:pos="993"/>
        </w:tabs>
        <w:spacing w:line="240" w:lineRule="auto"/>
        <w:ind w:left="0" w:firstLine="709"/>
        <w:rPr>
          <w:sz w:val="21"/>
          <w:szCs w:val="21"/>
        </w:rPr>
      </w:pPr>
      <w:r w:rsidRPr="00970267">
        <w:rPr>
          <w:sz w:val="21"/>
          <w:szCs w:val="21"/>
        </w:rPr>
        <w:t>В территориальной зоне Б.7.2 допускается размещение нестационарных торговых объектов на земельных участках, при условии, что площадь таких объектов не превышает 2% от площади застройки объектов капитального строительства, которые размещаются в границах данных земельных участков, при условии, что сумма площадей нестационарного торгового объекта и объекта капитального строительства не противоречит параметрам данной зоны. При этом нестационарные торговые объекты по своему назначению не должны противоречить видам разрешенного использования зоны Б.7.2.</w:t>
      </w:r>
    </w:p>
    <w:p w:rsidR="00FA4003" w:rsidRPr="00970267" w:rsidRDefault="00AB7373">
      <w:pPr>
        <w:pStyle w:val="affffffff2"/>
        <w:numPr>
          <w:ilvl w:val="0"/>
          <w:numId w:val="29"/>
        </w:numPr>
        <w:tabs>
          <w:tab w:val="left" w:pos="993"/>
        </w:tabs>
        <w:spacing w:line="240" w:lineRule="auto"/>
        <w:ind w:left="0" w:firstLine="709"/>
        <w:rPr>
          <w:sz w:val="21"/>
          <w:szCs w:val="21"/>
        </w:rPr>
      </w:pPr>
      <w:r w:rsidRPr="00970267">
        <w:rPr>
          <w:sz w:val="21"/>
          <w:szCs w:val="21"/>
        </w:rPr>
        <w:t xml:space="preserve">Ограничения использования земельных участков и объектов капитального строительства, находящихся в зоне Б.7.2 и расположенных в границах зон с особыми условиями использования территории, </w:t>
      </w:r>
      <w:r w:rsidRPr="00FD7827">
        <w:rPr>
          <w:sz w:val="21"/>
          <w:szCs w:val="21"/>
        </w:rPr>
        <w:t xml:space="preserve">устанавливаются </w:t>
      </w:r>
      <w:r w:rsidR="007018A2" w:rsidRPr="00FD7827">
        <w:rPr>
          <w:sz w:val="21"/>
          <w:szCs w:val="21"/>
        </w:rPr>
        <w:t>в соответствии</w:t>
      </w:r>
      <w:r w:rsidR="007018A2" w:rsidRPr="00970267">
        <w:t xml:space="preserve"> </w:t>
      </w:r>
      <w:r w:rsidRPr="00970267">
        <w:rPr>
          <w:sz w:val="21"/>
          <w:szCs w:val="21"/>
        </w:rPr>
        <w:t>с Приложением к части 2 «Градостроительные регламенты» Правил землепользования и застройки города Челябинска.</w:t>
      </w:r>
      <w:r w:rsidRPr="00970267">
        <w:rPr>
          <w:sz w:val="21"/>
          <w:szCs w:val="21"/>
        </w:rPr>
        <w:br w:type="page"/>
      </w:r>
    </w:p>
    <w:p w:rsidR="00FA4003" w:rsidRPr="00970267" w:rsidRDefault="00AB7373">
      <w:pPr>
        <w:pStyle w:val="2f9"/>
      </w:pPr>
      <w:bookmarkStart w:id="28" w:name="_Toc143188151"/>
      <w:r w:rsidRPr="00970267">
        <w:lastRenderedPageBreak/>
        <w:t>Б.8 Зона перспективной высотной застройки</w:t>
      </w:r>
      <w:bookmarkEnd w:id="28"/>
      <w:r w:rsidRPr="00970267">
        <w:t xml:space="preserve"> </w:t>
      </w:r>
    </w:p>
    <w:p w:rsidR="00FA4003" w:rsidRPr="00970267" w:rsidRDefault="00AB7373">
      <w:pPr>
        <w:pStyle w:val="affffffff2"/>
        <w:numPr>
          <w:ilvl w:val="0"/>
          <w:numId w:val="30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Зона предназначена для размещения жилых домов и объектов общественного-делового назначения на единой территории </w:t>
      </w:r>
      <w:r w:rsidR="00EC17D1" w:rsidRPr="00970267">
        <w:br/>
      </w:r>
      <w:r w:rsidRPr="00970267">
        <w:t>и инфраструктуры, необходимой для функционирования таких объектов в точках развития высотного строительства на территории города Челябинска.</w:t>
      </w:r>
    </w:p>
    <w:p w:rsidR="00FA4003" w:rsidRPr="00970267" w:rsidRDefault="00AB7373">
      <w:pPr>
        <w:pStyle w:val="affffffff2"/>
        <w:numPr>
          <w:ilvl w:val="0"/>
          <w:numId w:val="30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Виды разрешённого использования земельных участков и объектов капитального строительства, предельные (минимальные </w:t>
      </w:r>
      <w:r w:rsidR="00EC17D1" w:rsidRPr="00970267">
        <w:br/>
      </w:r>
      <w:r w:rsidRPr="00970267">
        <w:t>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территориальной зоне Б.8:</w:t>
      </w:r>
    </w:p>
    <w:tbl>
      <w:tblPr>
        <w:tblStyle w:val="affffffff6"/>
        <w:tblW w:w="14709" w:type="dxa"/>
        <w:tblLayout w:type="fixed"/>
        <w:tblLook w:val="04A0" w:firstRow="1" w:lastRow="0" w:firstColumn="1" w:lastColumn="0" w:noHBand="0" w:noVBand="1"/>
      </w:tblPr>
      <w:tblGrid>
        <w:gridCol w:w="4074"/>
        <w:gridCol w:w="1272"/>
        <w:gridCol w:w="1399"/>
        <w:gridCol w:w="1468"/>
        <w:gridCol w:w="1420"/>
        <w:gridCol w:w="1432"/>
        <w:gridCol w:w="1269"/>
        <w:gridCol w:w="1284"/>
        <w:gridCol w:w="1091"/>
      </w:tblGrid>
      <w:tr w:rsidR="00970267" w:rsidRPr="00970267" w:rsidTr="00F373B6">
        <w:trPr>
          <w:tblHeader/>
        </w:trPr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размер участка, кв. м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8" w:right="-113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размер участка, кв. м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1" w:right="-109"/>
              <w:jc w:val="center"/>
            </w:pPr>
            <w:r w:rsidRPr="00970267">
              <w:rPr>
                <w:sz w:val="20"/>
                <w:szCs w:val="20"/>
              </w:rPr>
              <w:t>Минимальный отступ от границ красных линий, территорий общего пользования, м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5" w:right="-124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застройки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процент застройки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FD7827">
            <w:pPr>
              <w:pStyle w:val="TableParagraph"/>
              <w:ind w:left="-96" w:righ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</w:t>
            </w:r>
            <w:r w:rsidR="00AB7373" w:rsidRPr="00970267">
              <w:rPr>
                <w:sz w:val="20"/>
                <w:szCs w:val="20"/>
              </w:rPr>
              <w:t>*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92" w:right="-136"/>
              <w:jc w:val="center"/>
            </w:pPr>
            <w:proofErr w:type="spellStart"/>
            <w:r w:rsidRPr="00970267">
              <w:rPr>
                <w:sz w:val="20"/>
                <w:szCs w:val="20"/>
                <w:lang w:val="en-US"/>
              </w:rPr>
              <w:t>Коэффициент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строительного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использования</w:t>
            </w:r>
            <w:proofErr w:type="spellEnd"/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8" w:right="-91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Предельная этажность/ Максимальная высота ОКС, м</w:t>
            </w:r>
          </w:p>
        </w:tc>
      </w:tr>
      <w:tr w:rsidR="00970267" w:rsidRPr="00970267" w:rsidTr="00F373B6">
        <w:tc>
          <w:tcPr>
            <w:tcW w:w="14709" w:type="dxa"/>
            <w:gridSpan w:val="9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 xml:space="preserve">(2.6) многоэтажная жилая застройка (высотная </w:t>
            </w:r>
            <w:proofErr w:type="gramStart"/>
            <w:r w:rsidRPr="00970267">
              <w:rPr>
                <w:sz w:val="20"/>
                <w:szCs w:val="20"/>
              </w:rPr>
              <w:t>застройка)*</w:t>
            </w:r>
            <w:proofErr w:type="gramEnd"/>
            <w:r w:rsidRPr="00970267">
              <w:rPr>
                <w:sz w:val="20"/>
                <w:szCs w:val="20"/>
              </w:rPr>
              <w:t>**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20**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(3.1) коммунальное обслуживание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(3.1.1) предоставление коммунальных услуг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(3.1.2) 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(3.2.4) общежития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(3.3) бытовое обслуживание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(3.4.1) амбулаторно-поликлиническое обслуживание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(3.5) образование и просвещение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(3.5.1) дошкольное, начальное и среднее общее образование****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(3.5.2) среднее и высшее профессиональное образование*****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(3.6.1) объекты культурно-досуговой деятельности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(3.7.1) осуществление религиозных обрядов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(3.8) общественное управление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(3.8.1) государственное управление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(3.8.2) представительская деятельность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(3.9.1) обеспечение деятельности в области гидрометеорологии и смежных с ней областях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(3.10.1) амбулаторное ветеринарное обслуживание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lastRenderedPageBreak/>
              <w:t>(4.1) деловое управление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(4.4) магазины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(4.5) банковская и страховая деятельность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(4.6) общественное питание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(4.7) гостиничное обслуживание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(4.8.1) развлекательные мероприятия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(4.9) служебные гаражи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(5.1.1) обеспечение спортивно-зрелищных мероприятий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(5.1.2) обеспечение занятий спортом в помещениях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(5.1.3) площадки для занятий спортом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0 – не менее 10 м от окон жилых и общественных зданий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(5.1.4) оборудованные площадки для занятий спортом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0 – не менее 10 м от окон жилых и общественных зданий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(5.2.1) туристическое обслуживание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(6.8) связь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(6.12) научно-производственная деятельность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(8.3) обеспечение внутреннего правопорядка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(12.0) земельные участки (территории) общего пользования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(12.0.1) улично-дорожная сеть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</w:pPr>
            <w:r w:rsidRPr="00970267">
              <w:rPr>
                <w:sz w:val="20"/>
                <w:szCs w:val="20"/>
              </w:rPr>
              <w:t>(12.0.2) благоустройство территории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40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14709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(2.7.1) хранение автотранспорта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(4.4) магазины******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(4.9.2) стоянка транспортных средств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14709" w:type="dxa"/>
            <w:gridSpan w:val="9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 xml:space="preserve">(2.5) </w:t>
            </w:r>
            <w:proofErr w:type="spellStart"/>
            <w:r w:rsidRPr="00970267">
              <w:rPr>
                <w:sz w:val="20"/>
                <w:szCs w:val="20"/>
              </w:rPr>
              <w:t>среднеэтажная</w:t>
            </w:r>
            <w:proofErr w:type="spellEnd"/>
            <w:r w:rsidRPr="00970267">
              <w:rPr>
                <w:sz w:val="20"/>
                <w:szCs w:val="20"/>
              </w:rPr>
              <w:t xml:space="preserve"> жилая застройка***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8/НУ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(2.7.1) хранение автотранспорта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lastRenderedPageBreak/>
              <w:t>(4.9.1.1) заправка транспортных средств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(4.9.2) стоянка транспортных средств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F373B6">
        <w:tc>
          <w:tcPr>
            <w:tcW w:w="407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(9.2.1) санаторная деятельность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20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</w:tbl>
    <w:p w:rsidR="00FA4003" w:rsidRPr="00970267" w:rsidRDefault="00AB7373">
      <w:pPr>
        <w:pStyle w:val="affffffff2"/>
        <w:spacing w:line="240" w:lineRule="auto"/>
        <w:rPr>
          <w:sz w:val="21"/>
          <w:szCs w:val="21"/>
        </w:rPr>
      </w:pPr>
      <w:r w:rsidRPr="00970267">
        <w:rPr>
          <w:sz w:val="21"/>
          <w:szCs w:val="21"/>
        </w:rPr>
        <w:t>Примечания:</w:t>
      </w:r>
    </w:p>
    <w:p w:rsidR="00FA4003" w:rsidRPr="00970267" w:rsidRDefault="00AB7373">
      <w:pPr>
        <w:pStyle w:val="affffffff2"/>
        <w:spacing w:line="240" w:lineRule="auto"/>
        <w:rPr>
          <w:sz w:val="21"/>
          <w:szCs w:val="21"/>
        </w:rPr>
      </w:pPr>
      <w:r w:rsidRPr="00970267">
        <w:rPr>
          <w:sz w:val="21"/>
          <w:szCs w:val="21"/>
        </w:rPr>
        <w:t>* Процент озеленения должен учитывать сочетание древесной, кустарниковой и травянистой растительности соответственно в пропорции 4:3:3.</w:t>
      </w:r>
    </w:p>
    <w:p w:rsidR="00FA4003" w:rsidRPr="00970267" w:rsidRDefault="00AB7373">
      <w:pPr>
        <w:pStyle w:val="affffffff2"/>
        <w:spacing w:line="240" w:lineRule="auto"/>
        <w:rPr>
          <w:sz w:val="21"/>
          <w:szCs w:val="21"/>
        </w:rPr>
      </w:pPr>
      <w:r w:rsidRPr="00970267">
        <w:rPr>
          <w:sz w:val="21"/>
          <w:szCs w:val="21"/>
        </w:rPr>
        <w:t xml:space="preserve">** </w:t>
      </w:r>
      <w:proofErr w:type="gramStart"/>
      <w:r w:rsidRPr="00970267">
        <w:rPr>
          <w:sz w:val="21"/>
          <w:szCs w:val="21"/>
        </w:rPr>
        <w:t>В</w:t>
      </w:r>
      <w:proofErr w:type="gramEnd"/>
      <w:r w:rsidRPr="00970267">
        <w:rPr>
          <w:sz w:val="21"/>
          <w:szCs w:val="21"/>
        </w:rPr>
        <w:t xml:space="preserve"> случае, если территориальная зона менее 10 000 </w:t>
      </w:r>
      <w:proofErr w:type="spellStart"/>
      <w:r w:rsidRPr="00970267">
        <w:rPr>
          <w:sz w:val="21"/>
          <w:szCs w:val="21"/>
        </w:rPr>
        <w:t>кв.м</w:t>
      </w:r>
      <w:proofErr w:type="spellEnd"/>
      <w:r w:rsidRPr="00970267">
        <w:rPr>
          <w:sz w:val="21"/>
          <w:szCs w:val="21"/>
        </w:rPr>
        <w:t>, минимальный процент озеленения для вида разрешенного использования (2.6) многоэтажная жилая застройка (высотная застройка) — 10 %.</w:t>
      </w:r>
    </w:p>
    <w:p w:rsidR="00FA4003" w:rsidRPr="00970267" w:rsidRDefault="00AB7373">
      <w:pPr>
        <w:pStyle w:val="affffffff2"/>
        <w:spacing w:line="240" w:lineRule="auto"/>
        <w:rPr>
          <w:sz w:val="21"/>
          <w:szCs w:val="21"/>
        </w:rPr>
      </w:pPr>
      <w:r w:rsidRPr="00970267">
        <w:rPr>
          <w:sz w:val="21"/>
          <w:szCs w:val="21"/>
        </w:rPr>
        <w:t xml:space="preserve">*** Строительство жилой застройки с видами разрешённого использования (2.5) </w:t>
      </w:r>
      <w:proofErr w:type="spellStart"/>
      <w:r w:rsidRPr="00970267">
        <w:rPr>
          <w:sz w:val="21"/>
          <w:szCs w:val="21"/>
        </w:rPr>
        <w:t>среднеэтажная</w:t>
      </w:r>
      <w:proofErr w:type="spellEnd"/>
      <w:r w:rsidRPr="00970267">
        <w:rPr>
          <w:sz w:val="21"/>
          <w:szCs w:val="21"/>
        </w:rPr>
        <w:t xml:space="preserve"> жилая застройка, (2.6) многоэтажная жилая застройка (высотная застройка) допускается только при достижении минимального уровня обеспеченности и доступности объектами социальной, транспортной </w:t>
      </w:r>
      <w:r w:rsidR="00FD7827">
        <w:rPr>
          <w:sz w:val="21"/>
          <w:szCs w:val="21"/>
        </w:rPr>
        <w:br/>
      </w:r>
      <w:r w:rsidRPr="00970267">
        <w:rPr>
          <w:sz w:val="21"/>
          <w:szCs w:val="21"/>
        </w:rPr>
        <w:t>и инженерной инфраструктурами в соответствии с Местными нормативами градостроительного проектирования г. Челябинска, утвержденными Челябинской городской Думой.</w:t>
      </w:r>
    </w:p>
    <w:p w:rsidR="00FA4003" w:rsidRPr="00970267" w:rsidRDefault="00AB7373">
      <w:pPr>
        <w:pStyle w:val="affffffff2"/>
        <w:spacing w:line="240" w:lineRule="auto"/>
        <w:rPr>
          <w:sz w:val="21"/>
          <w:szCs w:val="21"/>
        </w:rPr>
      </w:pPr>
      <w:r w:rsidRPr="00970267">
        <w:rPr>
          <w:sz w:val="21"/>
          <w:szCs w:val="21"/>
        </w:rPr>
        <w:t xml:space="preserve">**** Площадь земельного участка составляет для дошкольного образования: мощностью до 100 человек – 44 кв. м. на человека, свыше 100 </w:t>
      </w:r>
      <w:r w:rsidR="0018106C" w:rsidRPr="00970267">
        <w:rPr>
          <w:sz w:val="21"/>
          <w:szCs w:val="21"/>
        </w:rPr>
        <w:t>–</w:t>
      </w:r>
      <w:r w:rsidRPr="00970267">
        <w:rPr>
          <w:sz w:val="21"/>
          <w:szCs w:val="21"/>
        </w:rPr>
        <w:t xml:space="preserve"> 38 </w:t>
      </w:r>
      <w:proofErr w:type="spellStart"/>
      <w:r w:rsidRPr="00970267">
        <w:rPr>
          <w:sz w:val="21"/>
          <w:szCs w:val="21"/>
        </w:rPr>
        <w:t>кв.м</w:t>
      </w:r>
      <w:proofErr w:type="spellEnd"/>
      <w:r w:rsidRPr="00970267">
        <w:rPr>
          <w:sz w:val="21"/>
          <w:szCs w:val="21"/>
        </w:rPr>
        <w:t xml:space="preserve">, </w:t>
      </w:r>
      <w:r w:rsidR="00FD7827">
        <w:rPr>
          <w:sz w:val="21"/>
          <w:szCs w:val="21"/>
        </w:rPr>
        <w:br/>
      </w:r>
      <w:r w:rsidRPr="00970267">
        <w:rPr>
          <w:sz w:val="21"/>
          <w:szCs w:val="21"/>
        </w:rPr>
        <w:t xml:space="preserve">в комплексе дошкольных образовательных организаций свыше 500 мест </w:t>
      </w:r>
      <w:r w:rsidR="0018106C" w:rsidRPr="00970267">
        <w:rPr>
          <w:sz w:val="21"/>
          <w:szCs w:val="21"/>
        </w:rPr>
        <w:t>–</w:t>
      </w:r>
      <w:r w:rsidRPr="00970267">
        <w:rPr>
          <w:sz w:val="21"/>
          <w:szCs w:val="21"/>
        </w:rPr>
        <w:t xml:space="preserve"> 30 </w:t>
      </w:r>
      <w:proofErr w:type="spellStart"/>
      <w:r w:rsidRPr="00970267">
        <w:rPr>
          <w:sz w:val="21"/>
          <w:szCs w:val="21"/>
        </w:rPr>
        <w:t>кв.м</w:t>
      </w:r>
      <w:proofErr w:type="spellEnd"/>
      <w:r w:rsidRPr="00970267">
        <w:rPr>
          <w:sz w:val="21"/>
          <w:szCs w:val="21"/>
        </w:rPr>
        <w:t>. Начальное и общее образование: до 500 мест – 65 кв. м на человека, до 600 мест – 55 кв. м на человека, до 800 мест – 45 кв. м на человека, до 1100 мест – 36 кв. м на человека, до 1500 – 23 кв. м на человека, до 2000 – 18 кв. м на человека.</w:t>
      </w:r>
    </w:p>
    <w:p w:rsidR="00FA4003" w:rsidRPr="00970267" w:rsidRDefault="00AB7373">
      <w:pPr>
        <w:pStyle w:val="affffffff2"/>
        <w:spacing w:line="240" w:lineRule="auto"/>
        <w:rPr>
          <w:sz w:val="21"/>
          <w:szCs w:val="21"/>
        </w:rPr>
      </w:pPr>
      <w:r w:rsidRPr="00970267">
        <w:rPr>
          <w:sz w:val="21"/>
          <w:szCs w:val="21"/>
        </w:rPr>
        <w:t xml:space="preserve">***** Площадь земельного участка составляет для профессиональных образовательных организаций: мощностью до 300 человек – 20000 кв. м, свыше </w:t>
      </w:r>
      <w:r w:rsidR="00EC17D1" w:rsidRPr="00970267">
        <w:rPr>
          <w:sz w:val="21"/>
          <w:szCs w:val="21"/>
        </w:rPr>
        <w:br/>
      </w:r>
      <w:r w:rsidRPr="00970267">
        <w:rPr>
          <w:sz w:val="21"/>
          <w:szCs w:val="21"/>
        </w:rPr>
        <w:t>от 300 до 400 – 24000 кв. м, свыше 400 до 600 – 31000 кв. м, свыше 600 – 37000 кв. м. Для образовательных организаций высшего образования в очной форме обучения (площадь учебной зоны) на 1000 студентов – 40000 кв. м, в заочной форме обучения, для институтов повышения квалификации на 1000 студентов – 20000 кв. м. Площадь зоны студенческих общежитий на 1000 проживающих - 20000 кв. м.</w:t>
      </w:r>
    </w:p>
    <w:p w:rsidR="00FA4003" w:rsidRPr="00970267" w:rsidRDefault="00AB7373">
      <w:pPr>
        <w:pStyle w:val="affffffff2"/>
        <w:spacing w:line="240" w:lineRule="auto"/>
        <w:rPr>
          <w:sz w:val="21"/>
          <w:szCs w:val="21"/>
        </w:rPr>
      </w:pPr>
      <w:r w:rsidRPr="00970267">
        <w:rPr>
          <w:sz w:val="21"/>
          <w:szCs w:val="21"/>
        </w:rPr>
        <w:t>****** Для встроенных, встроено-пристроенных объектов капительного строительства.</w:t>
      </w:r>
    </w:p>
    <w:p w:rsidR="00FA4003" w:rsidRPr="00970267" w:rsidRDefault="00AB7373">
      <w:pPr>
        <w:pStyle w:val="affffffff2"/>
        <w:numPr>
          <w:ilvl w:val="0"/>
          <w:numId w:val="30"/>
        </w:numPr>
        <w:tabs>
          <w:tab w:val="left" w:pos="993"/>
        </w:tabs>
        <w:spacing w:line="240" w:lineRule="auto"/>
        <w:ind w:left="0" w:firstLine="709"/>
        <w:rPr>
          <w:sz w:val="21"/>
          <w:szCs w:val="21"/>
        </w:rPr>
      </w:pPr>
      <w:r w:rsidRPr="00970267">
        <w:rPr>
          <w:sz w:val="21"/>
          <w:szCs w:val="21"/>
        </w:rPr>
        <w:t>В территориальной зоне Б.8 жилая функция не может превышать 70 % общей площади объектов капитального строительства в данной зоне.</w:t>
      </w:r>
    </w:p>
    <w:p w:rsidR="00FA4003" w:rsidRPr="00970267" w:rsidRDefault="00AB7373">
      <w:pPr>
        <w:pStyle w:val="affffffff2"/>
        <w:numPr>
          <w:ilvl w:val="0"/>
          <w:numId w:val="30"/>
        </w:numPr>
        <w:tabs>
          <w:tab w:val="left" w:pos="993"/>
        </w:tabs>
        <w:spacing w:line="240" w:lineRule="auto"/>
        <w:ind w:left="0" w:firstLine="709"/>
        <w:rPr>
          <w:sz w:val="21"/>
          <w:szCs w:val="21"/>
        </w:rPr>
      </w:pPr>
      <w:r w:rsidRPr="00970267">
        <w:rPr>
          <w:sz w:val="21"/>
          <w:szCs w:val="21"/>
        </w:rPr>
        <w:t xml:space="preserve">В территориальной зоне Б.8 допускается </w:t>
      </w:r>
      <w:proofErr w:type="spellStart"/>
      <w:r w:rsidRPr="00970267">
        <w:rPr>
          <w:sz w:val="21"/>
          <w:szCs w:val="21"/>
        </w:rPr>
        <w:t>разноэтажная</w:t>
      </w:r>
      <w:proofErr w:type="spellEnd"/>
      <w:r w:rsidRPr="00970267">
        <w:rPr>
          <w:sz w:val="21"/>
          <w:szCs w:val="21"/>
        </w:rPr>
        <w:t xml:space="preserve"> модель застройки, но минимальная высота объекта капитального строительства (в наивысшей точке) должна быть не менее 75 метров.</w:t>
      </w:r>
    </w:p>
    <w:p w:rsidR="00FA4003" w:rsidRPr="00970267" w:rsidRDefault="00AB7373">
      <w:pPr>
        <w:pStyle w:val="affffffff2"/>
        <w:numPr>
          <w:ilvl w:val="0"/>
          <w:numId w:val="30"/>
        </w:numPr>
        <w:tabs>
          <w:tab w:val="left" w:pos="993"/>
        </w:tabs>
        <w:spacing w:line="240" w:lineRule="auto"/>
        <w:ind w:left="0" w:firstLine="709"/>
        <w:rPr>
          <w:sz w:val="21"/>
          <w:szCs w:val="21"/>
        </w:rPr>
      </w:pPr>
      <w:r w:rsidRPr="00970267">
        <w:rPr>
          <w:sz w:val="21"/>
          <w:szCs w:val="21"/>
        </w:rPr>
        <w:t>Минимальный процент коммерческих помещений от общей площади застройки объекта капитального строительства — 10 %.</w:t>
      </w:r>
    </w:p>
    <w:p w:rsidR="00FA4003" w:rsidRPr="00970267" w:rsidRDefault="00AB7373">
      <w:pPr>
        <w:pStyle w:val="affffffff2"/>
        <w:numPr>
          <w:ilvl w:val="0"/>
          <w:numId w:val="30"/>
        </w:numPr>
        <w:tabs>
          <w:tab w:val="left" w:pos="993"/>
        </w:tabs>
        <w:spacing w:line="240" w:lineRule="auto"/>
        <w:ind w:left="0" w:firstLine="709"/>
        <w:rPr>
          <w:sz w:val="21"/>
          <w:szCs w:val="21"/>
        </w:rPr>
      </w:pPr>
      <w:r w:rsidRPr="00970267">
        <w:rPr>
          <w:sz w:val="21"/>
          <w:szCs w:val="21"/>
        </w:rPr>
        <w:t xml:space="preserve">В границах земельного участка размещается не менее 70 % от расчетного количества </w:t>
      </w:r>
      <w:proofErr w:type="spellStart"/>
      <w:r w:rsidRPr="00970267">
        <w:rPr>
          <w:sz w:val="21"/>
          <w:szCs w:val="21"/>
        </w:rPr>
        <w:t>машино</w:t>
      </w:r>
      <w:proofErr w:type="spellEnd"/>
      <w:r w:rsidRPr="00970267">
        <w:rPr>
          <w:sz w:val="21"/>
          <w:szCs w:val="21"/>
        </w:rPr>
        <w:t xml:space="preserve">-мест. Допускается сокращение данного показателя </w:t>
      </w:r>
      <w:r w:rsidR="00FD7827">
        <w:rPr>
          <w:sz w:val="21"/>
          <w:szCs w:val="21"/>
        </w:rPr>
        <w:br/>
      </w:r>
      <w:r w:rsidRPr="00970267">
        <w:rPr>
          <w:sz w:val="21"/>
          <w:szCs w:val="21"/>
        </w:rPr>
        <w:t xml:space="preserve">при условии строительства на отдельном земельном участке многоуровневой или подземной парковки, обеспечивающей потребность данного объекта </w:t>
      </w:r>
      <w:r w:rsidR="00FD7827">
        <w:rPr>
          <w:sz w:val="21"/>
          <w:szCs w:val="21"/>
        </w:rPr>
        <w:br/>
      </w:r>
      <w:r w:rsidRPr="00970267">
        <w:rPr>
          <w:sz w:val="21"/>
          <w:szCs w:val="21"/>
        </w:rPr>
        <w:t xml:space="preserve">в </w:t>
      </w:r>
      <w:proofErr w:type="spellStart"/>
      <w:r w:rsidRPr="00970267">
        <w:rPr>
          <w:sz w:val="21"/>
          <w:szCs w:val="21"/>
        </w:rPr>
        <w:t>машино</w:t>
      </w:r>
      <w:proofErr w:type="spellEnd"/>
      <w:r w:rsidRPr="00970267">
        <w:rPr>
          <w:sz w:val="21"/>
          <w:szCs w:val="21"/>
        </w:rPr>
        <w:t>-местах.</w:t>
      </w:r>
    </w:p>
    <w:p w:rsidR="00FA4003" w:rsidRPr="00970267" w:rsidRDefault="00AB7373">
      <w:pPr>
        <w:pStyle w:val="affffffff2"/>
        <w:numPr>
          <w:ilvl w:val="0"/>
          <w:numId w:val="30"/>
        </w:numPr>
        <w:tabs>
          <w:tab w:val="left" w:pos="993"/>
        </w:tabs>
        <w:spacing w:line="240" w:lineRule="auto"/>
        <w:ind w:left="0" w:firstLine="709"/>
        <w:rPr>
          <w:sz w:val="21"/>
          <w:szCs w:val="21"/>
        </w:rPr>
      </w:pPr>
      <w:r w:rsidRPr="00970267">
        <w:rPr>
          <w:sz w:val="21"/>
          <w:szCs w:val="21"/>
        </w:rPr>
        <w:t>В территориальной зоне Б.8 допускается размещение нестационарных торговых объектов на земельных участках, при условии, что площадь таких объектов не превышает 2% от площади застройки объектов капитального строительства, которые размещаются в границах данных земельных участков, при условии, что сумма площадей нестационарного торгового объекта и объекта капитального строительства не противоречит параметрам данной зоны. При этом нестационарные торговые объекты по своему назначению не должны противоречить видам разрешенного использования зоны Б.8.</w:t>
      </w:r>
    </w:p>
    <w:p w:rsidR="00FA4003" w:rsidRPr="00970267" w:rsidRDefault="00AB7373">
      <w:pPr>
        <w:pStyle w:val="affffffff2"/>
        <w:numPr>
          <w:ilvl w:val="0"/>
          <w:numId w:val="30"/>
        </w:numPr>
        <w:tabs>
          <w:tab w:val="left" w:pos="993"/>
        </w:tabs>
        <w:spacing w:line="240" w:lineRule="auto"/>
        <w:ind w:left="0" w:firstLine="709"/>
        <w:rPr>
          <w:sz w:val="21"/>
          <w:szCs w:val="21"/>
        </w:rPr>
      </w:pPr>
      <w:r w:rsidRPr="00970267">
        <w:rPr>
          <w:sz w:val="21"/>
          <w:szCs w:val="21"/>
        </w:rPr>
        <w:t xml:space="preserve">Ограничения использования земельных участков и объектов капитального строительства, находящихся в зоне Б.8 и расположенных в границах зон </w:t>
      </w:r>
      <w:r w:rsidR="00EC17D1" w:rsidRPr="00970267">
        <w:rPr>
          <w:sz w:val="21"/>
          <w:szCs w:val="21"/>
        </w:rPr>
        <w:br/>
      </w:r>
      <w:r w:rsidRPr="00970267">
        <w:rPr>
          <w:sz w:val="21"/>
          <w:szCs w:val="21"/>
        </w:rPr>
        <w:t>с особыми условиями использования территории, устана</w:t>
      </w:r>
      <w:r w:rsidRPr="00FD7827">
        <w:rPr>
          <w:sz w:val="21"/>
          <w:szCs w:val="21"/>
        </w:rPr>
        <w:t xml:space="preserve">вливаются </w:t>
      </w:r>
      <w:r w:rsidR="007018A2" w:rsidRPr="00FD7827">
        <w:rPr>
          <w:sz w:val="21"/>
          <w:szCs w:val="21"/>
        </w:rPr>
        <w:t xml:space="preserve">в соответствии </w:t>
      </w:r>
      <w:r w:rsidRPr="00FD7827">
        <w:rPr>
          <w:sz w:val="21"/>
          <w:szCs w:val="21"/>
        </w:rPr>
        <w:t>с</w:t>
      </w:r>
      <w:r w:rsidRPr="00970267">
        <w:rPr>
          <w:sz w:val="21"/>
          <w:szCs w:val="21"/>
        </w:rPr>
        <w:t xml:space="preserve"> Приложением к части 2 «Градостроительные регламенты» Правил землепользования и застройки города Челябинска</w:t>
      </w:r>
      <w:r w:rsidRPr="00970267">
        <w:rPr>
          <w:rStyle w:val="afffa"/>
          <w:sz w:val="21"/>
          <w:szCs w:val="21"/>
        </w:rPr>
        <w:t>.</w:t>
      </w:r>
      <w:r w:rsidRPr="00970267">
        <w:rPr>
          <w:sz w:val="21"/>
          <w:szCs w:val="21"/>
        </w:rPr>
        <w:br w:type="page"/>
      </w:r>
    </w:p>
    <w:p w:rsidR="00FA4003" w:rsidRPr="00970267" w:rsidRDefault="00AB7373">
      <w:pPr>
        <w:pStyle w:val="2f9"/>
      </w:pPr>
      <w:bookmarkStart w:id="29" w:name="_Toc143188152"/>
      <w:r w:rsidRPr="00970267">
        <w:lastRenderedPageBreak/>
        <w:t>Б.9 Производственно-коммерческая зона развития</w:t>
      </w:r>
      <w:bookmarkEnd w:id="29"/>
    </w:p>
    <w:p w:rsidR="00FA4003" w:rsidRPr="00970267" w:rsidRDefault="00AB7373">
      <w:pPr>
        <w:pStyle w:val="affffffff2"/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</w:pPr>
      <w:r w:rsidRPr="00970267">
        <w:t>Зоны выделена для размещения объектов капитального строительства промышленных и производственно-коммунальных предприятий IV и V классов опасности включительно, имеющих санитарно-защитные зоны протяженностью 100 метров и менее, а также объектов-общественно-делового назначения. Сочетание различных видов разрешенного использования объектов недвижимости в одной зоне возможно только при условии соблюдения нормативных санитарных требований.</w:t>
      </w:r>
    </w:p>
    <w:p w:rsidR="00FA4003" w:rsidRPr="00970267" w:rsidRDefault="00AB7373">
      <w:pPr>
        <w:pStyle w:val="affffffff2"/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Виды разрешённого использования земельных участков и объектов капитального строительства, предельные (минимальные </w:t>
      </w:r>
      <w:r w:rsidR="00EC17D1" w:rsidRPr="00970267">
        <w:br/>
      </w:r>
      <w:r w:rsidRPr="00970267">
        <w:t>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территориальной зоне Б.9:</w:t>
      </w:r>
    </w:p>
    <w:tbl>
      <w:tblPr>
        <w:tblStyle w:val="affffffff6"/>
        <w:tblW w:w="14709" w:type="dxa"/>
        <w:tblLayout w:type="fixed"/>
        <w:tblLook w:val="04A0" w:firstRow="1" w:lastRow="0" w:firstColumn="1" w:lastColumn="0" w:noHBand="0" w:noVBand="1"/>
      </w:tblPr>
      <w:tblGrid>
        <w:gridCol w:w="2554"/>
        <w:gridCol w:w="1636"/>
        <w:gridCol w:w="24"/>
        <w:gridCol w:w="1320"/>
        <w:gridCol w:w="1329"/>
        <w:gridCol w:w="39"/>
        <w:gridCol w:w="1601"/>
        <w:gridCol w:w="59"/>
        <w:gridCol w:w="1634"/>
        <w:gridCol w:w="28"/>
        <w:gridCol w:w="19"/>
        <w:gridCol w:w="1589"/>
        <w:gridCol w:w="1642"/>
        <w:gridCol w:w="1235"/>
      </w:tblGrid>
      <w:tr w:rsidR="00970267" w:rsidRPr="00970267" w:rsidTr="005B51AC">
        <w:trPr>
          <w:tblHeader/>
        </w:trPr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ind w:right="86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1636" w:type="dxa"/>
            <w:shd w:val="clear" w:color="auto" w:fill="auto"/>
          </w:tcPr>
          <w:p w:rsidR="00FA4003" w:rsidRPr="00970267" w:rsidRDefault="00AB7373" w:rsidP="00FD7827">
            <w:pPr>
              <w:pStyle w:val="TableParagraph"/>
              <w:ind w:left="89" w:right="75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размер участка, кв. м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FA4003" w:rsidRPr="00970267" w:rsidRDefault="00AB7373" w:rsidP="00FD7827">
            <w:pPr>
              <w:pStyle w:val="TableParagraph"/>
              <w:ind w:left="-81" w:right="-108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 xml:space="preserve">Максимальный размер участка, </w:t>
            </w:r>
            <w:proofErr w:type="spellStart"/>
            <w:r w:rsidRPr="00970267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29" w:type="dxa"/>
            <w:shd w:val="clear" w:color="auto" w:fill="auto"/>
          </w:tcPr>
          <w:p w:rsidR="00FA4003" w:rsidRPr="00970267" w:rsidRDefault="00AB7373" w:rsidP="00FD7827">
            <w:pPr>
              <w:pStyle w:val="TableParagraph"/>
              <w:ind w:left="-111" w:right="-109"/>
              <w:jc w:val="center"/>
            </w:pPr>
            <w:r w:rsidRPr="00970267">
              <w:rPr>
                <w:sz w:val="20"/>
                <w:szCs w:val="20"/>
              </w:rPr>
              <w:t>Минимальный отступ от границ красных линий, территорий общего пользования, м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FA4003" w:rsidRPr="00970267" w:rsidRDefault="00AB7373" w:rsidP="00FD7827">
            <w:pPr>
              <w:pStyle w:val="TableParagraph"/>
              <w:ind w:left="89" w:right="75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застройки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FA4003" w:rsidRPr="00970267" w:rsidRDefault="00AB7373" w:rsidP="00FD7827">
            <w:pPr>
              <w:pStyle w:val="TableParagraph"/>
              <w:ind w:left="89" w:right="75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70267">
              <w:rPr>
                <w:sz w:val="20"/>
                <w:szCs w:val="20"/>
              </w:rPr>
              <w:t>Максималь</w:t>
            </w:r>
            <w:r w:rsidR="008415F0" w:rsidRPr="00970267">
              <w:rPr>
                <w:sz w:val="20"/>
                <w:szCs w:val="20"/>
              </w:rPr>
              <w:t>-</w:t>
            </w:r>
            <w:r w:rsidRPr="00970267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970267">
              <w:rPr>
                <w:sz w:val="20"/>
                <w:szCs w:val="20"/>
              </w:rPr>
              <w:t xml:space="preserve"> процент застройки</w:t>
            </w:r>
          </w:p>
        </w:tc>
        <w:tc>
          <w:tcPr>
            <w:tcW w:w="1636" w:type="dxa"/>
            <w:gridSpan w:val="3"/>
            <w:shd w:val="clear" w:color="auto" w:fill="auto"/>
          </w:tcPr>
          <w:p w:rsidR="00FA4003" w:rsidRPr="00970267" w:rsidRDefault="00AB7373" w:rsidP="00FD7827">
            <w:pPr>
              <w:pStyle w:val="TableParagraph"/>
              <w:ind w:left="89" w:right="75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озеленения*</w:t>
            </w:r>
          </w:p>
        </w:tc>
        <w:tc>
          <w:tcPr>
            <w:tcW w:w="1642" w:type="dxa"/>
            <w:shd w:val="clear" w:color="auto" w:fill="auto"/>
          </w:tcPr>
          <w:p w:rsidR="00FA4003" w:rsidRPr="00970267" w:rsidRDefault="00AB7373" w:rsidP="00FD7827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970267">
              <w:rPr>
                <w:sz w:val="20"/>
                <w:szCs w:val="20"/>
                <w:lang w:val="en-US"/>
              </w:rPr>
              <w:t>Коэффициент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строительного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использования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FA4003" w:rsidRPr="00970267" w:rsidRDefault="00AB7373" w:rsidP="00FD7827">
            <w:pPr>
              <w:pStyle w:val="TableParagraph"/>
              <w:ind w:left="-88" w:right="-91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 xml:space="preserve">Предельная этажность/ </w:t>
            </w:r>
            <w:proofErr w:type="spellStart"/>
            <w:proofErr w:type="gramStart"/>
            <w:r w:rsidRPr="00970267">
              <w:rPr>
                <w:sz w:val="20"/>
                <w:szCs w:val="20"/>
              </w:rPr>
              <w:t>Максималь</w:t>
            </w:r>
            <w:r w:rsidR="00FD7827">
              <w:rPr>
                <w:sz w:val="20"/>
                <w:szCs w:val="20"/>
              </w:rPr>
              <w:t>-</w:t>
            </w:r>
            <w:r w:rsidRPr="00970267">
              <w:rPr>
                <w:sz w:val="20"/>
                <w:szCs w:val="20"/>
              </w:rPr>
              <w:t>ная</w:t>
            </w:r>
            <w:proofErr w:type="spellEnd"/>
            <w:proofErr w:type="gramEnd"/>
            <w:r w:rsidRPr="00970267">
              <w:rPr>
                <w:sz w:val="20"/>
                <w:szCs w:val="20"/>
              </w:rPr>
              <w:t xml:space="preserve"> высота ОКС, м</w:t>
            </w:r>
          </w:p>
        </w:tc>
      </w:tr>
      <w:tr w:rsidR="00970267" w:rsidRPr="00970267" w:rsidTr="005B51AC">
        <w:tc>
          <w:tcPr>
            <w:tcW w:w="14709" w:type="dxa"/>
            <w:gridSpan w:val="14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ind w:right="75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(3.1) коммунальное обслуживание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(3.1.1) предоставление коммунальных услуг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(3.1.2) 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(3.2.3) оказание услуг связи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(3.3) бытовое обслуживание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(3.2.4) общежития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30000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6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(3.5.2) среднее и высшее профессиональное образование**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6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(3.6.1) объекты культурно-досуговой деятельности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6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(3.8) общественное управление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 w:rsidP="00FC0978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(3.9.1) обеспечение деятельности в области гидрометеорологии и смежных с ней областях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(3.9.2) проведение научных исследований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10000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(3.9.3) проведение научных испытаний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10000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(3.10) ветеринарное обслуживание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23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(3.10.1) амбулаторное ветеринарное обслуживание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23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(3.10.2) приюты для животных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3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23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(4.1) деловое управление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(4.2) объекты торговли (торговые центры, торгово-развлекательные центры (комплексы)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30000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5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6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(4.5) банковская и страховая деятельность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10000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5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6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(4.6) общественное питание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5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6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(4.7) гостиничное обслуживание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10000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5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6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(4.8.1) развлекательные мероприятия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10000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5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6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(4.4) магазины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5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6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(4.9) служебные гаражи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(5.1.1) обеспечение спортивно-зрелищных мероприятий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5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6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(5.1.2) обеспечение занятий спортом в помещениях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6000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5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6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(5.2.1) туристическое обслуживание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6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(6.0) производственная деятельность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5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3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(6.1) недропользование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(6.2) тяжелая промышленность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(6.3) легкая промышленность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(6.3.1) фармацевтическая промышленность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(6.4) пищевая промышленность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(6.5) нефтехимическая промышленность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(6.6) строительная промышленность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(6.8) связь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(6.7) энергетика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(6.7.1) атомная энергетика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(6.10) обеспечение космической деятельности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(6.12) научно-производственная деятельность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(7.2) автомобильный транспорт</w:t>
            </w:r>
          </w:p>
        </w:tc>
        <w:tc>
          <w:tcPr>
            <w:tcW w:w="1660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60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1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  <w:p w:rsidR="00FC0978" w:rsidRPr="00970267" w:rsidRDefault="00FC0978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C0978" w:rsidRPr="00970267" w:rsidRDefault="00FC0978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C0978" w:rsidRPr="00970267" w:rsidRDefault="00FC0978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0267" w:rsidRPr="00970267" w:rsidTr="005B51AC">
        <w:tc>
          <w:tcPr>
            <w:tcW w:w="255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(7.2.1) размещение автомобильных дорог</w:t>
            </w:r>
          </w:p>
        </w:tc>
        <w:tc>
          <w:tcPr>
            <w:tcW w:w="1660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60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1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(7.2.2) обслуживание перевозок пассажиров</w:t>
            </w:r>
          </w:p>
        </w:tc>
        <w:tc>
          <w:tcPr>
            <w:tcW w:w="1660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60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1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(7.2.3) стоянки транспорта общего пользования</w:t>
            </w:r>
          </w:p>
        </w:tc>
        <w:tc>
          <w:tcPr>
            <w:tcW w:w="1660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60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1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(8.3) обеспечение внутреннего правопорядка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5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(12.0) земельные участки (территории) общего пользования</w:t>
            </w:r>
          </w:p>
        </w:tc>
        <w:tc>
          <w:tcPr>
            <w:tcW w:w="1660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60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1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(12.0.1) улично-дорожная сеть</w:t>
            </w:r>
          </w:p>
        </w:tc>
        <w:tc>
          <w:tcPr>
            <w:tcW w:w="1660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60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1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(12.0.2) благоустройство территории</w:t>
            </w:r>
          </w:p>
        </w:tc>
        <w:tc>
          <w:tcPr>
            <w:tcW w:w="1660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60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1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40</w:t>
            </w:r>
          </w:p>
        </w:tc>
        <w:tc>
          <w:tcPr>
            <w:tcW w:w="164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14709" w:type="dxa"/>
            <w:gridSpan w:val="14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ind w:right="75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(2.7.1) хранение автотранспорта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60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21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6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(4.6) общественное питание***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21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(4.9.2) стоянка транспортных средств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60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21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6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(6.9) склад***</w:t>
            </w:r>
          </w:p>
        </w:tc>
        <w:tc>
          <w:tcPr>
            <w:tcW w:w="1660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721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(6.9.1) складские площадки</w:t>
            </w:r>
          </w:p>
        </w:tc>
        <w:tc>
          <w:tcPr>
            <w:tcW w:w="1660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21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(7.1) железнодорожный транспорт</w:t>
            </w:r>
          </w:p>
        </w:tc>
        <w:tc>
          <w:tcPr>
            <w:tcW w:w="1660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21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(7.1.1) железнодорожные пути</w:t>
            </w:r>
          </w:p>
        </w:tc>
        <w:tc>
          <w:tcPr>
            <w:tcW w:w="1660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21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 xml:space="preserve">(7.1.2) </w:t>
            </w:r>
            <w:r w:rsidRPr="00970267">
              <w:rPr>
                <w:sz w:val="18"/>
                <w:szCs w:val="18"/>
              </w:rPr>
              <w:t>обслуживание железнодорожных перевозок</w:t>
            </w:r>
          </w:p>
        </w:tc>
        <w:tc>
          <w:tcPr>
            <w:tcW w:w="1660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21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14709" w:type="dxa"/>
            <w:gridSpan w:val="14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ind w:right="75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(2.7.1) хранение автотранспорта</w:t>
            </w:r>
          </w:p>
        </w:tc>
        <w:tc>
          <w:tcPr>
            <w:tcW w:w="163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2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6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6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(3.7.1) осуществление религиозных обрядов</w:t>
            </w:r>
          </w:p>
        </w:tc>
        <w:tc>
          <w:tcPr>
            <w:tcW w:w="163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2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636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(4.9.1.1) заправка транспортных средств</w:t>
            </w:r>
          </w:p>
        </w:tc>
        <w:tc>
          <w:tcPr>
            <w:tcW w:w="163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2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636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(4.9.1.3) автомобильные мойки</w:t>
            </w:r>
          </w:p>
        </w:tc>
        <w:tc>
          <w:tcPr>
            <w:tcW w:w="163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2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636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(4.9.1.4) ремонт автомобилей</w:t>
            </w:r>
          </w:p>
        </w:tc>
        <w:tc>
          <w:tcPr>
            <w:tcW w:w="163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2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636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(4.9.2) стоянка транспортных средств</w:t>
            </w:r>
          </w:p>
        </w:tc>
        <w:tc>
          <w:tcPr>
            <w:tcW w:w="163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2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636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6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(6.9) склад</w:t>
            </w:r>
          </w:p>
        </w:tc>
        <w:tc>
          <w:tcPr>
            <w:tcW w:w="163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6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</w:tbl>
    <w:p w:rsidR="00FA4003" w:rsidRPr="00FD7827" w:rsidRDefault="00AB7373">
      <w:pPr>
        <w:pStyle w:val="affffffff2"/>
        <w:spacing w:line="240" w:lineRule="auto"/>
      </w:pPr>
      <w:r w:rsidRPr="00FD7827">
        <w:t>Примечания:</w:t>
      </w:r>
    </w:p>
    <w:p w:rsidR="00FA4003" w:rsidRPr="00FD7827" w:rsidRDefault="00AB7373">
      <w:pPr>
        <w:pStyle w:val="affffffff2"/>
        <w:spacing w:line="240" w:lineRule="auto"/>
        <w:rPr>
          <w:sz w:val="21"/>
          <w:szCs w:val="21"/>
        </w:rPr>
      </w:pPr>
      <w:r w:rsidRPr="00FD7827">
        <w:rPr>
          <w:sz w:val="21"/>
          <w:szCs w:val="21"/>
        </w:rPr>
        <w:t>* Допускается отклонение от минимального процента озеленения при условии создания компенсационного озеленения правообладателем земельного участка, получающего соответствующее отклонение, в радиусе 4 километров от границ такого земельного участка в соответствии с решением Челябинской городской Думы «Об утверждении Правил охраны и содержания зеленых насаждений в городе Челябинске». Процент озеленения в территориальной зоне Б.9 должен учитывать сочетание древесной, кустарниковой и травянистой растительности в пропорции 4:3:3</w:t>
      </w:r>
      <w:r w:rsidR="00FD7827" w:rsidRPr="00FD7827">
        <w:rPr>
          <w:sz w:val="21"/>
          <w:szCs w:val="21"/>
        </w:rPr>
        <w:t>.</w:t>
      </w:r>
    </w:p>
    <w:p w:rsidR="00FA4003" w:rsidRPr="00FD7827" w:rsidRDefault="00AB7373">
      <w:pPr>
        <w:pStyle w:val="affffffff2"/>
        <w:spacing w:line="240" w:lineRule="auto"/>
        <w:rPr>
          <w:sz w:val="21"/>
          <w:szCs w:val="21"/>
        </w:rPr>
      </w:pPr>
      <w:r w:rsidRPr="00FD7827">
        <w:rPr>
          <w:sz w:val="21"/>
          <w:szCs w:val="21"/>
        </w:rPr>
        <w:t xml:space="preserve">** Площадь земельного участка составляет для профессиональных образовательных организаций: мощностью до 300 человек – 20000 кв. м, свыше 300 до 400 – 24000 кв. м, свыше 400 до 600 – 31000 кв. м, свыше 600 – 37000 кв. м. Для образовательных организаций высшего образования в очной форме обучения (площадь учебной зоны) на 1000 студентов – 40000 кв. м, в заочной форме обучения, для институтов повышения квалификации на 1000 студентов – 20000 кв. м. Площадь зоны студенческих общежитий на 1000 проживающих - 20000 кв. м. </w:t>
      </w:r>
    </w:p>
    <w:p w:rsidR="00FA4003" w:rsidRPr="00FD7827" w:rsidRDefault="00AB7373">
      <w:pPr>
        <w:pStyle w:val="affffffff2"/>
        <w:spacing w:line="240" w:lineRule="auto"/>
        <w:rPr>
          <w:sz w:val="21"/>
          <w:szCs w:val="21"/>
        </w:rPr>
      </w:pPr>
      <w:r w:rsidRPr="00FD7827">
        <w:rPr>
          <w:sz w:val="21"/>
          <w:szCs w:val="21"/>
        </w:rPr>
        <w:t>*** Для встроенных, встроено-пристроенных объектов капительного строительства.</w:t>
      </w:r>
    </w:p>
    <w:p w:rsidR="00FA4003" w:rsidRPr="00FD7827" w:rsidRDefault="00AB7373">
      <w:pPr>
        <w:pStyle w:val="affffffff2"/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rPr>
          <w:sz w:val="21"/>
          <w:szCs w:val="21"/>
        </w:rPr>
      </w:pPr>
      <w:r w:rsidRPr="00FD7827">
        <w:rPr>
          <w:sz w:val="21"/>
          <w:szCs w:val="21"/>
        </w:rPr>
        <w:t>В территориальной зоне Б.9 допускается размещение нестационарных торговых объектов на земельных участках, при условии, что площадь таких объектов не превышает 5% от площади застройки объектов капитального строительства, которые размещаются в границах данных земельных участков, при условии, что сумма площадей нестационарного торгового объекта и объекта капитального строительства не противоречит параметрам данной зоны. При этом нестационарные торговые объекты по своему назначению не должны противоречить видам разрешенного использования зоны Б.9.</w:t>
      </w:r>
    </w:p>
    <w:p w:rsidR="001D317C" w:rsidRPr="00FD7827" w:rsidRDefault="00AB7373" w:rsidP="00FC0978">
      <w:pPr>
        <w:pStyle w:val="affffffff2"/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rPr>
          <w:sz w:val="21"/>
          <w:szCs w:val="21"/>
        </w:rPr>
      </w:pPr>
      <w:r w:rsidRPr="00FD7827">
        <w:rPr>
          <w:sz w:val="21"/>
          <w:szCs w:val="21"/>
        </w:rPr>
        <w:t xml:space="preserve">Ограничения использования земельных участков и объектов капитального строительства, находящихся в зоне Б.9 и расположенных в границах зон </w:t>
      </w:r>
      <w:r w:rsidR="00FD7827">
        <w:rPr>
          <w:sz w:val="21"/>
          <w:szCs w:val="21"/>
        </w:rPr>
        <w:br/>
      </w:r>
      <w:r w:rsidRPr="00FD7827">
        <w:rPr>
          <w:sz w:val="21"/>
          <w:szCs w:val="21"/>
        </w:rPr>
        <w:t>с особыми условиями использования территории, устанавливаются</w:t>
      </w:r>
      <w:r w:rsidR="007018A2" w:rsidRPr="00FD7827">
        <w:rPr>
          <w:sz w:val="21"/>
          <w:szCs w:val="21"/>
        </w:rPr>
        <w:t xml:space="preserve"> в соответствии</w:t>
      </w:r>
      <w:r w:rsidRPr="00FD7827">
        <w:rPr>
          <w:sz w:val="21"/>
          <w:szCs w:val="21"/>
        </w:rPr>
        <w:t xml:space="preserve"> с Приложением к части 2 «Градостроительные регламенты» Правил землепользования и застройки города Челябинска.</w:t>
      </w:r>
      <w:bookmarkStart w:id="30" w:name="_Toc143188153"/>
    </w:p>
    <w:p w:rsidR="00FA4003" w:rsidRPr="00970267" w:rsidRDefault="00AB7373">
      <w:pPr>
        <w:pStyle w:val="2f9"/>
      </w:pPr>
      <w:r w:rsidRPr="00970267">
        <w:lastRenderedPageBreak/>
        <w:t>В.1 Зоны индивидуальной и блокированной жилой застройки</w:t>
      </w:r>
      <w:bookmarkEnd w:id="30"/>
    </w:p>
    <w:p w:rsidR="00FA4003" w:rsidRPr="00970267" w:rsidRDefault="00AB7373">
      <w:pPr>
        <w:pStyle w:val="2f9"/>
      </w:pPr>
      <w:bookmarkStart w:id="31" w:name="_Toc143188154"/>
      <w:r w:rsidRPr="00970267">
        <w:t>В.1.1 Зона индивидуальной и блокированной жилой застройки в зонах развития</w:t>
      </w:r>
      <w:bookmarkEnd w:id="31"/>
    </w:p>
    <w:p w:rsidR="00FA4003" w:rsidRPr="00970267" w:rsidRDefault="00AB7373">
      <w:pPr>
        <w:pStyle w:val="affffffff2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Зона предназначена для размещения индивидуальной жилой застройки, а также инфраструктуры, необходимой для создания </w:t>
      </w:r>
      <w:r w:rsidR="00EC17D1" w:rsidRPr="00970267">
        <w:br/>
      </w:r>
      <w:r w:rsidRPr="00970267">
        <w:t>и развития такой застройки в зонах развития города.</w:t>
      </w:r>
    </w:p>
    <w:p w:rsidR="00FA4003" w:rsidRPr="00970267" w:rsidRDefault="00AB7373">
      <w:pPr>
        <w:pStyle w:val="affffffff2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Виды разрешённого использования земельных участков и объектов капитального строительства, предельные (минимальные </w:t>
      </w:r>
      <w:r w:rsidR="00EC17D1" w:rsidRPr="00970267">
        <w:br/>
      </w:r>
      <w:r w:rsidRPr="00970267">
        <w:t>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территориальной зоне В.1.</w:t>
      </w:r>
    </w:p>
    <w:tbl>
      <w:tblPr>
        <w:tblStyle w:val="affffffff6"/>
        <w:tblW w:w="14709" w:type="dxa"/>
        <w:tblLayout w:type="fixed"/>
        <w:tblLook w:val="04A0" w:firstRow="1" w:lastRow="0" w:firstColumn="1" w:lastColumn="0" w:noHBand="0" w:noVBand="1"/>
      </w:tblPr>
      <w:tblGrid>
        <w:gridCol w:w="4177"/>
        <w:gridCol w:w="1273"/>
        <w:gridCol w:w="1399"/>
        <w:gridCol w:w="1507"/>
        <w:gridCol w:w="1277"/>
        <w:gridCol w:w="1432"/>
        <w:gridCol w:w="1267"/>
        <w:gridCol w:w="1286"/>
        <w:gridCol w:w="1091"/>
      </w:tblGrid>
      <w:tr w:rsidR="00970267" w:rsidRPr="00970267" w:rsidTr="005B51AC">
        <w:trPr>
          <w:tblHeader/>
        </w:trPr>
        <w:tc>
          <w:tcPr>
            <w:tcW w:w="4177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Минимальный размер участка, кв. м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8" w:right="-113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Максимальный размер участка, кв. м</w:t>
            </w:r>
          </w:p>
        </w:tc>
        <w:tc>
          <w:tcPr>
            <w:tcW w:w="1507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1" w:right="-109"/>
              <w:jc w:val="center"/>
            </w:pPr>
            <w:r w:rsidRPr="00970267">
              <w:rPr>
                <w:rFonts w:eastAsia="Times New Roman"/>
                <w:sz w:val="20"/>
                <w:szCs w:val="20"/>
              </w:rPr>
              <w:t xml:space="preserve">Минимальный отступ от границ </w:t>
            </w:r>
            <w:r w:rsidRPr="00970267">
              <w:rPr>
                <w:sz w:val="20"/>
                <w:szCs w:val="20"/>
              </w:rPr>
              <w:t>красных линий, территорий общего пользования</w:t>
            </w:r>
            <w:r w:rsidRPr="00970267">
              <w:rPr>
                <w:rFonts w:eastAsia="Times New Roman"/>
                <w:sz w:val="20"/>
                <w:szCs w:val="20"/>
              </w:rPr>
              <w:t>, м*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5" w:right="-124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Минимальный процент застройки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Максимальный процент застройки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 w:rsidP="00ED1DF0">
            <w:pPr>
              <w:pStyle w:val="TableParagraph"/>
              <w:ind w:left="-96" w:right="-132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Минимальный процент озеленения**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92" w:right="-136"/>
              <w:jc w:val="center"/>
              <w:rPr>
                <w:sz w:val="20"/>
                <w:szCs w:val="20"/>
              </w:rPr>
            </w:pPr>
            <w:proofErr w:type="spellStart"/>
            <w:r w:rsidRPr="00970267">
              <w:rPr>
                <w:rFonts w:eastAsia="Times New Roman"/>
                <w:sz w:val="20"/>
                <w:szCs w:val="20"/>
                <w:lang w:val="en-US"/>
              </w:rPr>
              <w:t>Коэффициент</w:t>
            </w:r>
            <w:proofErr w:type="spellEnd"/>
            <w:r w:rsidRPr="00970267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rFonts w:eastAsia="Times New Roman"/>
                <w:sz w:val="20"/>
                <w:szCs w:val="20"/>
                <w:lang w:val="en-US"/>
              </w:rPr>
              <w:t>строительного</w:t>
            </w:r>
            <w:proofErr w:type="spellEnd"/>
            <w:r w:rsidRPr="00970267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rFonts w:eastAsia="Times New Roman"/>
                <w:sz w:val="20"/>
                <w:szCs w:val="20"/>
                <w:lang w:val="en-US"/>
              </w:rPr>
              <w:t>использования</w:t>
            </w:r>
            <w:proofErr w:type="spellEnd"/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8" w:right="-91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Предельная этажность/ Максимальная высота ОКС, м</w:t>
            </w:r>
          </w:p>
        </w:tc>
      </w:tr>
      <w:tr w:rsidR="00970267" w:rsidRPr="00970267" w:rsidTr="005B51AC">
        <w:tc>
          <w:tcPr>
            <w:tcW w:w="14709" w:type="dxa"/>
            <w:gridSpan w:val="9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970267" w:rsidRPr="00970267" w:rsidTr="005B51AC">
        <w:tc>
          <w:tcPr>
            <w:tcW w:w="4177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(2.1) для индивидуального жилищного строительства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300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2000</w:t>
            </w:r>
          </w:p>
        </w:tc>
        <w:tc>
          <w:tcPr>
            <w:tcW w:w="150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3/НУ</w:t>
            </w:r>
          </w:p>
        </w:tc>
      </w:tr>
      <w:tr w:rsidR="00970267" w:rsidRPr="00970267" w:rsidTr="005B51AC">
        <w:tc>
          <w:tcPr>
            <w:tcW w:w="4177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(2.3) блокированная жилая застройка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50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3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77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(3.1.1) предоставление коммунальных услуг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0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3/НУ</w:t>
            </w:r>
          </w:p>
        </w:tc>
      </w:tr>
      <w:tr w:rsidR="00970267" w:rsidRPr="00970267" w:rsidTr="005B51AC">
        <w:tc>
          <w:tcPr>
            <w:tcW w:w="4177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(3.1.2) 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0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3/НУ</w:t>
            </w:r>
          </w:p>
        </w:tc>
      </w:tr>
      <w:tr w:rsidR="00970267" w:rsidRPr="00970267" w:rsidTr="005B51AC">
        <w:tc>
          <w:tcPr>
            <w:tcW w:w="4177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(3.2.2) оказание социальной помощи населению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0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3/НУ</w:t>
            </w:r>
          </w:p>
        </w:tc>
      </w:tr>
      <w:tr w:rsidR="00970267" w:rsidRPr="00970267" w:rsidTr="005B51AC">
        <w:tc>
          <w:tcPr>
            <w:tcW w:w="4177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(3.2.3) оказание услуг связи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0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3/НУ</w:t>
            </w:r>
          </w:p>
        </w:tc>
      </w:tr>
      <w:tr w:rsidR="00970267" w:rsidRPr="00970267" w:rsidTr="005B51AC">
        <w:tc>
          <w:tcPr>
            <w:tcW w:w="4177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(3.3) бытовое обслуживание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0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3/НУ</w:t>
            </w:r>
          </w:p>
        </w:tc>
      </w:tr>
      <w:tr w:rsidR="00970267" w:rsidRPr="00970267" w:rsidTr="005B51AC">
        <w:tc>
          <w:tcPr>
            <w:tcW w:w="4177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(3.4.1) амбулаторно-поликлиническое обслуживание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0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3/НУ</w:t>
            </w:r>
          </w:p>
        </w:tc>
      </w:tr>
      <w:tr w:rsidR="00970267" w:rsidRPr="00970267" w:rsidTr="005B51AC">
        <w:tc>
          <w:tcPr>
            <w:tcW w:w="41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(3.9.1) обеспечение деятельности в области гидрометеорологии и смежных с ней областях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0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3/НУ</w:t>
            </w:r>
          </w:p>
        </w:tc>
      </w:tr>
      <w:tr w:rsidR="00970267" w:rsidRPr="00970267" w:rsidTr="005B51AC">
        <w:tc>
          <w:tcPr>
            <w:tcW w:w="4177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(6.8) связь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50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НУ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77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(8.3) обеспечение внутреннего правопорядка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50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3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(12.0.1) улично-дорожная сеть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0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НУ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(12.0.2) благоустройство территории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0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40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НУ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(5.1.3) площадки для занятий спортом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0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НУ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14709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b/>
                <w:b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970267" w:rsidRPr="00970267" w:rsidTr="005B51AC">
        <w:tc>
          <w:tcPr>
            <w:tcW w:w="41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(2.7.1) хранение автотранспорта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2000</w:t>
            </w:r>
          </w:p>
        </w:tc>
        <w:tc>
          <w:tcPr>
            <w:tcW w:w="150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1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(4.9) служебные гаражи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5000</w:t>
            </w:r>
          </w:p>
        </w:tc>
        <w:tc>
          <w:tcPr>
            <w:tcW w:w="150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1/НУ</w:t>
            </w:r>
          </w:p>
        </w:tc>
      </w:tr>
      <w:tr w:rsidR="00970267" w:rsidRPr="00970267" w:rsidTr="005B51AC">
        <w:tc>
          <w:tcPr>
            <w:tcW w:w="4177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(4.9.2) стоянка транспортных средств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5000</w:t>
            </w:r>
          </w:p>
        </w:tc>
        <w:tc>
          <w:tcPr>
            <w:tcW w:w="150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1/НУ</w:t>
            </w:r>
          </w:p>
          <w:p w:rsidR="001D317C" w:rsidRPr="00970267" w:rsidRDefault="001D317C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70267" w:rsidRPr="00970267" w:rsidTr="005B51AC">
        <w:tc>
          <w:tcPr>
            <w:tcW w:w="14709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Условно разрешенные виды использования</w:t>
            </w:r>
          </w:p>
        </w:tc>
      </w:tr>
      <w:tr w:rsidR="00970267" w:rsidRPr="00970267" w:rsidTr="005B51AC">
        <w:tc>
          <w:tcPr>
            <w:tcW w:w="4177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(2.1.1) малоэтажная многоквартирная жилая застройка*</w:t>
            </w:r>
            <w:r w:rsidR="00D544F8" w:rsidRPr="00970267">
              <w:rPr>
                <w:rFonts w:eastAsia="Times New Roman"/>
                <w:sz w:val="20"/>
                <w:szCs w:val="20"/>
              </w:rPr>
              <w:t>**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900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50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1,8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4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(2.7.1) хранение автотранспорта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2000</w:t>
            </w:r>
          </w:p>
        </w:tc>
        <w:tc>
          <w:tcPr>
            <w:tcW w:w="150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3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(4.6) общественное питание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200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2000</w:t>
            </w:r>
          </w:p>
        </w:tc>
        <w:tc>
          <w:tcPr>
            <w:tcW w:w="150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25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3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(3.4.2) стационарное медицинское обслуживание****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200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2000</w:t>
            </w:r>
          </w:p>
        </w:tc>
        <w:tc>
          <w:tcPr>
            <w:tcW w:w="150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3/НУ</w:t>
            </w:r>
          </w:p>
        </w:tc>
      </w:tr>
      <w:tr w:rsidR="00970267" w:rsidRPr="00970267" w:rsidTr="005B51AC">
        <w:tc>
          <w:tcPr>
            <w:tcW w:w="4177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(3.7.1) осуществление религиозных обрядов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0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НУ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77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(3.10.1) амбулаторное ветеринарное обслуживание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0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3/НУ</w:t>
            </w:r>
          </w:p>
        </w:tc>
      </w:tr>
      <w:tr w:rsidR="00970267" w:rsidRPr="00970267" w:rsidTr="005B51AC">
        <w:tc>
          <w:tcPr>
            <w:tcW w:w="41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(4.1) деловое управление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50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3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(4.4) магазины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4000</w:t>
            </w:r>
          </w:p>
        </w:tc>
        <w:tc>
          <w:tcPr>
            <w:tcW w:w="150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3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(4.9.2) стоянка транспортных средств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5000</w:t>
            </w:r>
          </w:p>
        </w:tc>
        <w:tc>
          <w:tcPr>
            <w:tcW w:w="150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rFonts w:eastAsia="Times New Roman"/>
                <w:sz w:val="20"/>
                <w:szCs w:val="20"/>
              </w:rPr>
              <w:t>3/НУ</w:t>
            </w:r>
          </w:p>
        </w:tc>
      </w:tr>
      <w:tr w:rsidR="00970267" w:rsidRPr="00970267" w:rsidTr="005B51AC">
        <w:tc>
          <w:tcPr>
            <w:tcW w:w="4177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(5.1.2) обеспечение занятий спортом в помещениях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6000</w:t>
            </w:r>
          </w:p>
        </w:tc>
        <w:tc>
          <w:tcPr>
            <w:tcW w:w="150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1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spacing w:before="37" w:line="261" w:lineRule="exact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(4.6) общественное питание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0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2/НУ</w:t>
            </w:r>
          </w:p>
        </w:tc>
      </w:tr>
      <w:tr w:rsidR="00970267" w:rsidRPr="00970267" w:rsidTr="005B51AC">
        <w:tc>
          <w:tcPr>
            <w:tcW w:w="41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(4.3) рынки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400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50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25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1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</w:tbl>
    <w:p w:rsidR="00FA4003" w:rsidRPr="009704D5" w:rsidRDefault="00AB7373">
      <w:pPr>
        <w:pStyle w:val="affffffff2"/>
        <w:spacing w:line="240" w:lineRule="auto"/>
      </w:pPr>
      <w:r w:rsidRPr="009704D5">
        <w:t>Примечания:</w:t>
      </w:r>
    </w:p>
    <w:p w:rsidR="00FA4003" w:rsidRPr="00970267" w:rsidRDefault="00AB7373">
      <w:pPr>
        <w:pStyle w:val="affffffff2"/>
        <w:spacing w:line="240" w:lineRule="auto"/>
        <w:rPr>
          <w:sz w:val="18"/>
          <w:szCs w:val="18"/>
        </w:rPr>
      </w:pPr>
      <w:r w:rsidRPr="00970267">
        <w:rPr>
          <w:sz w:val="18"/>
          <w:szCs w:val="18"/>
        </w:rPr>
        <w:t xml:space="preserve">* Минимальные отступы от границы земельного участка в целях определения мест допустимого размещения объектов капитального строительства определяются линиями застройки, устанавливаемыми документацией по планировке территории. В случаях, когда документацией по планировке территории не установлена линия застройки, отсутствует документация по планировке территории и (или) не установлены красные линии, наружная грань индивидуального жилого дома располагается по створу сложившейся застройки (фасады жилых домов) в пределах квартала. При этом входные группы и крыльца не должны размещаться на территориях общего пользования. </w:t>
      </w:r>
    </w:p>
    <w:p w:rsidR="00FA4003" w:rsidRPr="00970267" w:rsidRDefault="00AB7373">
      <w:pPr>
        <w:pStyle w:val="affffffff2"/>
        <w:spacing w:line="240" w:lineRule="auto"/>
        <w:rPr>
          <w:sz w:val="18"/>
          <w:szCs w:val="18"/>
        </w:rPr>
      </w:pPr>
      <w:r w:rsidRPr="00970267">
        <w:rPr>
          <w:sz w:val="18"/>
          <w:szCs w:val="18"/>
        </w:rPr>
        <w:t>** Процент озеленения должен учитывать сочетание древесной, кустарниковой и травянистой растительности соответственно в пропорции 4:3:3.</w:t>
      </w:r>
    </w:p>
    <w:p w:rsidR="00FA4003" w:rsidRPr="00970267" w:rsidRDefault="00AB7373">
      <w:pPr>
        <w:pStyle w:val="affffffff2"/>
        <w:spacing w:line="240" w:lineRule="auto"/>
        <w:rPr>
          <w:sz w:val="18"/>
          <w:szCs w:val="18"/>
        </w:rPr>
      </w:pPr>
      <w:r w:rsidRPr="00970267">
        <w:rPr>
          <w:sz w:val="18"/>
          <w:szCs w:val="18"/>
        </w:rPr>
        <w:t>*** Строительство жилой застройки с видами разрешённого использования (2.1.1) малоэтажная многоквартирная жилая застройка допускается только при достижении минимального уровня обеспеченности и доступности объектами социальной, транспортной и инженерной инфраструктурами в соответствии с Местными нормативами градостроительного проектирования г. Челябинска, утвержденными Челябинской городской Думой.</w:t>
      </w:r>
    </w:p>
    <w:p w:rsidR="00FA4003" w:rsidRPr="00970267" w:rsidRDefault="00AB7373">
      <w:pPr>
        <w:pStyle w:val="affffffff2"/>
        <w:spacing w:line="240" w:lineRule="auto"/>
        <w:rPr>
          <w:sz w:val="18"/>
          <w:szCs w:val="18"/>
        </w:rPr>
      </w:pPr>
      <w:r w:rsidRPr="00970267">
        <w:rPr>
          <w:sz w:val="18"/>
          <w:szCs w:val="18"/>
        </w:rPr>
        <w:t>**** Размещать виды разрешенного использования (3.4.2) стационарное медицинское обслуживание необходимо с учетом требований санитарно-гигиенических и санитарно-противоэпидемических правил и норм с соответствующим обозначением в таблице предельных параметров разрешенного строительства и примечании.</w:t>
      </w:r>
    </w:p>
    <w:p w:rsidR="00FA4003" w:rsidRPr="00970267" w:rsidRDefault="00AB7373">
      <w:pPr>
        <w:pStyle w:val="affffffff2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rPr>
          <w:sz w:val="18"/>
          <w:szCs w:val="18"/>
        </w:rPr>
      </w:pPr>
      <w:r w:rsidRPr="00970267">
        <w:rPr>
          <w:sz w:val="18"/>
          <w:szCs w:val="18"/>
        </w:rPr>
        <w:t>Для вида разрешенного использования (2.1) для индивидуального жилищного строительства минимальное расстояние от объектов капитального строительства до границы смежных земельных участков составляет 3 м.</w:t>
      </w:r>
    </w:p>
    <w:p w:rsidR="00FA4003" w:rsidRPr="00970267" w:rsidRDefault="00AB7373">
      <w:pPr>
        <w:pStyle w:val="affffffff2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rPr>
          <w:sz w:val="18"/>
          <w:szCs w:val="18"/>
        </w:rPr>
      </w:pPr>
      <w:r w:rsidRPr="00970267">
        <w:rPr>
          <w:sz w:val="18"/>
          <w:szCs w:val="18"/>
        </w:rPr>
        <w:t>Коэффициент строительного использования территориальной зоны В.1.1 – 1,0.</w:t>
      </w:r>
    </w:p>
    <w:p w:rsidR="00FA4003" w:rsidRPr="00970267" w:rsidRDefault="00AB7373">
      <w:pPr>
        <w:pStyle w:val="affffffff2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rPr>
          <w:sz w:val="18"/>
          <w:szCs w:val="18"/>
        </w:rPr>
      </w:pPr>
      <w:r w:rsidRPr="00970267">
        <w:rPr>
          <w:sz w:val="18"/>
          <w:szCs w:val="18"/>
        </w:rPr>
        <w:t>Коэффициент строительного использования для земельных участков принимается равным коэффициенту строительного использования территориальной зоны при отсутствии утвержденной документации по планировке территории для вида разрешенного использования (2.1.1) малоэтажная многоквартирная жилая застройка.</w:t>
      </w:r>
    </w:p>
    <w:p w:rsidR="00FA4003" w:rsidRPr="00970267" w:rsidRDefault="00AB7373">
      <w:pPr>
        <w:pStyle w:val="affffffff2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rPr>
          <w:sz w:val="18"/>
          <w:szCs w:val="18"/>
        </w:rPr>
      </w:pPr>
      <w:r w:rsidRPr="00970267">
        <w:rPr>
          <w:sz w:val="18"/>
          <w:szCs w:val="18"/>
        </w:rPr>
        <w:t>В территориальной зоне В.1.1 допускается размещение нестационарных торговых объектов на земельных участках, при условии, что площадь таких объектов не превышает 5% от площади застройки объектов капитального строительства, которые размещаются в границах данных земельных участков, при условии, что сумма площадей нестационарного торгового объекта и объекта капитального строительства не противоречит параметрам данной зоны. При этом нестационарные торговые объекты по своему назначению не должны противоречить видам разрешенного использования зоны В.1.1.</w:t>
      </w:r>
    </w:p>
    <w:p w:rsidR="00FA4003" w:rsidRPr="00970267" w:rsidRDefault="00AB7373">
      <w:pPr>
        <w:pStyle w:val="affffffff2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rPr>
          <w:rStyle w:val="afffa"/>
          <w:sz w:val="18"/>
          <w:szCs w:val="18"/>
        </w:rPr>
      </w:pPr>
      <w:r w:rsidRPr="00970267">
        <w:rPr>
          <w:sz w:val="18"/>
          <w:szCs w:val="18"/>
        </w:rPr>
        <w:t>Ограничения использования земельных участков и объектов капитального строительства, находящихся в зоне В.1.1 и расположенных в границах зон с особыми условиями использования территории, устанавливаются</w:t>
      </w:r>
      <w:r w:rsidR="007018A2" w:rsidRPr="00970267">
        <w:t xml:space="preserve"> </w:t>
      </w:r>
      <w:r w:rsidR="007018A2" w:rsidRPr="00970267">
        <w:rPr>
          <w:sz w:val="18"/>
          <w:szCs w:val="18"/>
        </w:rPr>
        <w:t>в соответствии</w:t>
      </w:r>
      <w:r w:rsidRPr="00970267">
        <w:rPr>
          <w:sz w:val="18"/>
          <w:szCs w:val="18"/>
        </w:rPr>
        <w:t xml:space="preserve"> с Приложением к части 2 «Градостроительные регламенты» Правил землепользования и застройки города Челябинска</w:t>
      </w:r>
      <w:r w:rsidRPr="00970267">
        <w:rPr>
          <w:rStyle w:val="afffa"/>
          <w:sz w:val="18"/>
          <w:szCs w:val="18"/>
        </w:rPr>
        <w:t>.</w:t>
      </w:r>
    </w:p>
    <w:p w:rsidR="005B51AC" w:rsidRPr="00970267" w:rsidRDefault="005B51AC" w:rsidP="001D317C">
      <w:pPr>
        <w:pStyle w:val="affffffff2"/>
        <w:tabs>
          <w:tab w:val="left" w:pos="993"/>
        </w:tabs>
        <w:spacing w:line="240" w:lineRule="auto"/>
        <w:ind w:left="709" w:firstLine="0"/>
        <w:sectPr w:rsidR="005B51AC" w:rsidRPr="00970267" w:rsidSect="001D317C">
          <w:headerReference w:type="default" r:id="rId21"/>
          <w:footerReference w:type="default" r:id="rId22"/>
          <w:pgSz w:w="16838" w:h="11906" w:orient="landscape"/>
          <w:pgMar w:top="568" w:right="1134" w:bottom="851" w:left="1134" w:header="0" w:footer="709" w:gutter="0"/>
          <w:cols w:space="720"/>
          <w:formProt w:val="0"/>
          <w:docGrid w:linePitch="360"/>
        </w:sectPr>
      </w:pPr>
    </w:p>
    <w:p w:rsidR="00FA4003" w:rsidRPr="00970267" w:rsidRDefault="00AB7373">
      <w:pPr>
        <w:pStyle w:val="2f9"/>
      </w:pPr>
      <w:bookmarkStart w:id="32" w:name="_Toc1362602062"/>
      <w:bookmarkStart w:id="33" w:name="_Toc143188155"/>
      <w:r w:rsidRPr="00970267">
        <w:lastRenderedPageBreak/>
        <w:t>В.1.2 Зона индивидуальной и блокированной жилой застройки</w:t>
      </w:r>
      <w:bookmarkEnd w:id="32"/>
      <w:r w:rsidRPr="00970267">
        <w:t xml:space="preserve"> в зонах стабилизации</w:t>
      </w:r>
      <w:bookmarkEnd w:id="33"/>
    </w:p>
    <w:p w:rsidR="00FA4003" w:rsidRPr="00970267" w:rsidRDefault="00AB7373">
      <w:pPr>
        <w:pStyle w:val="affffffff2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</w:pPr>
      <w:r w:rsidRPr="00970267">
        <w:t>Зона предназначена для размещения индивидуальной жилой застройки, а также инфраструктуры, необходимой для создания и развития такой застройки в зонах стабилизации города.</w:t>
      </w:r>
    </w:p>
    <w:p w:rsidR="00FA4003" w:rsidRPr="00970267" w:rsidRDefault="00AB7373">
      <w:pPr>
        <w:pStyle w:val="affffffff2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</w:pPr>
      <w:r w:rsidRPr="00970267">
        <w:t>Виды разрешённого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территориальной зоне В.1.2</w:t>
      </w:r>
    </w:p>
    <w:tbl>
      <w:tblPr>
        <w:tblStyle w:val="affffffff6"/>
        <w:tblW w:w="15276" w:type="dxa"/>
        <w:tblLayout w:type="fixed"/>
        <w:tblLook w:val="04A0" w:firstRow="1" w:lastRow="0" w:firstColumn="1" w:lastColumn="0" w:noHBand="0" w:noVBand="1"/>
      </w:tblPr>
      <w:tblGrid>
        <w:gridCol w:w="4168"/>
        <w:gridCol w:w="1273"/>
        <w:gridCol w:w="1399"/>
        <w:gridCol w:w="1513"/>
        <w:gridCol w:w="1277"/>
        <w:gridCol w:w="1433"/>
        <w:gridCol w:w="1268"/>
        <w:gridCol w:w="1287"/>
        <w:gridCol w:w="1658"/>
      </w:tblGrid>
      <w:tr w:rsidR="00970267" w:rsidRPr="00970267" w:rsidTr="005B51AC">
        <w:trPr>
          <w:tblHeader/>
        </w:trPr>
        <w:tc>
          <w:tcPr>
            <w:tcW w:w="416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Минимальный размер участка, кв. м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8" w:right="-113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Максимальный размер участка, кв. м</w:t>
            </w:r>
          </w:p>
        </w:tc>
        <w:tc>
          <w:tcPr>
            <w:tcW w:w="1513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1" w:right="-109"/>
              <w:jc w:val="center"/>
            </w:pPr>
            <w:r w:rsidRPr="00970267">
              <w:rPr>
                <w:rFonts w:eastAsia="Times New Roman"/>
                <w:sz w:val="20"/>
                <w:szCs w:val="20"/>
              </w:rPr>
              <w:t xml:space="preserve">Минимальный отступ от границ </w:t>
            </w:r>
            <w:r w:rsidRPr="00970267">
              <w:rPr>
                <w:sz w:val="20"/>
                <w:szCs w:val="20"/>
              </w:rPr>
              <w:t>красных линий, территорий общего пользования</w:t>
            </w:r>
            <w:r w:rsidRPr="00970267">
              <w:rPr>
                <w:rFonts w:eastAsia="Times New Roman"/>
                <w:sz w:val="20"/>
                <w:szCs w:val="20"/>
              </w:rPr>
              <w:t>, м*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5" w:right="-124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Минимальный процент застройки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Максимальный процент застройки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96" w:right="-132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Минимальный процент озеленения</w:t>
            </w:r>
          </w:p>
          <w:p w:rsidR="00FA4003" w:rsidRPr="00970267" w:rsidRDefault="00AB7373">
            <w:pPr>
              <w:pStyle w:val="TableParagraph"/>
              <w:ind w:left="-96" w:right="-132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**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92" w:right="-136"/>
              <w:jc w:val="center"/>
              <w:rPr>
                <w:sz w:val="20"/>
                <w:szCs w:val="20"/>
              </w:rPr>
            </w:pPr>
            <w:proofErr w:type="spellStart"/>
            <w:r w:rsidRPr="00970267">
              <w:rPr>
                <w:rFonts w:eastAsia="Times New Roman"/>
                <w:sz w:val="20"/>
                <w:szCs w:val="20"/>
                <w:lang w:val="en-US"/>
              </w:rPr>
              <w:t>Коэффициент</w:t>
            </w:r>
            <w:proofErr w:type="spellEnd"/>
            <w:r w:rsidRPr="00970267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rFonts w:eastAsia="Times New Roman"/>
                <w:sz w:val="20"/>
                <w:szCs w:val="20"/>
                <w:lang w:val="en-US"/>
              </w:rPr>
              <w:t>строительного</w:t>
            </w:r>
            <w:proofErr w:type="spellEnd"/>
            <w:r w:rsidRPr="00970267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rFonts w:eastAsia="Times New Roman"/>
                <w:sz w:val="20"/>
                <w:szCs w:val="20"/>
                <w:lang w:val="en-US"/>
              </w:rPr>
              <w:t>использования</w:t>
            </w:r>
            <w:proofErr w:type="spellEnd"/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8" w:right="-91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Предельная этажность/ Максимальная высота ОКС, м</w:t>
            </w:r>
          </w:p>
        </w:tc>
      </w:tr>
      <w:tr w:rsidR="00970267" w:rsidRPr="00970267" w:rsidTr="005B51AC">
        <w:tc>
          <w:tcPr>
            <w:tcW w:w="15276" w:type="dxa"/>
            <w:gridSpan w:val="9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970267" w:rsidRPr="00970267" w:rsidTr="005B51AC">
        <w:tc>
          <w:tcPr>
            <w:tcW w:w="416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(2.1) для индивидуального жилищного строительства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300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2000</w:t>
            </w:r>
          </w:p>
        </w:tc>
        <w:tc>
          <w:tcPr>
            <w:tcW w:w="151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3/НУ</w:t>
            </w:r>
          </w:p>
        </w:tc>
      </w:tr>
      <w:tr w:rsidR="00970267" w:rsidRPr="00970267" w:rsidTr="005B51AC">
        <w:tc>
          <w:tcPr>
            <w:tcW w:w="416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(2.3) блокированная жилая застройка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51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3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6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(3.1.1) предоставление коммунальных услуг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1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3/НУ</w:t>
            </w:r>
          </w:p>
        </w:tc>
      </w:tr>
      <w:tr w:rsidR="00970267" w:rsidRPr="00970267" w:rsidTr="005B51AC">
        <w:tc>
          <w:tcPr>
            <w:tcW w:w="416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(3.1.2) 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1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3/НУ</w:t>
            </w:r>
          </w:p>
        </w:tc>
      </w:tr>
      <w:tr w:rsidR="00970267" w:rsidRPr="00970267" w:rsidTr="005B51AC">
        <w:tc>
          <w:tcPr>
            <w:tcW w:w="416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(3.2.2) оказание социальной помощи населению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1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3/НУ</w:t>
            </w:r>
          </w:p>
        </w:tc>
      </w:tr>
      <w:tr w:rsidR="00970267" w:rsidRPr="00970267" w:rsidTr="005B51AC">
        <w:tc>
          <w:tcPr>
            <w:tcW w:w="416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(3.2.3) оказание услуг связи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1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3/НУ</w:t>
            </w:r>
          </w:p>
        </w:tc>
      </w:tr>
      <w:tr w:rsidR="00970267" w:rsidRPr="00970267" w:rsidTr="005B51AC">
        <w:tc>
          <w:tcPr>
            <w:tcW w:w="416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(3.3) бытовое обслуживание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1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3/НУ</w:t>
            </w:r>
          </w:p>
        </w:tc>
      </w:tr>
      <w:tr w:rsidR="00970267" w:rsidRPr="00970267" w:rsidTr="005B51AC">
        <w:tc>
          <w:tcPr>
            <w:tcW w:w="416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(3.4.1) амбулаторно-поликлиническое обслуживание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1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3/НУ</w:t>
            </w:r>
          </w:p>
        </w:tc>
      </w:tr>
      <w:tr w:rsidR="00970267" w:rsidRPr="00970267" w:rsidTr="005B51AC">
        <w:tc>
          <w:tcPr>
            <w:tcW w:w="41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(3.9.1) обеспечение деятельности в области гидрометеорологии и смежных с ней областях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1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3/НУ</w:t>
            </w:r>
          </w:p>
        </w:tc>
      </w:tr>
      <w:tr w:rsidR="00970267" w:rsidRPr="00970267" w:rsidTr="005B51AC">
        <w:tc>
          <w:tcPr>
            <w:tcW w:w="416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(6.8) связь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51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НУ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6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(8.3) обеспечение внутреннего правопорядка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51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3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(12.0.1) улично-дорожная сеть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НУ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(12.0.2) благоустройство территории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40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НУ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(5.1.3) площадки для занятий спортом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НУ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15276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b/>
                <w:b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970267" w:rsidRPr="00970267" w:rsidTr="005B51AC">
        <w:tc>
          <w:tcPr>
            <w:tcW w:w="41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(2.7.1) хранение автотранспорта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2000</w:t>
            </w:r>
          </w:p>
        </w:tc>
        <w:tc>
          <w:tcPr>
            <w:tcW w:w="151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1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(4.9) служебные гаражи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5000</w:t>
            </w:r>
          </w:p>
        </w:tc>
        <w:tc>
          <w:tcPr>
            <w:tcW w:w="151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1/НУ</w:t>
            </w:r>
          </w:p>
        </w:tc>
      </w:tr>
      <w:tr w:rsidR="00970267" w:rsidRPr="00970267" w:rsidTr="005B51AC">
        <w:tc>
          <w:tcPr>
            <w:tcW w:w="416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(4.9.2) стоянка транспортных средств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5000</w:t>
            </w:r>
          </w:p>
        </w:tc>
        <w:tc>
          <w:tcPr>
            <w:tcW w:w="151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1/НУ</w:t>
            </w:r>
          </w:p>
        </w:tc>
      </w:tr>
      <w:tr w:rsidR="00970267" w:rsidRPr="00970267" w:rsidTr="005B51AC">
        <w:tc>
          <w:tcPr>
            <w:tcW w:w="15276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970267" w:rsidRPr="00970267" w:rsidTr="005B51AC">
        <w:tc>
          <w:tcPr>
            <w:tcW w:w="41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(2.7.1) хранение автотранспорта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2000</w:t>
            </w:r>
          </w:p>
        </w:tc>
        <w:tc>
          <w:tcPr>
            <w:tcW w:w="151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41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(3.4.2) стационарное медицинское обслуживание***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200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2000</w:t>
            </w:r>
          </w:p>
        </w:tc>
        <w:tc>
          <w:tcPr>
            <w:tcW w:w="151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3/НУ</w:t>
            </w:r>
          </w:p>
        </w:tc>
      </w:tr>
      <w:tr w:rsidR="00970267" w:rsidRPr="00970267" w:rsidTr="005B51AC">
        <w:tc>
          <w:tcPr>
            <w:tcW w:w="41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lastRenderedPageBreak/>
              <w:t>(4.6) общественное питание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200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2000</w:t>
            </w:r>
          </w:p>
        </w:tc>
        <w:tc>
          <w:tcPr>
            <w:tcW w:w="151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25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3/НУ</w:t>
            </w:r>
          </w:p>
        </w:tc>
      </w:tr>
      <w:tr w:rsidR="00970267" w:rsidRPr="00970267" w:rsidTr="005B51AC">
        <w:tc>
          <w:tcPr>
            <w:tcW w:w="41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(3.7.1) осуществление религиозных обрядов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НУ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6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(3.10.1) амбулаторное ветеринарное обслуживание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1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3/НУ</w:t>
            </w:r>
          </w:p>
        </w:tc>
      </w:tr>
      <w:tr w:rsidR="00970267" w:rsidRPr="00970267" w:rsidTr="005B51AC">
        <w:tc>
          <w:tcPr>
            <w:tcW w:w="41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(4.1) деловое управление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51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3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(4.4) магазины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4000</w:t>
            </w:r>
          </w:p>
        </w:tc>
        <w:tc>
          <w:tcPr>
            <w:tcW w:w="151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25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3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(4.9.2) стоянка транспортных средств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5000</w:t>
            </w:r>
          </w:p>
        </w:tc>
        <w:tc>
          <w:tcPr>
            <w:tcW w:w="151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rFonts w:eastAsia="Times New Roman"/>
                <w:sz w:val="20"/>
                <w:szCs w:val="20"/>
              </w:rPr>
              <w:t>3/НУ</w:t>
            </w:r>
          </w:p>
        </w:tc>
      </w:tr>
      <w:tr w:rsidR="00970267" w:rsidRPr="00970267" w:rsidTr="005B51AC">
        <w:tc>
          <w:tcPr>
            <w:tcW w:w="4168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(5.1.2) обеспечение занятий спортом в помещениях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6000</w:t>
            </w:r>
          </w:p>
        </w:tc>
        <w:tc>
          <w:tcPr>
            <w:tcW w:w="151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1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spacing w:before="37" w:line="261" w:lineRule="exact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(4.6) общественное питание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1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2/НУ</w:t>
            </w:r>
          </w:p>
        </w:tc>
      </w:tr>
      <w:tr w:rsidR="00970267" w:rsidRPr="00970267" w:rsidTr="005B51AC">
        <w:tc>
          <w:tcPr>
            <w:tcW w:w="41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(4.3) рынки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400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51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25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1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</w:tbl>
    <w:p w:rsidR="00FA4003" w:rsidRPr="00970267" w:rsidRDefault="00AB7373">
      <w:pPr>
        <w:pStyle w:val="affffffff2"/>
        <w:spacing w:line="240" w:lineRule="auto"/>
      </w:pPr>
      <w:r w:rsidRPr="00970267">
        <w:t>Примечания:</w:t>
      </w:r>
    </w:p>
    <w:p w:rsidR="00FA4003" w:rsidRPr="00970267" w:rsidRDefault="00AB7373">
      <w:pPr>
        <w:pStyle w:val="affffffff2"/>
        <w:spacing w:line="240" w:lineRule="auto"/>
      </w:pPr>
      <w:r w:rsidRPr="00970267">
        <w:t xml:space="preserve">* Минимальные отступы от границы земельного участка в целях определения мест допустимого размещения объектов капитального строительства определяются линиями застройки, устанавливаемыми документацией по планировке территории. В случаях, когда документацией по планировке территории не установлена линия застройки, отсутствует документация по планировке территории и (или) не установлены красные линии, наружная грань индивидуального жилого дома располагается по створу сложившейся застройки (фасады жилых домов) в пределах квартала. При этом входные группы и крыльца не должны размещаться на территориях общего пользования. </w:t>
      </w:r>
    </w:p>
    <w:p w:rsidR="00FA4003" w:rsidRPr="00970267" w:rsidRDefault="00AB7373">
      <w:pPr>
        <w:pStyle w:val="affffffff2"/>
        <w:spacing w:line="240" w:lineRule="auto"/>
      </w:pPr>
      <w:r w:rsidRPr="00970267">
        <w:t>** Процент озеленения должен учитывать сочетание древесной, кустарниковой и травянистой растительности соответственно в пропорции 4:3:3.</w:t>
      </w:r>
    </w:p>
    <w:p w:rsidR="00FA4003" w:rsidRPr="00970267" w:rsidRDefault="00AB7373">
      <w:pPr>
        <w:pStyle w:val="affffffff2"/>
        <w:spacing w:line="240" w:lineRule="auto"/>
      </w:pPr>
      <w:r w:rsidRPr="00970267">
        <w:t>*** Размещать виды разрешенного использования (3.4.2) стационарное медицинское обслуживание необходимо с учетом требований санитарно-гигиенических и санитарно-противоэпидемических правил и норм с соответствующим обозначением в таблице предельных параметров разрешенного строительства и примечании.</w:t>
      </w:r>
    </w:p>
    <w:p w:rsidR="00FA4003" w:rsidRPr="00970267" w:rsidRDefault="00AB7373">
      <w:pPr>
        <w:pStyle w:val="affffffff2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</w:pPr>
      <w:r w:rsidRPr="00970267">
        <w:t>Для вида разрешенного использования (2.1) для индивидуального жилищного строительства минимальное расстояние от объектов капитального строительства до границы смежных земельных участков составляет 3 м.</w:t>
      </w:r>
    </w:p>
    <w:p w:rsidR="00FA4003" w:rsidRPr="00970267" w:rsidRDefault="00AB7373">
      <w:pPr>
        <w:pStyle w:val="affffffff2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В территориальной зоне В.1.2 допускается размещение нестационарных торговых объектов на земельных участках, при условии, что площадь таких объектов не превышает 5% от площади застройки объектов капитального строительства, которые размещаются в границах данных земельных участков, при условии, что сумма площадей нестационарного торгового объекта и объекта капитального строительства </w:t>
      </w:r>
      <w:r w:rsidR="009704D5">
        <w:br/>
      </w:r>
      <w:r w:rsidRPr="00970267">
        <w:t>не противоречит параметрам данной зоны. При этом нестационарные торговые объекты по своему назначению не должны противоречить видам разрешенного использования зоны В.1.2.</w:t>
      </w:r>
    </w:p>
    <w:p w:rsidR="00FA4003" w:rsidRPr="00970267" w:rsidRDefault="00AB7373">
      <w:pPr>
        <w:pStyle w:val="affffffff2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Ограничения использования земельных участков и объектов капитального строительства, находящихся в зоне В.1.2 и расположенных </w:t>
      </w:r>
      <w:r w:rsidR="00EC17D1" w:rsidRPr="00970267">
        <w:br/>
      </w:r>
      <w:r w:rsidRPr="00970267">
        <w:t xml:space="preserve">в границах зон с особыми условиями использования территории, устанавливаются </w:t>
      </w:r>
      <w:r w:rsidR="00EA028F" w:rsidRPr="00970267">
        <w:t xml:space="preserve">в соответствии </w:t>
      </w:r>
      <w:r w:rsidRPr="00970267">
        <w:t>с Приложением к части 2 «Градостроительные регламенты» Правил землепользования и застройки города Челябинска.</w:t>
      </w:r>
    </w:p>
    <w:p w:rsidR="00FA4003" w:rsidRPr="00970267" w:rsidRDefault="00AB7373">
      <w:pPr>
        <w:pStyle w:val="affffffff2"/>
        <w:spacing w:line="240" w:lineRule="auto"/>
      </w:pPr>
      <w:r w:rsidRPr="00970267">
        <w:br w:type="page"/>
      </w:r>
    </w:p>
    <w:p w:rsidR="00FA4003" w:rsidRPr="00970267" w:rsidRDefault="00AB7373">
      <w:pPr>
        <w:pStyle w:val="2f9"/>
      </w:pPr>
      <w:bookmarkStart w:id="34" w:name="_Toc1362602061"/>
      <w:bookmarkStart w:id="35" w:name="_Toc143188156"/>
      <w:r w:rsidRPr="00970267">
        <w:lastRenderedPageBreak/>
        <w:t xml:space="preserve">В.1.3 Зона индивидуальной </w:t>
      </w:r>
      <w:bookmarkEnd w:id="34"/>
      <w:r w:rsidRPr="00970267">
        <w:t>жилой застройки, расположенной в зонах с особыми условиями использования</w:t>
      </w:r>
      <w:bookmarkEnd w:id="35"/>
      <w:r w:rsidRPr="00970267">
        <w:t xml:space="preserve"> </w:t>
      </w:r>
    </w:p>
    <w:p w:rsidR="00FA4003" w:rsidRPr="00970267" w:rsidRDefault="00AB7373">
      <w:pPr>
        <w:pStyle w:val="affffffff2"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</w:pPr>
      <w:r w:rsidRPr="00970267">
        <w:t>Зона предназначена для территорий существующей индивидуальной жилой застройки, расположенной в границах зон с особыми условиями использования территории. В границах данной зоны запрещено строительство и (или) реконструкция объектов капитального строительства.</w:t>
      </w:r>
    </w:p>
    <w:p w:rsidR="00FA4003" w:rsidRPr="00970267" w:rsidRDefault="00AB7373">
      <w:pPr>
        <w:pStyle w:val="affffffff2"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</w:pPr>
      <w:r w:rsidRPr="00970267">
        <w:t>Виды разрешённого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территориальной зоне В.1.3</w:t>
      </w:r>
    </w:p>
    <w:tbl>
      <w:tblPr>
        <w:tblStyle w:val="affffffff6"/>
        <w:tblW w:w="15276" w:type="dxa"/>
        <w:tblLayout w:type="fixed"/>
        <w:tblLook w:val="04A0" w:firstRow="1" w:lastRow="0" w:firstColumn="1" w:lastColumn="0" w:noHBand="0" w:noVBand="1"/>
      </w:tblPr>
      <w:tblGrid>
        <w:gridCol w:w="4170"/>
        <w:gridCol w:w="1273"/>
        <w:gridCol w:w="1399"/>
        <w:gridCol w:w="1399"/>
        <w:gridCol w:w="1389"/>
        <w:gridCol w:w="1433"/>
        <w:gridCol w:w="1268"/>
        <w:gridCol w:w="1287"/>
        <w:gridCol w:w="1658"/>
      </w:tblGrid>
      <w:tr w:rsidR="00970267" w:rsidRPr="00970267" w:rsidTr="005B51AC">
        <w:trPr>
          <w:tblHeader/>
        </w:trPr>
        <w:tc>
          <w:tcPr>
            <w:tcW w:w="4170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Минимальный размер участка, кв. м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8" w:right="-113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Максимальный размер участка, кв. м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1" w:right="-109"/>
              <w:jc w:val="center"/>
            </w:pPr>
            <w:r w:rsidRPr="00970267">
              <w:rPr>
                <w:rFonts w:eastAsia="Times New Roman"/>
                <w:sz w:val="20"/>
                <w:szCs w:val="20"/>
              </w:rPr>
              <w:t xml:space="preserve">Минимальный отступ от границ </w:t>
            </w:r>
            <w:r w:rsidRPr="00970267">
              <w:rPr>
                <w:sz w:val="20"/>
                <w:szCs w:val="20"/>
              </w:rPr>
              <w:t>красных линий, территорий общего пользования</w:t>
            </w:r>
            <w:r w:rsidRPr="00970267">
              <w:rPr>
                <w:rFonts w:eastAsia="Times New Roman"/>
                <w:sz w:val="20"/>
                <w:szCs w:val="20"/>
              </w:rPr>
              <w:t>, м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5" w:right="-124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Минимальный процент застройки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Максимальный процент застройки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96" w:right="-132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Минимальный процент озеленения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92" w:right="-136"/>
              <w:jc w:val="center"/>
              <w:rPr>
                <w:sz w:val="20"/>
                <w:szCs w:val="20"/>
              </w:rPr>
            </w:pPr>
            <w:proofErr w:type="spellStart"/>
            <w:r w:rsidRPr="00970267">
              <w:rPr>
                <w:rFonts w:eastAsia="Times New Roman"/>
                <w:sz w:val="20"/>
                <w:szCs w:val="20"/>
                <w:lang w:val="en-US"/>
              </w:rPr>
              <w:t>Коэффициент</w:t>
            </w:r>
            <w:proofErr w:type="spellEnd"/>
            <w:r w:rsidRPr="00970267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rFonts w:eastAsia="Times New Roman"/>
                <w:sz w:val="20"/>
                <w:szCs w:val="20"/>
                <w:lang w:val="en-US"/>
              </w:rPr>
              <w:t>строительного</w:t>
            </w:r>
            <w:proofErr w:type="spellEnd"/>
            <w:r w:rsidRPr="00970267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rFonts w:eastAsia="Times New Roman"/>
                <w:sz w:val="20"/>
                <w:szCs w:val="20"/>
                <w:lang w:val="en-US"/>
              </w:rPr>
              <w:t>использования</w:t>
            </w:r>
            <w:proofErr w:type="spellEnd"/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8" w:right="-91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Предельная этажность/ Максимальная высота ОКС, м</w:t>
            </w:r>
          </w:p>
        </w:tc>
      </w:tr>
      <w:tr w:rsidR="00970267" w:rsidRPr="00970267" w:rsidTr="005B51AC">
        <w:tc>
          <w:tcPr>
            <w:tcW w:w="15276" w:type="dxa"/>
            <w:gridSpan w:val="9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970267" w:rsidRPr="00970267" w:rsidTr="005B51AC">
        <w:tc>
          <w:tcPr>
            <w:tcW w:w="4170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(2.1) для индивидуального жилищного строительства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0/0</w:t>
            </w:r>
          </w:p>
        </w:tc>
      </w:tr>
      <w:tr w:rsidR="00970267" w:rsidRPr="00970267" w:rsidTr="005B51AC">
        <w:tc>
          <w:tcPr>
            <w:tcW w:w="4170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(3.2.3) оказание услуг связи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0/0</w:t>
            </w:r>
          </w:p>
        </w:tc>
      </w:tr>
      <w:tr w:rsidR="00970267" w:rsidRPr="00970267" w:rsidTr="005B51AC">
        <w:tc>
          <w:tcPr>
            <w:tcW w:w="417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(3.9.1) обеспечение деятельности в области гидрометеорологии и смежных с ней областях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4170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(6.8) связь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4170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(8.3) обеспечение внутреннего правопорядка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417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(12.0.1) улично-дорожная сеть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0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417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(12.0.2) благоустройство территории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0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15276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b/>
                <w:b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970267" w:rsidRPr="00970267" w:rsidTr="005B51AC">
        <w:trPr>
          <w:trHeight w:val="121"/>
        </w:trPr>
        <w:tc>
          <w:tcPr>
            <w:tcW w:w="15276" w:type="dxa"/>
            <w:gridSpan w:val="9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Не устанавливаются</w:t>
            </w:r>
          </w:p>
        </w:tc>
      </w:tr>
      <w:tr w:rsidR="00970267" w:rsidRPr="00970267" w:rsidTr="005B51AC">
        <w:tc>
          <w:tcPr>
            <w:tcW w:w="15276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970267" w:rsidRPr="00970267" w:rsidTr="005B51AC">
        <w:tc>
          <w:tcPr>
            <w:tcW w:w="15276" w:type="dxa"/>
            <w:gridSpan w:val="9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Не устанавливаются</w:t>
            </w:r>
          </w:p>
        </w:tc>
      </w:tr>
    </w:tbl>
    <w:p w:rsidR="00FA4003" w:rsidRPr="00970267" w:rsidRDefault="00AB7373">
      <w:pPr>
        <w:pStyle w:val="affffffff2"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Ограничения использования земельных участков и объектов капитального строительства, находящихся в зоне В.1.3 и расположенных </w:t>
      </w:r>
      <w:r w:rsidR="00EC17D1" w:rsidRPr="00970267">
        <w:br/>
      </w:r>
      <w:r w:rsidRPr="00970267">
        <w:t xml:space="preserve">в границах зон с особыми условиями использования территории, устанавливаются </w:t>
      </w:r>
      <w:r w:rsidR="00EA028F" w:rsidRPr="00970267">
        <w:t xml:space="preserve">в соответствии </w:t>
      </w:r>
      <w:r w:rsidRPr="00970267">
        <w:t>с Приложением к части 2 «Градостроительные регламенты» Правил землепользования и застройки города Челябинска.</w:t>
      </w:r>
    </w:p>
    <w:p w:rsidR="00FA4003" w:rsidRPr="00970267" w:rsidRDefault="00AB7373">
      <w:pPr>
        <w:pStyle w:val="affffffff2"/>
        <w:spacing w:line="240" w:lineRule="auto"/>
      </w:pPr>
      <w:r w:rsidRPr="00970267">
        <w:br w:type="page"/>
      </w:r>
    </w:p>
    <w:p w:rsidR="00FA4003" w:rsidRPr="00970267" w:rsidRDefault="00AB7373">
      <w:pPr>
        <w:keepNext/>
        <w:widowControl w:val="0"/>
        <w:spacing w:after="120" w:line="360" w:lineRule="auto"/>
        <w:ind w:firstLine="0"/>
        <w:jc w:val="center"/>
        <w:outlineLvl w:val="1"/>
      </w:pPr>
      <w:bookmarkStart w:id="36" w:name="_Toc1405683241"/>
      <w:bookmarkStart w:id="37" w:name="_Toc13626020611"/>
      <w:bookmarkStart w:id="38" w:name="_Toc143188157"/>
      <w:r w:rsidRPr="00970267">
        <w:rPr>
          <w:rFonts w:eastAsia="Times New Roman"/>
          <w:b/>
          <w:sz w:val="24"/>
          <w:szCs w:val="24"/>
          <w:lang w:eastAsia="ru-RU"/>
        </w:rPr>
        <w:lastRenderedPageBreak/>
        <w:t xml:space="preserve">В.1.4 Зона </w:t>
      </w:r>
      <w:bookmarkEnd w:id="36"/>
      <w:bookmarkEnd w:id="37"/>
      <w:r w:rsidRPr="00970267">
        <w:rPr>
          <w:rFonts w:eastAsia="Times New Roman"/>
          <w:b/>
          <w:sz w:val="24"/>
          <w:szCs w:val="24"/>
          <w:lang w:eastAsia="ru-RU"/>
        </w:rPr>
        <w:t>малоэтажной жилой застройки в зонах развития</w:t>
      </w:r>
      <w:bookmarkEnd w:id="38"/>
    </w:p>
    <w:p w:rsidR="00FA4003" w:rsidRPr="00970267" w:rsidRDefault="00AB7373">
      <w:pPr>
        <w:pStyle w:val="affffffff2"/>
        <w:numPr>
          <w:ilvl w:val="0"/>
          <w:numId w:val="35"/>
        </w:numPr>
        <w:tabs>
          <w:tab w:val="left" w:pos="993"/>
        </w:tabs>
        <w:spacing w:line="240" w:lineRule="auto"/>
        <w:ind w:left="0" w:firstLine="709"/>
      </w:pPr>
      <w:r w:rsidRPr="00970267">
        <w:t>Зона предназначена для размещения малоэтажной жилой застройки, а также инфраструктуры, необходимой для создания и развития такой застройки в зонах развития города.</w:t>
      </w:r>
    </w:p>
    <w:p w:rsidR="00FA4003" w:rsidRPr="00970267" w:rsidRDefault="00AB7373">
      <w:pPr>
        <w:pStyle w:val="affffffff2"/>
        <w:numPr>
          <w:ilvl w:val="0"/>
          <w:numId w:val="35"/>
        </w:numPr>
        <w:tabs>
          <w:tab w:val="left" w:pos="993"/>
        </w:tabs>
        <w:spacing w:line="240" w:lineRule="auto"/>
        <w:ind w:left="0" w:firstLine="709"/>
      </w:pPr>
      <w:r w:rsidRPr="00970267">
        <w:t>Виды разрешённого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территориальной зоне В.1.4</w:t>
      </w:r>
    </w:p>
    <w:tbl>
      <w:tblPr>
        <w:tblStyle w:val="affffffff6"/>
        <w:tblW w:w="15276" w:type="dxa"/>
        <w:tblLayout w:type="fixed"/>
        <w:tblLook w:val="04A0" w:firstRow="1" w:lastRow="0" w:firstColumn="1" w:lastColumn="0" w:noHBand="0" w:noVBand="1"/>
      </w:tblPr>
      <w:tblGrid>
        <w:gridCol w:w="4174"/>
        <w:gridCol w:w="1273"/>
        <w:gridCol w:w="1402"/>
        <w:gridCol w:w="1513"/>
        <w:gridCol w:w="1277"/>
        <w:gridCol w:w="1429"/>
        <w:gridCol w:w="1258"/>
        <w:gridCol w:w="1292"/>
        <w:gridCol w:w="1658"/>
      </w:tblGrid>
      <w:tr w:rsidR="00970267" w:rsidRPr="00970267" w:rsidTr="005B51AC">
        <w:trPr>
          <w:tblHeader/>
        </w:trPr>
        <w:tc>
          <w:tcPr>
            <w:tcW w:w="41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Виды разрешенного использования земельных участков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left="-82" w:right="-116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Минимальный размер участка, кв. м</w:t>
            </w:r>
          </w:p>
        </w:tc>
        <w:tc>
          <w:tcPr>
            <w:tcW w:w="1402" w:type="dxa"/>
            <w:shd w:val="clear" w:color="auto" w:fill="auto"/>
          </w:tcPr>
          <w:p w:rsidR="00FA4003" w:rsidRPr="00970267" w:rsidRDefault="00AB7373">
            <w:pPr>
              <w:widowControl w:val="0"/>
              <w:ind w:left="-108" w:right="-113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Максимальный размер участка, кв. м</w:t>
            </w:r>
          </w:p>
        </w:tc>
        <w:tc>
          <w:tcPr>
            <w:tcW w:w="1513" w:type="dxa"/>
            <w:shd w:val="clear" w:color="auto" w:fill="auto"/>
          </w:tcPr>
          <w:p w:rsidR="00FA4003" w:rsidRPr="00970267" w:rsidRDefault="00AB7373">
            <w:pPr>
              <w:widowControl w:val="0"/>
              <w:ind w:left="-111" w:right="-109" w:firstLine="0"/>
              <w:jc w:val="center"/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 xml:space="preserve">Минимальный отступ от границ </w:t>
            </w: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красных линий, территорий общего пользования</w:t>
            </w: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, м*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left="-115" w:right="-124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Минимальный процент застройки</w:t>
            </w:r>
          </w:p>
        </w:tc>
        <w:tc>
          <w:tcPr>
            <w:tcW w:w="1429" w:type="dxa"/>
            <w:shd w:val="clear" w:color="auto" w:fill="auto"/>
          </w:tcPr>
          <w:p w:rsidR="00FA4003" w:rsidRPr="00970267" w:rsidRDefault="00AB7373">
            <w:pPr>
              <w:widowControl w:val="0"/>
              <w:ind w:left="-100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Максимальный процент застройки</w:t>
            </w:r>
          </w:p>
        </w:tc>
        <w:tc>
          <w:tcPr>
            <w:tcW w:w="1258" w:type="dxa"/>
            <w:shd w:val="clear" w:color="auto" w:fill="auto"/>
          </w:tcPr>
          <w:p w:rsidR="00FA4003" w:rsidRPr="00970267" w:rsidRDefault="00AB7373" w:rsidP="009704D5">
            <w:pPr>
              <w:widowControl w:val="0"/>
              <w:ind w:left="-96" w:right="-132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Минимальный процент озеленения*</w:t>
            </w:r>
          </w:p>
        </w:tc>
        <w:tc>
          <w:tcPr>
            <w:tcW w:w="1292" w:type="dxa"/>
            <w:shd w:val="clear" w:color="auto" w:fill="auto"/>
          </w:tcPr>
          <w:p w:rsidR="00FA4003" w:rsidRPr="00970267" w:rsidRDefault="00AB7373">
            <w:pPr>
              <w:widowControl w:val="0"/>
              <w:ind w:left="-92" w:right="-136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70267">
              <w:rPr>
                <w:rFonts w:eastAsia="Times New Roman"/>
                <w:sz w:val="20"/>
                <w:szCs w:val="20"/>
                <w:lang w:val="en-US" w:eastAsia="ru-RU"/>
              </w:rPr>
              <w:t>Коэффициент</w:t>
            </w:r>
            <w:proofErr w:type="spellEnd"/>
            <w:r w:rsidRPr="00970267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70267">
              <w:rPr>
                <w:rFonts w:eastAsia="Times New Roman"/>
                <w:sz w:val="20"/>
                <w:szCs w:val="20"/>
                <w:lang w:val="en-US" w:eastAsia="ru-RU"/>
              </w:rPr>
              <w:t>строительного</w:t>
            </w:r>
            <w:proofErr w:type="spellEnd"/>
            <w:r w:rsidRPr="00970267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70267">
              <w:rPr>
                <w:rFonts w:eastAsia="Times New Roman"/>
                <w:sz w:val="20"/>
                <w:szCs w:val="20"/>
                <w:lang w:val="en-US" w:eastAsia="ru-RU"/>
              </w:rPr>
              <w:t>использования</w:t>
            </w:r>
            <w:proofErr w:type="spellEnd"/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left="-88" w:right="-91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Предельная этажность/ Максимальная высота ОКС, м</w:t>
            </w:r>
          </w:p>
        </w:tc>
      </w:tr>
      <w:tr w:rsidR="00970267" w:rsidRPr="00970267" w:rsidTr="005B51AC">
        <w:tc>
          <w:tcPr>
            <w:tcW w:w="15276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b/>
                <w:bCs/>
                <w:sz w:val="20"/>
                <w:szCs w:val="20"/>
                <w:lang w:eastAsia="ru-RU"/>
              </w:rPr>
              <w:t>Основные виды разрешенного использования</w:t>
            </w:r>
          </w:p>
        </w:tc>
      </w:tr>
      <w:tr w:rsidR="00970267" w:rsidRPr="00970267" w:rsidTr="005B51AC">
        <w:tc>
          <w:tcPr>
            <w:tcW w:w="41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(2.1) для индивидуального жилищного строительства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0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1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9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3/НУ</w:t>
            </w:r>
          </w:p>
        </w:tc>
      </w:tr>
      <w:tr w:rsidR="00970267" w:rsidRPr="00970267" w:rsidTr="005B51AC">
        <w:tc>
          <w:tcPr>
            <w:tcW w:w="41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(2.1.1) малоэтажная многоквартирная жилая застройка**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1500</w:t>
            </w:r>
          </w:p>
        </w:tc>
        <w:tc>
          <w:tcPr>
            <w:tcW w:w="140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5000</w:t>
            </w:r>
          </w:p>
        </w:tc>
        <w:tc>
          <w:tcPr>
            <w:tcW w:w="151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29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4/НУ</w:t>
            </w:r>
          </w:p>
        </w:tc>
      </w:tr>
      <w:tr w:rsidR="00970267" w:rsidRPr="00970267" w:rsidTr="005B51AC">
        <w:tc>
          <w:tcPr>
            <w:tcW w:w="41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(2.3) блокированная жилая застройка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0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1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9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/НУ</w:t>
            </w:r>
          </w:p>
        </w:tc>
      </w:tr>
      <w:tr w:rsidR="00970267" w:rsidRPr="00970267" w:rsidTr="005B51AC">
        <w:tc>
          <w:tcPr>
            <w:tcW w:w="41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(3.1.1) предоставление коммунальных услуг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1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2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9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3/НУ</w:t>
            </w:r>
          </w:p>
        </w:tc>
      </w:tr>
      <w:tr w:rsidR="00970267" w:rsidRPr="00970267" w:rsidTr="005B51AC">
        <w:tc>
          <w:tcPr>
            <w:tcW w:w="41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(3.1.2) 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1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2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9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3/НУ</w:t>
            </w:r>
          </w:p>
        </w:tc>
      </w:tr>
      <w:tr w:rsidR="00970267" w:rsidRPr="00970267" w:rsidTr="005B51AC">
        <w:tc>
          <w:tcPr>
            <w:tcW w:w="41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(3.2.2) оказание социальной помощи населению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1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2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9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3/НУ</w:t>
            </w:r>
          </w:p>
        </w:tc>
      </w:tr>
      <w:tr w:rsidR="00970267" w:rsidRPr="00970267" w:rsidTr="005B51AC">
        <w:tc>
          <w:tcPr>
            <w:tcW w:w="41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(3.2.3) оказание услуг связи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1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2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9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3/НУ</w:t>
            </w:r>
          </w:p>
        </w:tc>
      </w:tr>
      <w:tr w:rsidR="00970267" w:rsidRPr="00970267" w:rsidTr="005B51AC">
        <w:tc>
          <w:tcPr>
            <w:tcW w:w="41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(3.3) бытовое обслуживание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1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2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9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3/НУ</w:t>
            </w:r>
          </w:p>
        </w:tc>
      </w:tr>
      <w:tr w:rsidR="00970267" w:rsidRPr="00970267" w:rsidTr="005B51AC">
        <w:tc>
          <w:tcPr>
            <w:tcW w:w="41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(3.4.1) амбулаторно-поликлиническое обслуживание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1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2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9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3/НУ</w:t>
            </w:r>
          </w:p>
        </w:tc>
      </w:tr>
      <w:tr w:rsidR="00970267" w:rsidRPr="00970267" w:rsidTr="005B51AC">
        <w:tc>
          <w:tcPr>
            <w:tcW w:w="41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(3.5.1) дошкольное, начальное и среднее общее образование***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0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51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29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НУ/НУ</w:t>
            </w:r>
          </w:p>
        </w:tc>
      </w:tr>
      <w:tr w:rsidR="00970267" w:rsidRPr="00970267" w:rsidTr="005B51AC">
        <w:tc>
          <w:tcPr>
            <w:tcW w:w="41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(3.9.1) обеспечение деятельности в области гидрометеорологии и смежных с ней областях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1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9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3/НУ</w:t>
            </w:r>
          </w:p>
        </w:tc>
      </w:tr>
      <w:tr w:rsidR="00970267" w:rsidRPr="00970267" w:rsidTr="005B51AC">
        <w:tc>
          <w:tcPr>
            <w:tcW w:w="41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(6.8) связь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0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5000</w:t>
            </w:r>
          </w:p>
        </w:tc>
        <w:tc>
          <w:tcPr>
            <w:tcW w:w="151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2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2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9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41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(8.3) обеспечение внутреннего правопорядка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0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5000</w:t>
            </w:r>
          </w:p>
        </w:tc>
        <w:tc>
          <w:tcPr>
            <w:tcW w:w="151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2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2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9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3/НУ</w:t>
            </w:r>
          </w:p>
        </w:tc>
      </w:tr>
      <w:tr w:rsidR="00970267" w:rsidRPr="00970267" w:rsidTr="005B51AC">
        <w:tc>
          <w:tcPr>
            <w:tcW w:w="41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(12.0.1) улично-дорожная сеть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0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51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9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41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(12.0.2) благоустройство территории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0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51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29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41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(5.1.3) площадки для занятий спортом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0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51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9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НУ/НУ</w:t>
            </w:r>
          </w:p>
          <w:p w:rsidR="00FA4003" w:rsidRPr="00970267" w:rsidRDefault="00FA400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70267" w:rsidRPr="00970267" w:rsidTr="005B51AC">
        <w:tc>
          <w:tcPr>
            <w:tcW w:w="15276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b/>
                <w:b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970267" w:rsidRPr="00970267" w:rsidTr="005B51AC">
        <w:tc>
          <w:tcPr>
            <w:tcW w:w="41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left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(2.7.1) хранение автотранспорта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0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2000</w:t>
            </w:r>
          </w:p>
        </w:tc>
        <w:tc>
          <w:tcPr>
            <w:tcW w:w="151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2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2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9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1/НУ</w:t>
            </w:r>
          </w:p>
        </w:tc>
      </w:tr>
      <w:tr w:rsidR="00970267" w:rsidRPr="00970267" w:rsidTr="005B51AC">
        <w:tc>
          <w:tcPr>
            <w:tcW w:w="41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(4.9) служебные гаражи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0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5000</w:t>
            </w:r>
          </w:p>
        </w:tc>
        <w:tc>
          <w:tcPr>
            <w:tcW w:w="151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9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1/НУ</w:t>
            </w:r>
          </w:p>
        </w:tc>
      </w:tr>
      <w:tr w:rsidR="00970267" w:rsidRPr="00970267" w:rsidTr="005B51AC">
        <w:tc>
          <w:tcPr>
            <w:tcW w:w="41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(4.9.2) стоянка транспортных средств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0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5000</w:t>
            </w:r>
          </w:p>
        </w:tc>
        <w:tc>
          <w:tcPr>
            <w:tcW w:w="151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2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2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9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1/НУ</w:t>
            </w:r>
          </w:p>
        </w:tc>
      </w:tr>
      <w:tr w:rsidR="00970267" w:rsidRPr="00970267" w:rsidTr="005B51AC">
        <w:tc>
          <w:tcPr>
            <w:tcW w:w="15276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970267" w:rsidRPr="00970267" w:rsidTr="005B51AC">
        <w:tc>
          <w:tcPr>
            <w:tcW w:w="41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left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(2.7.1) хранение автотранспорта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0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2000</w:t>
            </w:r>
          </w:p>
        </w:tc>
        <w:tc>
          <w:tcPr>
            <w:tcW w:w="151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29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41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(4.6) общественное питание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2000</w:t>
            </w:r>
          </w:p>
        </w:tc>
        <w:tc>
          <w:tcPr>
            <w:tcW w:w="151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29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3/НУ</w:t>
            </w:r>
          </w:p>
        </w:tc>
      </w:tr>
      <w:tr w:rsidR="00970267" w:rsidRPr="00970267" w:rsidTr="005B51AC">
        <w:tc>
          <w:tcPr>
            <w:tcW w:w="41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(3.4.2) стационарное медицинское обслуживание****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1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9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3/НУ</w:t>
            </w:r>
          </w:p>
        </w:tc>
      </w:tr>
      <w:tr w:rsidR="00970267" w:rsidRPr="00970267" w:rsidTr="005B51AC">
        <w:tc>
          <w:tcPr>
            <w:tcW w:w="41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(3.7.1) осуществление религиозных обрядов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0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51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2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2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29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41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(3.10.1) амбулаторное ветеринарное обслуживание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1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2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9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3/НУ</w:t>
            </w:r>
          </w:p>
        </w:tc>
      </w:tr>
      <w:tr w:rsidR="00970267" w:rsidRPr="00970267" w:rsidTr="005B51AC">
        <w:tc>
          <w:tcPr>
            <w:tcW w:w="41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(4.4) магазины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140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4000</w:t>
            </w:r>
          </w:p>
        </w:tc>
        <w:tc>
          <w:tcPr>
            <w:tcW w:w="151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2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2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29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3/НУ</w:t>
            </w:r>
          </w:p>
        </w:tc>
      </w:tr>
      <w:tr w:rsidR="00970267" w:rsidRPr="00970267" w:rsidTr="005B51AC">
        <w:tc>
          <w:tcPr>
            <w:tcW w:w="41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(4.9.2) стоянка транспортных средств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0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5000</w:t>
            </w:r>
          </w:p>
        </w:tc>
        <w:tc>
          <w:tcPr>
            <w:tcW w:w="151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29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3/НУ</w:t>
            </w:r>
          </w:p>
        </w:tc>
      </w:tr>
      <w:tr w:rsidR="00970267" w:rsidRPr="00970267" w:rsidTr="005B51AC">
        <w:tc>
          <w:tcPr>
            <w:tcW w:w="41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(5.1.2) обеспечение занятий спортом в помещениях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0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6000</w:t>
            </w:r>
          </w:p>
        </w:tc>
        <w:tc>
          <w:tcPr>
            <w:tcW w:w="151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2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2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29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1/НУ</w:t>
            </w:r>
          </w:p>
        </w:tc>
      </w:tr>
      <w:tr w:rsidR="00970267" w:rsidRPr="00970267" w:rsidTr="005B51AC">
        <w:tc>
          <w:tcPr>
            <w:tcW w:w="41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spacing w:before="37" w:line="261" w:lineRule="exact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(4.6) общественное питание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1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9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2/НУ</w:t>
            </w:r>
          </w:p>
        </w:tc>
      </w:tr>
      <w:tr w:rsidR="00970267" w:rsidRPr="00970267" w:rsidTr="005B51AC">
        <w:tc>
          <w:tcPr>
            <w:tcW w:w="41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(4.3) рынки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140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5000</w:t>
            </w:r>
          </w:p>
        </w:tc>
        <w:tc>
          <w:tcPr>
            <w:tcW w:w="151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29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1/НУ</w:t>
            </w:r>
          </w:p>
        </w:tc>
      </w:tr>
    </w:tbl>
    <w:p w:rsidR="00FA4003" w:rsidRPr="00970267" w:rsidRDefault="00AB7373">
      <w:pPr>
        <w:pStyle w:val="affffffff2"/>
        <w:spacing w:line="240" w:lineRule="auto"/>
      </w:pPr>
      <w:r w:rsidRPr="00970267">
        <w:t>Примечания:</w:t>
      </w:r>
    </w:p>
    <w:p w:rsidR="00FA4003" w:rsidRPr="00970267" w:rsidRDefault="00AB7373">
      <w:pPr>
        <w:pStyle w:val="affffffff2"/>
        <w:spacing w:line="240" w:lineRule="auto"/>
        <w:rPr>
          <w:sz w:val="20"/>
          <w:szCs w:val="20"/>
        </w:rPr>
      </w:pPr>
      <w:r w:rsidRPr="00970267">
        <w:rPr>
          <w:sz w:val="20"/>
          <w:szCs w:val="20"/>
        </w:rPr>
        <w:t>* Процент озеленения должен учитывать сочетание древесной, кустарниковой и травянистой растительности соответственно в пропорции 4:3:3.</w:t>
      </w:r>
    </w:p>
    <w:p w:rsidR="00FA4003" w:rsidRPr="00970267" w:rsidRDefault="00AB7373">
      <w:pPr>
        <w:pStyle w:val="affffffff2"/>
        <w:spacing w:line="240" w:lineRule="auto"/>
        <w:rPr>
          <w:sz w:val="20"/>
          <w:szCs w:val="20"/>
        </w:rPr>
      </w:pPr>
      <w:r w:rsidRPr="00970267">
        <w:rPr>
          <w:sz w:val="20"/>
          <w:szCs w:val="20"/>
        </w:rPr>
        <w:t>** Строительство жилой застройки с видами разрешённого использования (2.1.1) малоэтажная многоквартирная жилая застройка допускается только при достижении минимального уровня обеспеченности и доступности объектами социальной, транспортной и инженерной инфраструктурами в соответствии с Местными нормативами градостроительного проектирования г. Челябинска, утвержденными Челябинской городской Думой.</w:t>
      </w:r>
    </w:p>
    <w:p w:rsidR="00FA4003" w:rsidRPr="00970267" w:rsidRDefault="00AB7373">
      <w:pPr>
        <w:pStyle w:val="affffffff2"/>
        <w:spacing w:line="240" w:lineRule="auto"/>
        <w:rPr>
          <w:sz w:val="20"/>
          <w:szCs w:val="20"/>
        </w:rPr>
      </w:pPr>
      <w:r w:rsidRPr="00970267">
        <w:rPr>
          <w:sz w:val="20"/>
          <w:szCs w:val="20"/>
        </w:rPr>
        <w:t xml:space="preserve">*** Площадь земельного участка составляет для дошкольного образования: мощностью до 100 человек – 44 кв. м. на человека, свыше 100 — 38 </w:t>
      </w:r>
      <w:proofErr w:type="spellStart"/>
      <w:r w:rsidRPr="00970267">
        <w:rPr>
          <w:sz w:val="20"/>
          <w:szCs w:val="20"/>
        </w:rPr>
        <w:t>кв.м</w:t>
      </w:r>
      <w:proofErr w:type="spellEnd"/>
      <w:r w:rsidRPr="00970267">
        <w:rPr>
          <w:sz w:val="20"/>
          <w:szCs w:val="20"/>
        </w:rPr>
        <w:t xml:space="preserve">, в комплексе дошкольных образовательных организаций свыше 500 мест — 30 </w:t>
      </w:r>
      <w:proofErr w:type="spellStart"/>
      <w:r w:rsidRPr="00970267">
        <w:rPr>
          <w:sz w:val="20"/>
          <w:szCs w:val="20"/>
        </w:rPr>
        <w:t>кв.м</w:t>
      </w:r>
      <w:proofErr w:type="spellEnd"/>
      <w:r w:rsidRPr="00970267">
        <w:rPr>
          <w:sz w:val="20"/>
          <w:szCs w:val="20"/>
        </w:rPr>
        <w:t>.. Начальное и общее образование: до 500 мест – 65 кв. м на человека, до 600 мест – 55 кв. м на человека, до 800 мест – 45 кв. м на человека, до 1100 мест – 36 кв. м на человека, до 1500 – 23 кв. м на человека, до 2000 – 18 кв. м на человека.</w:t>
      </w:r>
    </w:p>
    <w:p w:rsidR="00FA4003" w:rsidRPr="00970267" w:rsidRDefault="00AB7373">
      <w:pPr>
        <w:pStyle w:val="affffffff2"/>
        <w:spacing w:line="240" w:lineRule="auto"/>
        <w:rPr>
          <w:sz w:val="20"/>
          <w:szCs w:val="20"/>
        </w:rPr>
      </w:pPr>
      <w:r w:rsidRPr="00970267">
        <w:rPr>
          <w:sz w:val="20"/>
          <w:szCs w:val="20"/>
        </w:rPr>
        <w:t xml:space="preserve">**** Размещать виды разрешенного использования (3.4.2) стационарное медицинское обслуживание необходимо с учетом требований санитарно-гигиенических </w:t>
      </w:r>
      <w:r w:rsidR="00EC17D1" w:rsidRPr="00970267">
        <w:rPr>
          <w:sz w:val="20"/>
          <w:szCs w:val="20"/>
        </w:rPr>
        <w:br/>
      </w:r>
      <w:r w:rsidRPr="00970267">
        <w:rPr>
          <w:sz w:val="20"/>
          <w:szCs w:val="20"/>
        </w:rPr>
        <w:t>и санитарно-противоэпидемических правил и норм с соответствующим обозначением в таблице предельных параметров разрешенного строительства и примечании.</w:t>
      </w:r>
    </w:p>
    <w:p w:rsidR="00FA4003" w:rsidRPr="00970267" w:rsidRDefault="00AB7373">
      <w:pPr>
        <w:pStyle w:val="affffffff2"/>
        <w:numPr>
          <w:ilvl w:val="0"/>
          <w:numId w:val="35"/>
        </w:numPr>
        <w:tabs>
          <w:tab w:val="left" w:pos="993"/>
        </w:tabs>
        <w:spacing w:line="240" w:lineRule="auto"/>
        <w:ind w:left="0" w:firstLine="709"/>
        <w:rPr>
          <w:sz w:val="20"/>
          <w:szCs w:val="20"/>
        </w:rPr>
      </w:pPr>
      <w:r w:rsidRPr="00970267">
        <w:rPr>
          <w:sz w:val="20"/>
          <w:szCs w:val="20"/>
        </w:rPr>
        <w:t xml:space="preserve">Для вида разрешенного использования (2.1) для индивидуального жилищного строительства минимальное расстояние от объектов капитального строительства </w:t>
      </w:r>
      <w:r w:rsidR="00EC17D1" w:rsidRPr="00970267">
        <w:rPr>
          <w:sz w:val="20"/>
          <w:szCs w:val="20"/>
        </w:rPr>
        <w:br/>
      </w:r>
      <w:r w:rsidRPr="00970267">
        <w:rPr>
          <w:sz w:val="20"/>
          <w:szCs w:val="20"/>
        </w:rPr>
        <w:t>до границы смежных земельных участков составляет 3 м.</w:t>
      </w:r>
    </w:p>
    <w:p w:rsidR="00FA4003" w:rsidRPr="00970267" w:rsidRDefault="00AB7373">
      <w:pPr>
        <w:pStyle w:val="affffffff2"/>
        <w:numPr>
          <w:ilvl w:val="0"/>
          <w:numId w:val="35"/>
        </w:numPr>
        <w:tabs>
          <w:tab w:val="left" w:pos="993"/>
        </w:tabs>
        <w:spacing w:line="240" w:lineRule="auto"/>
        <w:ind w:left="0" w:firstLine="709"/>
        <w:rPr>
          <w:sz w:val="20"/>
          <w:szCs w:val="20"/>
        </w:rPr>
      </w:pPr>
      <w:r w:rsidRPr="00970267">
        <w:rPr>
          <w:sz w:val="20"/>
          <w:szCs w:val="20"/>
        </w:rPr>
        <w:t>Коэффициент строительного использования территориальной зоны В.1.4 – 1,2.</w:t>
      </w:r>
    </w:p>
    <w:p w:rsidR="00FA4003" w:rsidRPr="00970267" w:rsidRDefault="00AB7373">
      <w:pPr>
        <w:pStyle w:val="affffffff2"/>
        <w:numPr>
          <w:ilvl w:val="0"/>
          <w:numId w:val="35"/>
        </w:numPr>
        <w:tabs>
          <w:tab w:val="left" w:pos="993"/>
        </w:tabs>
        <w:spacing w:line="240" w:lineRule="auto"/>
        <w:ind w:left="0" w:firstLine="709"/>
        <w:rPr>
          <w:sz w:val="20"/>
          <w:szCs w:val="20"/>
        </w:rPr>
      </w:pPr>
      <w:r w:rsidRPr="00970267">
        <w:rPr>
          <w:sz w:val="20"/>
          <w:szCs w:val="20"/>
        </w:rPr>
        <w:t>Коэффициент строительного использования для земельных участков принимается равным коэффициенту строительного использования территориальной зоны при отсутствии утвержденной документации по планировке территории для следующих видов разрешенного использования: (2.1.1) малоэтажная многоквартирная жилая застройка.</w:t>
      </w:r>
    </w:p>
    <w:p w:rsidR="00FA4003" w:rsidRPr="00970267" w:rsidRDefault="00AB7373">
      <w:pPr>
        <w:pStyle w:val="affffffff2"/>
        <w:numPr>
          <w:ilvl w:val="0"/>
          <w:numId w:val="35"/>
        </w:numPr>
        <w:tabs>
          <w:tab w:val="left" w:pos="993"/>
        </w:tabs>
        <w:spacing w:line="240" w:lineRule="auto"/>
        <w:ind w:left="0" w:firstLine="709"/>
        <w:rPr>
          <w:sz w:val="20"/>
          <w:szCs w:val="20"/>
        </w:rPr>
      </w:pPr>
      <w:r w:rsidRPr="00970267">
        <w:rPr>
          <w:sz w:val="20"/>
          <w:szCs w:val="20"/>
        </w:rPr>
        <w:t xml:space="preserve">В территориальной зоне В.1.4 допускается размещение нестационарных торговых объектов на земельных участках, при условии, что площадь таких объектов </w:t>
      </w:r>
      <w:r w:rsidR="00EC17D1" w:rsidRPr="00970267">
        <w:rPr>
          <w:sz w:val="20"/>
          <w:szCs w:val="20"/>
        </w:rPr>
        <w:br/>
      </w:r>
      <w:r w:rsidRPr="00970267">
        <w:rPr>
          <w:sz w:val="20"/>
          <w:szCs w:val="20"/>
        </w:rPr>
        <w:t>не превышает 5% от площади застройки объектов капитального строительства, которые размещаются в границах данных земельных участков, при условии, что сумма площадей нестационарного торгового объекта и объекта капитального строительства не противоречит параметрам данной зоны. При этом нестационарные торговые объекты по своему назначению не должны противоречить видам разрешенного использования зоны В.1.4.</w:t>
      </w:r>
    </w:p>
    <w:p w:rsidR="00FA4003" w:rsidRPr="00970267" w:rsidRDefault="00AB7373">
      <w:pPr>
        <w:pStyle w:val="affffffff2"/>
        <w:numPr>
          <w:ilvl w:val="0"/>
          <w:numId w:val="35"/>
        </w:numPr>
        <w:tabs>
          <w:tab w:val="left" w:pos="993"/>
        </w:tabs>
        <w:spacing w:line="240" w:lineRule="auto"/>
        <w:ind w:left="0" w:firstLine="709"/>
      </w:pPr>
      <w:r w:rsidRPr="00970267">
        <w:rPr>
          <w:sz w:val="20"/>
          <w:szCs w:val="20"/>
        </w:rPr>
        <w:t xml:space="preserve">Ограничения использования земельных участков и объектов капитального строительства, находящихся в зоне В.1.4 и расположенных в границах зон с особыми условиями использования территории, устанавливаются </w:t>
      </w:r>
      <w:r w:rsidR="00EA028F" w:rsidRPr="00970267">
        <w:rPr>
          <w:sz w:val="20"/>
          <w:szCs w:val="20"/>
        </w:rPr>
        <w:t>в соответствии</w:t>
      </w:r>
      <w:r w:rsidR="00EA028F" w:rsidRPr="00970267">
        <w:t xml:space="preserve"> </w:t>
      </w:r>
      <w:r w:rsidRPr="00970267">
        <w:rPr>
          <w:sz w:val="20"/>
          <w:szCs w:val="20"/>
        </w:rPr>
        <w:t>с Приложением к части 2 «Градостроительные регламенты» Правил землепользования и застройки города Челябинска</w:t>
      </w:r>
      <w:r w:rsidRPr="00970267">
        <w:rPr>
          <w:rFonts w:eastAsia="Times New Roman"/>
          <w:sz w:val="20"/>
          <w:szCs w:val="20"/>
        </w:rPr>
        <w:t>.</w:t>
      </w:r>
      <w:r w:rsidRPr="00970267">
        <w:rPr>
          <w:sz w:val="20"/>
          <w:szCs w:val="20"/>
        </w:rPr>
        <w:br w:type="page"/>
      </w:r>
    </w:p>
    <w:p w:rsidR="00FA4003" w:rsidRPr="00970267" w:rsidRDefault="00AB7373">
      <w:pPr>
        <w:keepNext/>
        <w:widowControl w:val="0"/>
        <w:spacing w:after="120" w:line="360" w:lineRule="auto"/>
        <w:ind w:firstLine="0"/>
        <w:jc w:val="center"/>
        <w:outlineLvl w:val="1"/>
      </w:pPr>
      <w:bookmarkStart w:id="39" w:name="_Toc14056832411"/>
      <w:bookmarkStart w:id="40" w:name="_Toc136260206111"/>
      <w:bookmarkStart w:id="41" w:name="_Toc143188158"/>
      <w:r w:rsidRPr="00970267">
        <w:rPr>
          <w:rFonts w:eastAsia="Times New Roman"/>
          <w:b/>
          <w:sz w:val="24"/>
          <w:szCs w:val="24"/>
          <w:lang w:eastAsia="ru-RU"/>
        </w:rPr>
        <w:lastRenderedPageBreak/>
        <w:t xml:space="preserve">В.1.5 Зона </w:t>
      </w:r>
      <w:bookmarkEnd w:id="39"/>
      <w:bookmarkEnd w:id="40"/>
      <w:r w:rsidRPr="00970267">
        <w:rPr>
          <w:rFonts w:eastAsia="Times New Roman"/>
          <w:b/>
          <w:sz w:val="24"/>
          <w:szCs w:val="24"/>
          <w:lang w:eastAsia="ru-RU"/>
        </w:rPr>
        <w:t>малоэтажной жилой застройки в зонах стабилизации</w:t>
      </w:r>
      <w:bookmarkEnd w:id="41"/>
    </w:p>
    <w:p w:rsidR="00FA4003" w:rsidRPr="00970267" w:rsidRDefault="00AB7373">
      <w:pPr>
        <w:pStyle w:val="affffffff2"/>
        <w:numPr>
          <w:ilvl w:val="0"/>
          <w:numId w:val="36"/>
        </w:numPr>
        <w:tabs>
          <w:tab w:val="left" w:pos="993"/>
        </w:tabs>
        <w:spacing w:line="240" w:lineRule="auto"/>
        <w:ind w:left="0" w:firstLine="709"/>
      </w:pPr>
      <w:r w:rsidRPr="00970267">
        <w:rPr>
          <w:rFonts w:eastAsia="Times New Roman"/>
        </w:rPr>
        <w:t xml:space="preserve">Зона </w:t>
      </w:r>
      <w:r w:rsidRPr="00970267">
        <w:t>предназначена для размещения малоэтажной жилой застройки, а также инфраструктуры, необходимой для создания и развития такой застройки в зонах стабилизации города.</w:t>
      </w:r>
    </w:p>
    <w:p w:rsidR="00FA4003" w:rsidRPr="00970267" w:rsidRDefault="00AB7373">
      <w:pPr>
        <w:pStyle w:val="affffffff2"/>
        <w:numPr>
          <w:ilvl w:val="0"/>
          <w:numId w:val="36"/>
        </w:numPr>
        <w:tabs>
          <w:tab w:val="left" w:pos="993"/>
        </w:tabs>
        <w:spacing w:line="240" w:lineRule="auto"/>
        <w:ind w:left="0" w:firstLine="709"/>
      </w:pPr>
      <w:r w:rsidRPr="00970267">
        <w:t>Виды разрешённого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территориальной зоне В.1.5</w:t>
      </w:r>
    </w:p>
    <w:tbl>
      <w:tblPr>
        <w:tblStyle w:val="affffffff6"/>
        <w:tblW w:w="15276" w:type="dxa"/>
        <w:tblLayout w:type="fixed"/>
        <w:tblLook w:val="04A0" w:firstRow="1" w:lastRow="0" w:firstColumn="1" w:lastColumn="0" w:noHBand="0" w:noVBand="1"/>
      </w:tblPr>
      <w:tblGrid>
        <w:gridCol w:w="4174"/>
        <w:gridCol w:w="1273"/>
        <w:gridCol w:w="1402"/>
        <w:gridCol w:w="1513"/>
        <w:gridCol w:w="1277"/>
        <w:gridCol w:w="1429"/>
        <w:gridCol w:w="1258"/>
        <w:gridCol w:w="1292"/>
        <w:gridCol w:w="1658"/>
      </w:tblGrid>
      <w:tr w:rsidR="00970267" w:rsidRPr="00970267" w:rsidTr="005B51AC">
        <w:trPr>
          <w:tblHeader/>
        </w:trPr>
        <w:tc>
          <w:tcPr>
            <w:tcW w:w="41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Виды разрешенного использования земельных участков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left="-82" w:right="-116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Минимальный размер участка, кв. м</w:t>
            </w:r>
          </w:p>
        </w:tc>
        <w:tc>
          <w:tcPr>
            <w:tcW w:w="1402" w:type="dxa"/>
            <w:shd w:val="clear" w:color="auto" w:fill="auto"/>
          </w:tcPr>
          <w:p w:rsidR="00FA4003" w:rsidRPr="00970267" w:rsidRDefault="00AB7373">
            <w:pPr>
              <w:widowControl w:val="0"/>
              <w:ind w:left="-108" w:right="-113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Максимальный размер участка, кв. м</w:t>
            </w:r>
          </w:p>
        </w:tc>
        <w:tc>
          <w:tcPr>
            <w:tcW w:w="1513" w:type="dxa"/>
            <w:shd w:val="clear" w:color="auto" w:fill="auto"/>
          </w:tcPr>
          <w:p w:rsidR="00FA4003" w:rsidRPr="00970267" w:rsidRDefault="00AB7373" w:rsidP="004B5619">
            <w:pPr>
              <w:widowControl w:val="0"/>
              <w:ind w:left="-111" w:right="-109" w:firstLine="0"/>
              <w:jc w:val="center"/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 xml:space="preserve">Минимальный отступ от границ </w:t>
            </w: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красных линий, территорий общего пользования</w:t>
            </w: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, м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left="-115" w:right="-124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Минимальный процент застройки</w:t>
            </w:r>
          </w:p>
        </w:tc>
        <w:tc>
          <w:tcPr>
            <w:tcW w:w="1429" w:type="dxa"/>
            <w:shd w:val="clear" w:color="auto" w:fill="auto"/>
          </w:tcPr>
          <w:p w:rsidR="00FA4003" w:rsidRPr="00970267" w:rsidRDefault="00AB7373">
            <w:pPr>
              <w:widowControl w:val="0"/>
              <w:ind w:left="-100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70267">
              <w:rPr>
                <w:rFonts w:eastAsia="Times New Roman"/>
                <w:sz w:val="20"/>
                <w:szCs w:val="20"/>
                <w:lang w:eastAsia="ru-RU"/>
              </w:rPr>
              <w:t>Максималь</w:t>
            </w:r>
            <w:r w:rsidR="00504992" w:rsidRPr="009702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970267">
              <w:rPr>
                <w:rFonts w:eastAsia="Times New Roman"/>
                <w:sz w:val="20"/>
                <w:szCs w:val="20"/>
                <w:lang w:eastAsia="ru-RU"/>
              </w:rPr>
              <w:t xml:space="preserve"> процент застройки</w:t>
            </w:r>
          </w:p>
        </w:tc>
        <w:tc>
          <w:tcPr>
            <w:tcW w:w="1258" w:type="dxa"/>
            <w:shd w:val="clear" w:color="auto" w:fill="auto"/>
          </w:tcPr>
          <w:p w:rsidR="00FA4003" w:rsidRPr="00970267" w:rsidRDefault="00AB7373" w:rsidP="00721712">
            <w:pPr>
              <w:widowControl w:val="0"/>
              <w:ind w:left="-96" w:right="-132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Минимальный процент озеленения*</w:t>
            </w:r>
          </w:p>
        </w:tc>
        <w:tc>
          <w:tcPr>
            <w:tcW w:w="1292" w:type="dxa"/>
            <w:shd w:val="clear" w:color="auto" w:fill="auto"/>
          </w:tcPr>
          <w:p w:rsidR="00FA4003" w:rsidRPr="00970267" w:rsidRDefault="00AB7373">
            <w:pPr>
              <w:widowControl w:val="0"/>
              <w:ind w:left="-92" w:right="-136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70267">
              <w:rPr>
                <w:rFonts w:eastAsia="Times New Roman"/>
                <w:sz w:val="20"/>
                <w:szCs w:val="20"/>
                <w:lang w:val="en-US" w:eastAsia="ru-RU"/>
              </w:rPr>
              <w:t>Коэффициент</w:t>
            </w:r>
            <w:proofErr w:type="spellEnd"/>
            <w:r w:rsidRPr="00970267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70267">
              <w:rPr>
                <w:rFonts w:eastAsia="Times New Roman"/>
                <w:sz w:val="20"/>
                <w:szCs w:val="20"/>
                <w:lang w:val="en-US" w:eastAsia="ru-RU"/>
              </w:rPr>
              <w:t>строительного</w:t>
            </w:r>
            <w:proofErr w:type="spellEnd"/>
            <w:r w:rsidRPr="00970267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70267">
              <w:rPr>
                <w:rFonts w:eastAsia="Times New Roman"/>
                <w:sz w:val="20"/>
                <w:szCs w:val="20"/>
                <w:lang w:val="en-US" w:eastAsia="ru-RU"/>
              </w:rPr>
              <w:t>использования</w:t>
            </w:r>
            <w:proofErr w:type="spellEnd"/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left="-88" w:right="-91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Предельная этажность/ Максимальная высота ОКС, м</w:t>
            </w:r>
          </w:p>
        </w:tc>
      </w:tr>
      <w:tr w:rsidR="00970267" w:rsidRPr="00970267" w:rsidTr="005B51AC">
        <w:tc>
          <w:tcPr>
            <w:tcW w:w="15276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b/>
                <w:bCs/>
                <w:sz w:val="20"/>
                <w:szCs w:val="20"/>
                <w:lang w:eastAsia="ru-RU"/>
              </w:rPr>
              <w:t>Основные виды разрешенного использования</w:t>
            </w:r>
          </w:p>
        </w:tc>
      </w:tr>
      <w:tr w:rsidR="00970267" w:rsidRPr="00970267" w:rsidTr="005B51AC">
        <w:tc>
          <w:tcPr>
            <w:tcW w:w="41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(2.1) для индивидуального жилищного строительства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0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1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9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3/НУ</w:t>
            </w:r>
          </w:p>
        </w:tc>
      </w:tr>
      <w:tr w:rsidR="00970267" w:rsidRPr="00970267" w:rsidTr="005B51AC">
        <w:tc>
          <w:tcPr>
            <w:tcW w:w="41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(2.1.1) малоэтажная многоквартирная жилая застройка**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1500</w:t>
            </w:r>
          </w:p>
        </w:tc>
        <w:tc>
          <w:tcPr>
            <w:tcW w:w="140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5000</w:t>
            </w:r>
          </w:p>
        </w:tc>
        <w:tc>
          <w:tcPr>
            <w:tcW w:w="151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29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4/НУ</w:t>
            </w:r>
          </w:p>
        </w:tc>
      </w:tr>
      <w:tr w:rsidR="00970267" w:rsidRPr="00970267" w:rsidTr="005B51AC">
        <w:tc>
          <w:tcPr>
            <w:tcW w:w="41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(2.3) блокированная жилая застройка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0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1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9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/НУ</w:t>
            </w:r>
          </w:p>
        </w:tc>
      </w:tr>
      <w:tr w:rsidR="00970267" w:rsidRPr="00970267" w:rsidTr="005B51AC">
        <w:tc>
          <w:tcPr>
            <w:tcW w:w="41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(3.1.1) предоставление коммунальных услуг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1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2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9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3/НУ</w:t>
            </w:r>
          </w:p>
        </w:tc>
      </w:tr>
      <w:tr w:rsidR="00970267" w:rsidRPr="00970267" w:rsidTr="005B51AC">
        <w:tc>
          <w:tcPr>
            <w:tcW w:w="41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(3.1.2) 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1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2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9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3/НУ</w:t>
            </w:r>
          </w:p>
        </w:tc>
      </w:tr>
      <w:tr w:rsidR="00970267" w:rsidRPr="00970267" w:rsidTr="005B51AC">
        <w:tc>
          <w:tcPr>
            <w:tcW w:w="41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(3.2.2) оказание социальной помощи населению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1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2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9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3/НУ</w:t>
            </w:r>
          </w:p>
        </w:tc>
      </w:tr>
      <w:tr w:rsidR="00970267" w:rsidRPr="00970267" w:rsidTr="005B51AC">
        <w:tc>
          <w:tcPr>
            <w:tcW w:w="41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(3.2.3) оказание услуг связи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1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2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9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3/НУ</w:t>
            </w:r>
          </w:p>
        </w:tc>
      </w:tr>
      <w:tr w:rsidR="00970267" w:rsidRPr="00970267" w:rsidTr="005B51AC">
        <w:tc>
          <w:tcPr>
            <w:tcW w:w="41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(3.3) бытовое обслуживание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1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2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9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3/НУ</w:t>
            </w:r>
          </w:p>
        </w:tc>
      </w:tr>
      <w:tr w:rsidR="00970267" w:rsidRPr="00970267" w:rsidTr="005B51AC">
        <w:tc>
          <w:tcPr>
            <w:tcW w:w="41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(3.4.1) амбулаторно-поликлиническое обслуживание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1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2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9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3/НУ</w:t>
            </w:r>
          </w:p>
        </w:tc>
      </w:tr>
      <w:tr w:rsidR="00970267" w:rsidRPr="00970267" w:rsidTr="005B51AC">
        <w:tc>
          <w:tcPr>
            <w:tcW w:w="41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(3.5.1) дошкольное, начальное и среднее общее образование***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0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51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29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НУ/НУ</w:t>
            </w:r>
          </w:p>
        </w:tc>
      </w:tr>
      <w:tr w:rsidR="00970267" w:rsidRPr="00970267" w:rsidTr="005B51AC">
        <w:tc>
          <w:tcPr>
            <w:tcW w:w="41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(3.9.1) обеспечение деятельности в области гидрометеорологии и смежных с ней областях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1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9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3/НУ</w:t>
            </w:r>
          </w:p>
        </w:tc>
      </w:tr>
      <w:tr w:rsidR="00970267" w:rsidRPr="00970267" w:rsidTr="005B51AC">
        <w:tc>
          <w:tcPr>
            <w:tcW w:w="41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(6.8) связь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0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5000</w:t>
            </w:r>
          </w:p>
        </w:tc>
        <w:tc>
          <w:tcPr>
            <w:tcW w:w="151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2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2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9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41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(8.3) обеспечение внутреннего правопорядка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0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5000</w:t>
            </w:r>
          </w:p>
        </w:tc>
        <w:tc>
          <w:tcPr>
            <w:tcW w:w="151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2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2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9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3/НУ</w:t>
            </w:r>
          </w:p>
        </w:tc>
      </w:tr>
      <w:tr w:rsidR="00970267" w:rsidRPr="00970267" w:rsidTr="005B51AC">
        <w:tc>
          <w:tcPr>
            <w:tcW w:w="41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(12.0.1) улично-дорожная сеть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0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51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9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41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(12.0.2) благоустройство территории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0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51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29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41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(5.1.3) площадки для занятий спортом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0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51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9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НУ/НУ</w:t>
            </w:r>
          </w:p>
          <w:p w:rsidR="00FA4003" w:rsidRPr="00970267" w:rsidRDefault="00FA400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70267" w:rsidRPr="00970267" w:rsidTr="005B51AC">
        <w:tc>
          <w:tcPr>
            <w:tcW w:w="15276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b/>
                <w:b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970267" w:rsidRPr="00970267" w:rsidTr="005B51AC">
        <w:tc>
          <w:tcPr>
            <w:tcW w:w="41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left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(2.7.1) хранение автотранспорта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0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2000</w:t>
            </w:r>
          </w:p>
        </w:tc>
        <w:tc>
          <w:tcPr>
            <w:tcW w:w="151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2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2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9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1/НУ</w:t>
            </w:r>
          </w:p>
        </w:tc>
      </w:tr>
      <w:tr w:rsidR="00970267" w:rsidRPr="00970267" w:rsidTr="005B51AC">
        <w:tc>
          <w:tcPr>
            <w:tcW w:w="41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(4.9) служебные гаражи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0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5000</w:t>
            </w:r>
          </w:p>
        </w:tc>
        <w:tc>
          <w:tcPr>
            <w:tcW w:w="151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9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1/НУ</w:t>
            </w:r>
          </w:p>
        </w:tc>
      </w:tr>
      <w:tr w:rsidR="00970267" w:rsidRPr="00970267" w:rsidTr="005B51AC">
        <w:tc>
          <w:tcPr>
            <w:tcW w:w="41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(4.9.2) стоянка транспортных средств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0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5000</w:t>
            </w:r>
          </w:p>
        </w:tc>
        <w:tc>
          <w:tcPr>
            <w:tcW w:w="151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2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2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9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1/НУ</w:t>
            </w:r>
          </w:p>
        </w:tc>
      </w:tr>
      <w:tr w:rsidR="00970267" w:rsidRPr="00970267" w:rsidTr="005B51AC">
        <w:tc>
          <w:tcPr>
            <w:tcW w:w="15276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970267" w:rsidRPr="00970267" w:rsidTr="005B51AC">
        <w:tc>
          <w:tcPr>
            <w:tcW w:w="41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left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(2.7.1) хранение автотранспорта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0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2000</w:t>
            </w:r>
          </w:p>
        </w:tc>
        <w:tc>
          <w:tcPr>
            <w:tcW w:w="151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29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41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(4.6) общественное питание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2000</w:t>
            </w:r>
          </w:p>
        </w:tc>
        <w:tc>
          <w:tcPr>
            <w:tcW w:w="151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29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3/НУ</w:t>
            </w:r>
          </w:p>
        </w:tc>
      </w:tr>
      <w:tr w:rsidR="00970267" w:rsidRPr="00970267" w:rsidTr="005B51AC">
        <w:tc>
          <w:tcPr>
            <w:tcW w:w="41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(3.4.2) стационарное медицинское обслуживание****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1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9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3/НУ</w:t>
            </w:r>
          </w:p>
        </w:tc>
      </w:tr>
      <w:tr w:rsidR="00970267" w:rsidRPr="00970267" w:rsidTr="005B51AC">
        <w:tc>
          <w:tcPr>
            <w:tcW w:w="41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(3.7.1) осуществление религиозных обрядов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0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51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2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2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29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41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(3.10.1) амбулаторное ветеринарное обслуживание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1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2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9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3/НУ</w:t>
            </w:r>
          </w:p>
        </w:tc>
      </w:tr>
      <w:tr w:rsidR="00970267" w:rsidRPr="00970267" w:rsidTr="005B51AC">
        <w:tc>
          <w:tcPr>
            <w:tcW w:w="41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(4.4) магазины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140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4000</w:t>
            </w:r>
          </w:p>
        </w:tc>
        <w:tc>
          <w:tcPr>
            <w:tcW w:w="151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2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2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29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3/НУ</w:t>
            </w:r>
          </w:p>
        </w:tc>
      </w:tr>
      <w:tr w:rsidR="00970267" w:rsidRPr="00970267" w:rsidTr="005B51AC">
        <w:tc>
          <w:tcPr>
            <w:tcW w:w="41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(4.9.2) стоянка транспортных средств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0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5000</w:t>
            </w:r>
          </w:p>
        </w:tc>
        <w:tc>
          <w:tcPr>
            <w:tcW w:w="151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29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3/НУ</w:t>
            </w:r>
          </w:p>
        </w:tc>
      </w:tr>
      <w:tr w:rsidR="00970267" w:rsidRPr="00970267" w:rsidTr="005B51AC">
        <w:tc>
          <w:tcPr>
            <w:tcW w:w="41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(5.1.2) обеспечение занятий спортом в помещениях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0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6000</w:t>
            </w:r>
          </w:p>
        </w:tc>
        <w:tc>
          <w:tcPr>
            <w:tcW w:w="151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2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2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29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1/НУ</w:t>
            </w:r>
          </w:p>
        </w:tc>
      </w:tr>
      <w:tr w:rsidR="00970267" w:rsidRPr="00970267" w:rsidTr="005B51AC">
        <w:tc>
          <w:tcPr>
            <w:tcW w:w="4174" w:type="dxa"/>
            <w:shd w:val="clear" w:color="auto" w:fill="auto"/>
          </w:tcPr>
          <w:p w:rsidR="00FA4003" w:rsidRPr="00970267" w:rsidRDefault="00AB7373">
            <w:pPr>
              <w:widowControl w:val="0"/>
              <w:spacing w:before="37" w:line="261" w:lineRule="exact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(5.1.2) обеспечение занятий спортом в помещениях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140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10 000</w:t>
            </w:r>
          </w:p>
        </w:tc>
        <w:tc>
          <w:tcPr>
            <w:tcW w:w="151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2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2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29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3/НУ</w:t>
            </w:r>
          </w:p>
        </w:tc>
      </w:tr>
      <w:tr w:rsidR="00970267" w:rsidRPr="00970267" w:rsidTr="005B51AC">
        <w:tc>
          <w:tcPr>
            <w:tcW w:w="41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spacing w:before="37" w:line="261" w:lineRule="exact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(4.6) общественное питание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1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9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2/НУ</w:t>
            </w:r>
          </w:p>
        </w:tc>
      </w:tr>
      <w:tr w:rsidR="00970267" w:rsidRPr="00970267" w:rsidTr="005B51AC">
        <w:tc>
          <w:tcPr>
            <w:tcW w:w="41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(4.3) рынки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140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5000</w:t>
            </w:r>
          </w:p>
        </w:tc>
        <w:tc>
          <w:tcPr>
            <w:tcW w:w="151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29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1/НУ</w:t>
            </w:r>
          </w:p>
        </w:tc>
      </w:tr>
    </w:tbl>
    <w:p w:rsidR="00FA4003" w:rsidRPr="00970267" w:rsidRDefault="00AB7373">
      <w:pPr>
        <w:pStyle w:val="affffffff2"/>
        <w:spacing w:line="240" w:lineRule="auto"/>
      </w:pPr>
      <w:r w:rsidRPr="00970267">
        <w:t>Примечания:</w:t>
      </w:r>
    </w:p>
    <w:p w:rsidR="00FA4003" w:rsidRPr="00970267" w:rsidRDefault="00AB7373">
      <w:pPr>
        <w:pStyle w:val="affffffff2"/>
        <w:spacing w:line="240" w:lineRule="auto"/>
        <w:rPr>
          <w:sz w:val="20"/>
          <w:szCs w:val="20"/>
        </w:rPr>
      </w:pPr>
      <w:r w:rsidRPr="00970267">
        <w:rPr>
          <w:sz w:val="20"/>
          <w:szCs w:val="20"/>
        </w:rPr>
        <w:t>* Процент озеленения должен учитывать сочетание древесной, кустарниковой и травянистой растительности соответственно в пропорции 4:3:3.</w:t>
      </w:r>
    </w:p>
    <w:p w:rsidR="00FA4003" w:rsidRPr="00970267" w:rsidRDefault="00AB7373">
      <w:pPr>
        <w:pStyle w:val="affffffff2"/>
        <w:spacing w:line="240" w:lineRule="auto"/>
        <w:rPr>
          <w:sz w:val="20"/>
          <w:szCs w:val="20"/>
        </w:rPr>
      </w:pPr>
      <w:r w:rsidRPr="00970267">
        <w:rPr>
          <w:sz w:val="20"/>
          <w:szCs w:val="20"/>
        </w:rPr>
        <w:t>** Строительство жилой застройки с видами разрешённого использования (2.1.1) малоэтажная многоквартирная жилая застройка допускается только при достижении минимального уровня обеспеченности и доступности объектами социальной, транспортной и инженерной инфраструктурами в соответствии с Местными нормативами градостроительного проектирования г. Челябинска, утвержденными Челябинской городской Думой.</w:t>
      </w:r>
    </w:p>
    <w:p w:rsidR="00FA4003" w:rsidRPr="00970267" w:rsidRDefault="00AB7373">
      <w:pPr>
        <w:pStyle w:val="affffffff2"/>
        <w:spacing w:line="240" w:lineRule="auto"/>
        <w:rPr>
          <w:sz w:val="20"/>
          <w:szCs w:val="20"/>
        </w:rPr>
      </w:pPr>
      <w:r w:rsidRPr="00970267">
        <w:rPr>
          <w:sz w:val="20"/>
          <w:szCs w:val="20"/>
        </w:rPr>
        <w:t xml:space="preserve">*** Площадь земельного участка составляет для дошкольного образования: мощностью до 100 человек – 44 кв. м. на человека, свыше 100 — 38 </w:t>
      </w:r>
      <w:proofErr w:type="spellStart"/>
      <w:r w:rsidRPr="00970267">
        <w:rPr>
          <w:sz w:val="20"/>
          <w:szCs w:val="20"/>
        </w:rPr>
        <w:t>кв.м</w:t>
      </w:r>
      <w:proofErr w:type="spellEnd"/>
      <w:r w:rsidRPr="00970267">
        <w:rPr>
          <w:sz w:val="20"/>
          <w:szCs w:val="20"/>
        </w:rPr>
        <w:t xml:space="preserve">, в комплексе дошкольных образовательных организаций свыше 500 мест — 30 </w:t>
      </w:r>
      <w:proofErr w:type="spellStart"/>
      <w:r w:rsidRPr="00970267">
        <w:rPr>
          <w:sz w:val="20"/>
          <w:szCs w:val="20"/>
        </w:rPr>
        <w:t>кв.м</w:t>
      </w:r>
      <w:proofErr w:type="spellEnd"/>
      <w:r w:rsidRPr="00970267">
        <w:rPr>
          <w:sz w:val="20"/>
          <w:szCs w:val="20"/>
        </w:rPr>
        <w:t>. Начальное и общее образование: до 500 мест – 65 кв. м на человека, до 600 мест – 55 кв. м на человека, до 800 мест – 45 кв. м на человека, до 1100 мест – 36 кв. м на человека, до 1500 – 23 кв. м на человека, до 2000 – 18 кв. м на человека.</w:t>
      </w:r>
    </w:p>
    <w:p w:rsidR="00FA4003" w:rsidRPr="00970267" w:rsidRDefault="00AB7373">
      <w:pPr>
        <w:pStyle w:val="affffffff2"/>
        <w:spacing w:line="240" w:lineRule="auto"/>
        <w:rPr>
          <w:sz w:val="20"/>
          <w:szCs w:val="20"/>
        </w:rPr>
      </w:pPr>
      <w:r w:rsidRPr="00970267">
        <w:rPr>
          <w:sz w:val="20"/>
          <w:szCs w:val="20"/>
        </w:rPr>
        <w:t xml:space="preserve">**** Размещать виды разрешенного использования (3.4.2) стационарное медицинское обслуживание необходимо с учетом требований санитарно-гигиенических </w:t>
      </w:r>
      <w:r w:rsidR="00EC17D1" w:rsidRPr="00970267">
        <w:rPr>
          <w:sz w:val="20"/>
          <w:szCs w:val="20"/>
        </w:rPr>
        <w:br/>
      </w:r>
      <w:r w:rsidRPr="00970267">
        <w:rPr>
          <w:sz w:val="20"/>
          <w:szCs w:val="20"/>
        </w:rPr>
        <w:t>и санитарно-противоэпидемических правил и норм с соответствующим обозначением в таблице предельных параметров разрешенного строительства и примечании.</w:t>
      </w:r>
    </w:p>
    <w:p w:rsidR="00FA4003" w:rsidRPr="00970267" w:rsidRDefault="00AB7373">
      <w:pPr>
        <w:pStyle w:val="affffffff2"/>
        <w:numPr>
          <w:ilvl w:val="0"/>
          <w:numId w:val="36"/>
        </w:numPr>
        <w:tabs>
          <w:tab w:val="left" w:pos="993"/>
        </w:tabs>
        <w:spacing w:line="240" w:lineRule="auto"/>
        <w:ind w:left="0" w:firstLine="709"/>
        <w:rPr>
          <w:sz w:val="20"/>
          <w:szCs w:val="20"/>
        </w:rPr>
      </w:pPr>
      <w:r w:rsidRPr="00970267">
        <w:rPr>
          <w:sz w:val="20"/>
          <w:szCs w:val="20"/>
        </w:rPr>
        <w:t xml:space="preserve">Для вида разрешенного </w:t>
      </w:r>
      <w:r w:rsidRPr="00970267">
        <w:rPr>
          <w:rFonts w:eastAsia="Times New Roman"/>
          <w:sz w:val="20"/>
          <w:szCs w:val="20"/>
        </w:rPr>
        <w:t xml:space="preserve">использования (2.1) для индивидуального жилищного строительства минимальное расстояние от объектов капитального строительства </w:t>
      </w:r>
      <w:r w:rsidR="00EC17D1" w:rsidRPr="00970267">
        <w:rPr>
          <w:rFonts w:eastAsia="Times New Roman"/>
          <w:sz w:val="20"/>
          <w:szCs w:val="20"/>
        </w:rPr>
        <w:br/>
      </w:r>
      <w:r w:rsidRPr="00970267">
        <w:rPr>
          <w:rFonts w:eastAsia="Times New Roman"/>
          <w:sz w:val="20"/>
          <w:szCs w:val="20"/>
        </w:rPr>
        <w:t>до границы смежных земельных участков составляет 3 м.</w:t>
      </w:r>
    </w:p>
    <w:p w:rsidR="00FA4003" w:rsidRPr="00970267" w:rsidRDefault="00AB7373">
      <w:pPr>
        <w:pStyle w:val="affffffff2"/>
        <w:numPr>
          <w:ilvl w:val="0"/>
          <w:numId w:val="36"/>
        </w:numPr>
        <w:tabs>
          <w:tab w:val="left" w:pos="993"/>
        </w:tabs>
        <w:spacing w:line="240" w:lineRule="auto"/>
        <w:ind w:left="0" w:firstLine="709"/>
        <w:rPr>
          <w:sz w:val="20"/>
          <w:szCs w:val="20"/>
        </w:rPr>
      </w:pPr>
      <w:r w:rsidRPr="00970267">
        <w:rPr>
          <w:rFonts w:eastAsia="Times New Roman"/>
          <w:sz w:val="20"/>
          <w:szCs w:val="20"/>
        </w:rPr>
        <w:t>Коэффициент строительного использования территориальной зоны В.1.5 – 0,9.</w:t>
      </w:r>
    </w:p>
    <w:p w:rsidR="00FA4003" w:rsidRPr="00970267" w:rsidRDefault="00AB7373">
      <w:pPr>
        <w:pStyle w:val="affffffff2"/>
        <w:numPr>
          <w:ilvl w:val="0"/>
          <w:numId w:val="36"/>
        </w:numPr>
        <w:tabs>
          <w:tab w:val="left" w:pos="993"/>
        </w:tabs>
        <w:spacing w:line="240" w:lineRule="auto"/>
        <w:ind w:left="0" w:firstLine="709"/>
        <w:rPr>
          <w:sz w:val="20"/>
          <w:szCs w:val="20"/>
        </w:rPr>
      </w:pPr>
      <w:r w:rsidRPr="00970267">
        <w:rPr>
          <w:rFonts w:eastAsia="Times New Roman"/>
          <w:sz w:val="20"/>
          <w:szCs w:val="20"/>
        </w:rPr>
        <w:t xml:space="preserve">В территориальной зоне В.1.5 допускается размещение нестационарных торговых объектов на земельных участках, при условии, что площадь таких объектов </w:t>
      </w:r>
      <w:r w:rsidR="00EC17D1" w:rsidRPr="00970267">
        <w:rPr>
          <w:rFonts w:eastAsia="Times New Roman"/>
          <w:sz w:val="20"/>
          <w:szCs w:val="20"/>
        </w:rPr>
        <w:br/>
      </w:r>
      <w:r w:rsidRPr="00970267">
        <w:rPr>
          <w:rFonts w:eastAsia="Times New Roman"/>
          <w:sz w:val="20"/>
          <w:szCs w:val="20"/>
        </w:rPr>
        <w:t>не превышает 5% от площади застройки объектов капитального строительства, которые размещаются в границах данных земельных участков, при условии, что сумма площадей нестационарного торгового объекта и объекта капитального строительства не противоречит параметрам данной зоны. При этом нестационарные торговые объекты по своему назначению не должны противоречить видам разрешенного использования зоны В.1.5.</w:t>
      </w:r>
    </w:p>
    <w:p w:rsidR="00FA4003" w:rsidRPr="00970267" w:rsidRDefault="00AB7373">
      <w:pPr>
        <w:pStyle w:val="affffffff2"/>
        <w:numPr>
          <w:ilvl w:val="0"/>
          <w:numId w:val="36"/>
        </w:numPr>
        <w:tabs>
          <w:tab w:val="left" w:pos="993"/>
        </w:tabs>
        <w:spacing w:line="240" w:lineRule="auto"/>
        <w:ind w:left="0" w:firstLine="709"/>
        <w:rPr>
          <w:sz w:val="20"/>
          <w:szCs w:val="20"/>
        </w:rPr>
      </w:pPr>
      <w:r w:rsidRPr="00970267">
        <w:rPr>
          <w:rFonts w:eastAsia="Times New Roman"/>
          <w:sz w:val="20"/>
          <w:szCs w:val="20"/>
        </w:rPr>
        <w:t>Ограничения использования земельных</w:t>
      </w:r>
      <w:r w:rsidRPr="00970267">
        <w:rPr>
          <w:sz w:val="20"/>
          <w:szCs w:val="20"/>
        </w:rPr>
        <w:t xml:space="preserve"> участков и объектов капитального строительства, находящихся в зоне В.1.5 и расположенных в границах зон с особыми условиями использования территории, устанавливаются </w:t>
      </w:r>
      <w:r w:rsidR="00EA028F" w:rsidRPr="00970267">
        <w:rPr>
          <w:sz w:val="20"/>
          <w:szCs w:val="20"/>
        </w:rPr>
        <w:t>в соответствии</w:t>
      </w:r>
      <w:r w:rsidR="00EA028F" w:rsidRPr="00970267">
        <w:t xml:space="preserve"> </w:t>
      </w:r>
      <w:r w:rsidRPr="00970267">
        <w:rPr>
          <w:sz w:val="20"/>
          <w:szCs w:val="20"/>
        </w:rPr>
        <w:t>с Приложением к части 2 «Градостроительные регламенты» Правил землепользования и застройки города Челябинска</w:t>
      </w:r>
      <w:r w:rsidRPr="00970267">
        <w:rPr>
          <w:rFonts w:eastAsia="Times New Roman"/>
          <w:sz w:val="20"/>
          <w:szCs w:val="20"/>
        </w:rPr>
        <w:t>.</w:t>
      </w:r>
    </w:p>
    <w:p w:rsidR="005B51AC" w:rsidRPr="00970267" w:rsidRDefault="005B51AC">
      <w:pPr>
        <w:pStyle w:val="affffffff2"/>
        <w:numPr>
          <w:ilvl w:val="0"/>
          <w:numId w:val="36"/>
        </w:numPr>
        <w:tabs>
          <w:tab w:val="left" w:pos="993"/>
        </w:tabs>
        <w:spacing w:line="240" w:lineRule="auto"/>
        <w:ind w:left="0" w:firstLine="709"/>
        <w:sectPr w:rsidR="005B51AC" w:rsidRPr="00970267" w:rsidSect="001D317C">
          <w:headerReference w:type="default" r:id="rId23"/>
          <w:footerReference w:type="default" r:id="rId24"/>
          <w:pgSz w:w="16838" w:h="11906" w:orient="landscape"/>
          <w:pgMar w:top="709" w:right="567" w:bottom="425" w:left="1134" w:header="0" w:footer="283" w:gutter="0"/>
          <w:cols w:space="720"/>
          <w:formProt w:val="0"/>
          <w:docGrid w:linePitch="360"/>
        </w:sectPr>
      </w:pPr>
    </w:p>
    <w:p w:rsidR="00FA4003" w:rsidRPr="00970267" w:rsidRDefault="00AB7373">
      <w:pPr>
        <w:pStyle w:val="2f9"/>
      </w:pPr>
      <w:bookmarkStart w:id="42" w:name="_Toc143188159"/>
      <w:r w:rsidRPr="00970267">
        <w:lastRenderedPageBreak/>
        <w:t xml:space="preserve">В.2. Зоны </w:t>
      </w:r>
      <w:proofErr w:type="spellStart"/>
      <w:r w:rsidRPr="00970267">
        <w:t>среднеэтажной</w:t>
      </w:r>
      <w:proofErr w:type="spellEnd"/>
      <w:r w:rsidRPr="00970267">
        <w:t xml:space="preserve"> жилой застройки</w:t>
      </w:r>
      <w:bookmarkEnd w:id="42"/>
    </w:p>
    <w:p w:rsidR="00FA4003" w:rsidRPr="00970267" w:rsidRDefault="00AB7373">
      <w:pPr>
        <w:pStyle w:val="2f9"/>
      </w:pPr>
      <w:bookmarkStart w:id="43" w:name="_Toc143188160"/>
      <w:r w:rsidRPr="00970267">
        <w:t xml:space="preserve">В.2.1 Зона </w:t>
      </w:r>
      <w:proofErr w:type="spellStart"/>
      <w:r w:rsidRPr="00970267">
        <w:t>среднеэтажной</w:t>
      </w:r>
      <w:proofErr w:type="spellEnd"/>
      <w:r w:rsidRPr="00970267">
        <w:t xml:space="preserve"> жилой застройки в зонах развития</w:t>
      </w:r>
      <w:bookmarkEnd w:id="43"/>
    </w:p>
    <w:p w:rsidR="00FA4003" w:rsidRPr="00970267" w:rsidRDefault="00AB7373">
      <w:pPr>
        <w:pStyle w:val="affffffff2"/>
        <w:numPr>
          <w:ilvl w:val="0"/>
          <w:numId w:val="37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Зона предназначена для размещения мало- и </w:t>
      </w:r>
      <w:proofErr w:type="spellStart"/>
      <w:r w:rsidRPr="00970267">
        <w:t>среднеэтажных</w:t>
      </w:r>
      <w:proofErr w:type="spellEnd"/>
      <w:r w:rsidRPr="00970267">
        <w:t xml:space="preserve"> многоквартирных жилых домов, а также инфраструктуры, необходимой для создания и развития такой застройки в зонах развития города.</w:t>
      </w:r>
    </w:p>
    <w:p w:rsidR="00FA4003" w:rsidRPr="00970267" w:rsidRDefault="00AB7373">
      <w:pPr>
        <w:pStyle w:val="affffffff2"/>
        <w:numPr>
          <w:ilvl w:val="0"/>
          <w:numId w:val="37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Виды разрешённого использования земельных участков и объектов капитального строительства, предельные (минимальные </w:t>
      </w:r>
      <w:r w:rsidR="00EC17D1" w:rsidRPr="00970267">
        <w:br/>
      </w:r>
      <w:r w:rsidRPr="00970267">
        <w:t xml:space="preserve">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территориальной зоне В.2.1: </w:t>
      </w:r>
    </w:p>
    <w:tbl>
      <w:tblPr>
        <w:tblStyle w:val="affffffff6"/>
        <w:tblW w:w="14709" w:type="dxa"/>
        <w:tblLayout w:type="fixed"/>
        <w:tblLook w:val="04A0" w:firstRow="1" w:lastRow="0" w:firstColumn="1" w:lastColumn="0" w:noHBand="0" w:noVBand="1"/>
      </w:tblPr>
      <w:tblGrid>
        <w:gridCol w:w="4109"/>
        <w:gridCol w:w="1272"/>
        <w:gridCol w:w="1398"/>
        <w:gridCol w:w="1471"/>
        <w:gridCol w:w="1383"/>
        <w:gridCol w:w="1432"/>
        <w:gridCol w:w="1267"/>
        <w:gridCol w:w="1286"/>
        <w:gridCol w:w="1091"/>
      </w:tblGrid>
      <w:tr w:rsidR="00970267" w:rsidRPr="00970267" w:rsidTr="005B51AC">
        <w:trPr>
          <w:tblHeader/>
        </w:trPr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размер участка, кв. м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8" w:right="-113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размер участка, кв. м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1" w:right="-109"/>
              <w:jc w:val="center"/>
            </w:pPr>
            <w:r w:rsidRPr="00970267">
              <w:rPr>
                <w:sz w:val="20"/>
                <w:szCs w:val="20"/>
              </w:rPr>
              <w:t>Минимальный отступ от границ красных линий, территорий общего пользования, м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5" w:right="-124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застройки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процент застройки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96" w:right="-132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озеленения*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92" w:right="-136"/>
              <w:jc w:val="center"/>
              <w:rPr>
                <w:sz w:val="20"/>
                <w:szCs w:val="20"/>
              </w:rPr>
            </w:pPr>
            <w:proofErr w:type="spellStart"/>
            <w:r w:rsidRPr="00970267">
              <w:rPr>
                <w:sz w:val="20"/>
                <w:szCs w:val="20"/>
                <w:lang w:val="en-US"/>
              </w:rPr>
              <w:t>Коэффициент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строительного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использования</w:t>
            </w:r>
            <w:proofErr w:type="spellEnd"/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8" w:right="-91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Предельная этажность/ Максимальная высота ОКС, м</w:t>
            </w:r>
          </w:p>
        </w:tc>
      </w:tr>
      <w:tr w:rsidR="00970267" w:rsidRPr="00970267" w:rsidTr="005B51AC">
        <w:tc>
          <w:tcPr>
            <w:tcW w:w="14709" w:type="dxa"/>
            <w:gridSpan w:val="9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(2.1.1) малоэтажная многоквартирная жилая застройка**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900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1,8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4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 xml:space="preserve">(2.5) </w:t>
            </w:r>
            <w:proofErr w:type="spellStart"/>
            <w:r w:rsidRPr="00970267">
              <w:rPr>
                <w:sz w:val="20"/>
                <w:szCs w:val="20"/>
              </w:rPr>
              <w:t>среднеэтажная</w:t>
            </w:r>
            <w:proofErr w:type="spellEnd"/>
            <w:r w:rsidRPr="00970267">
              <w:rPr>
                <w:sz w:val="20"/>
                <w:szCs w:val="20"/>
              </w:rPr>
              <w:t xml:space="preserve"> жилая застройка**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1500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15 000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3,0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8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(3.1) коммунальное обслуживание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(3.1.1) предоставление коммунальных услуг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НУ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(3.1.2) 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4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(3.2.2) оказание социальной помощи населению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4/НУ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(3.2.3) оказание услуг связи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(3.3) бытовое обслуживание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8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(3.4.1) амбулаторно-поликлиническое обслуживание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8/НУ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(3.5.1) дошкольное, начальное и среднее общее образование***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/НУ</w:t>
            </w:r>
          </w:p>
        </w:tc>
      </w:tr>
      <w:tr w:rsidR="00970267" w:rsidRPr="00970267" w:rsidTr="005B51AC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(3.9.1) обеспечение деятельности в области гидрометеорологии и смежных с ней областях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НУ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(4.6) общественное питание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4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(5.1.2) обеспечение занятий спортом в помещениях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4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(5.1.3) площадки для занятий спортом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 метров от окон жилых и общественных зданий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НУ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lastRenderedPageBreak/>
              <w:t>(5.1.4) оборудованные площадки для занятий спортом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 метров от окон жилых и общественных зданий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НУ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(6.8) связь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НУ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(8.3) обеспечение внутреннего правопорядка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8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(12.0) земельные участки (территории) общего пользования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НУ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(12.0.1) улично-дорожная сеть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НУ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(12.0.2) благоустройство территории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40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НУ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14709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(2.7.1) хранение автотранспорта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НУ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(4.9) служебные гаражи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(4.9.2) стоянка транспортных средств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5000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rFonts w:eastAsia="Times New Roman"/>
                <w:sz w:val="20"/>
                <w:szCs w:val="20"/>
              </w:rPr>
              <w:t>4/НУ</w:t>
            </w:r>
          </w:p>
        </w:tc>
      </w:tr>
      <w:tr w:rsidR="00970267" w:rsidRPr="00970267" w:rsidTr="005B51AC">
        <w:tc>
          <w:tcPr>
            <w:tcW w:w="14709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(2.1) для индивидуального жилищного строительства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400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3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(2.3) блокированная жилая застройка**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3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 xml:space="preserve">(2.6) многоэтажная жилая застройка (высотная </w:t>
            </w:r>
            <w:proofErr w:type="gramStart"/>
            <w:r w:rsidRPr="00970267">
              <w:rPr>
                <w:sz w:val="20"/>
                <w:szCs w:val="20"/>
              </w:rPr>
              <w:t>застройка)*</w:t>
            </w:r>
            <w:proofErr w:type="gramEnd"/>
            <w:r w:rsidRPr="00970267">
              <w:rPr>
                <w:sz w:val="20"/>
                <w:szCs w:val="20"/>
              </w:rPr>
              <w:t>*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3000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40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3,0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НУ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(2.7.1) хранение автотранспорта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НУ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(3.2.4) общежития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8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(3.7.1) осуществление религиозных обрядов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НУ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(3.8) общественное управление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8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(3.8.1) государственное управление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8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(3.8.2) представительская деятельность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8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(4.1) деловое управление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8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(4.4) магазины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8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(4.7) гостиничное обслуживание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8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(4.9) служебные гаражи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(4.9.2) стоянка транспортных средств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5000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rFonts w:eastAsia="Times New Roman"/>
                <w:sz w:val="20"/>
                <w:szCs w:val="20"/>
              </w:rPr>
              <w:t>8/НУ</w:t>
            </w:r>
          </w:p>
        </w:tc>
      </w:tr>
      <w:tr w:rsidR="00970267" w:rsidRPr="00970267" w:rsidTr="005B51AC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(7.2.2) обслуживание перевозок пассажиров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8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</w:tbl>
    <w:p w:rsidR="00FA4003" w:rsidRPr="00970267" w:rsidRDefault="00AB7373">
      <w:pPr>
        <w:pStyle w:val="affffffff2"/>
        <w:spacing w:line="240" w:lineRule="auto"/>
      </w:pPr>
      <w:r w:rsidRPr="00970267">
        <w:t>Примечани</w:t>
      </w:r>
      <w:r w:rsidR="00E34BEE" w:rsidRPr="00970267">
        <w:t>я</w:t>
      </w:r>
      <w:r w:rsidRPr="00970267">
        <w:t>:</w:t>
      </w:r>
    </w:p>
    <w:p w:rsidR="00FA4003" w:rsidRPr="00970267" w:rsidRDefault="00AB7373">
      <w:pPr>
        <w:pStyle w:val="affffffff2"/>
        <w:spacing w:line="240" w:lineRule="auto"/>
      </w:pPr>
      <w:r w:rsidRPr="00970267">
        <w:t xml:space="preserve">* Процент озеленения должен учитывать сочетание древесной, кустарниковой и травянистой растительности соответственно </w:t>
      </w:r>
      <w:r w:rsidR="00EC17D1" w:rsidRPr="00970267">
        <w:br/>
      </w:r>
      <w:r w:rsidRPr="00970267">
        <w:t>в пропорции 4:3:3.</w:t>
      </w:r>
    </w:p>
    <w:p w:rsidR="00FA4003" w:rsidRPr="00970267" w:rsidRDefault="00AB7373">
      <w:pPr>
        <w:pStyle w:val="affffffff2"/>
        <w:spacing w:line="240" w:lineRule="auto"/>
      </w:pPr>
      <w:r w:rsidRPr="00970267">
        <w:lastRenderedPageBreak/>
        <w:t>** Строительство жилой застройки с видами разрешённого использования 2.1.1, 2.3, 2.5, 2.6 допускается только при достижении минимального уровня обеспеченности и доступности объектами социальной, транспортной и инженерной инфраструктурами в соответствии с Местными нормативами градостроительного проектирования г. Челябинска, утвержденными Челябинской городской Думой.</w:t>
      </w:r>
    </w:p>
    <w:p w:rsidR="00FA4003" w:rsidRPr="00970267" w:rsidRDefault="00AB7373">
      <w:pPr>
        <w:pStyle w:val="affffffff2"/>
        <w:spacing w:line="240" w:lineRule="auto"/>
      </w:pPr>
      <w:r w:rsidRPr="00970267">
        <w:t xml:space="preserve">*** Площадь земельного участка составляет для дошкольного образования: мощностью до 100 человек – 44 кв. м. на человека, свыше 100 — 38 </w:t>
      </w:r>
      <w:proofErr w:type="spellStart"/>
      <w:r w:rsidRPr="00970267">
        <w:t>кв.м</w:t>
      </w:r>
      <w:proofErr w:type="spellEnd"/>
      <w:r w:rsidRPr="00970267">
        <w:t xml:space="preserve">, в комплексе дошкольных образовательных организаций свыше 500 мест — 30 </w:t>
      </w:r>
      <w:proofErr w:type="spellStart"/>
      <w:r w:rsidRPr="00970267">
        <w:t>кв.м</w:t>
      </w:r>
      <w:proofErr w:type="spellEnd"/>
      <w:r w:rsidRPr="00970267">
        <w:t xml:space="preserve">.. Начальное и общее образование: до 500 мест – 65 кв. м на человека, до 600 мест – 55 кв. м на человека, до 800 мест – 45 кв. м на человека, до 1100 мест – 36 кв. м на человека, </w:t>
      </w:r>
      <w:r w:rsidR="00EC17D1" w:rsidRPr="00970267">
        <w:br/>
      </w:r>
      <w:r w:rsidRPr="00970267">
        <w:t>до 1500 – 23 кв. м на человека, до 2000 – 18 кв. м на человека.</w:t>
      </w:r>
    </w:p>
    <w:p w:rsidR="00FA4003" w:rsidRPr="00970267" w:rsidRDefault="00AB7373">
      <w:pPr>
        <w:pStyle w:val="affffffff2"/>
        <w:numPr>
          <w:ilvl w:val="0"/>
          <w:numId w:val="37"/>
        </w:numPr>
        <w:tabs>
          <w:tab w:val="left" w:pos="993"/>
        </w:tabs>
        <w:spacing w:line="240" w:lineRule="auto"/>
        <w:ind w:left="0" w:firstLine="709"/>
      </w:pPr>
      <w:r w:rsidRPr="00970267">
        <w:t>Коэффициент строительного использования территориальной зоны В.2.1 – 2,2.</w:t>
      </w:r>
    </w:p>
    <w:p w:rsidR="00FA4003" w:rsidRPr="00970267" w:rsidRDefault="00AB7373">
      <w:pPr>
        <w:pStyle w:val="affffffff2"/>
        <w:numPr>
          <w:ilvl w:val="0"/>
          <w:numId w:val="37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Коэффициент строительного использования для земельных участков принимается равным коэффициенту строительного использования территориальной зоны при отсутствии утвержденной документации по планировке территории для следующих видов разрешенного использования: (2.1.1) малоэтажная многоквартирная жилая застройка, (2.3) блокированная жилая застройка, (2.5) </w:t>
      </w:r>
      <w:proofErr w:type="spellStart"/>
      <w:r w:rsidRPr="00970267">
        <w:t>среднеэтажная</w:t>
      </w:r>
      <w:proofErr w:type="spellEnd"/>
      <w:r w:rsidRPr="00970267">
        <w:t xml:space="preserve"> жилая застройка, (2.6) многоэтажная жилая застройка (высотная застройка).</w:t>
      </w:r>
    </w:p>
    <w:p w:rsidR="00FA4003" w:rsidRPr="00970267" w:rsidRDefault="00AB7373">
      <w:pPr>
        <w:pStyle w:val="affffffff2"/>
        <w:numPr>
          <w:ilvl w:val="0"/>
          <w:numId w:val="37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В территориальной зоне В.2.1 допускается строительство условно разрешенного вида использования земельного участка многоэтажная жилая застройка (высотная застройка) (2.6) с целью формирования доминантной застройки на земельном участке при условии, что площадь застройки данного объекта высотного строительства не превышает 15% от максимального процента застройки </w:t>
      </w:r>
      <w:r w:rsidR="00EC17D1" w:rsidRPr="00970267">
        <w:br/>
      </w:r>
      <w:r w:rsidRPr="00970267">
        <w:t>в данной зоне.</w:t>
      </w:r>
    </w:p>
    <w:p w:rsidR="00FA4003" w:rsidRPr="00970267" w:rsidRDefault="00AB7373">
      <w:pPr>
        <w:pStyle w:val="affffffff2"/>
        <w:numPr>
          <w:ilvl w:val="0"/>
          <w:numId w:val="37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В территориальной зоне В.2.1 допускается размещение нестационарных торговых объектов на земельных участках, при условии, что площадь таких объектов не превышает 5% от площади застройки объектов капитального строительства, которые размещаются </w:t>
      </w:r>
      <w:r w:rsidR="00EC17D1" w:rsidRPr="00970267">
        <w:br/>
      </w:r>
      <w:r w:rsidRPr="00970267">
        <w:t>в границах данных земельных участков, при условии, что сумма площадей нестационарного торгового объекта и объекта капитального строительства не противоречит параметрам данной зоны. При этом нестационарные торговые объекты по своему назначению не должны противоречить видам разрешенного использования зоны В.2.1.</w:t>
      </w:r>
    </w:p>
    <w:p w:rsidR="00FA4003" w:rsidRPr="00970267" w:rsidRDefault="00AB7373">
      <w:pPr>
        <w:pStyle w:val="affffffff2"/>
        <w:numPr>
          <w:ilvl w:val="0"/>
          <w:numId w:val="37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Ограничения использования земельных участков и объектов капитального строительства, находящихся в зоне В.2.1 </w:t>
      </w:r>
      <w:r w:rsidR="00EC17D1" w:rsidRPr="00970267">
        <w:br/>
      </w:r>
      <w:r w:rsidRPr="00970267">
        <w:t xml:space="preserve">и расположенных в границах зон с особыми условиями использования территории, устанавливаются </w:t>
      </w:r>
      <w:r w:rsidR="00EA028F" w:rsidRPr="00970267">
        <w:t xml:space="preserve">в соответствии </w:t>
      </w:r>
      <w:r w:rsidRPr="00970267">
        <w:t>с Приложением к части 2 «Градостроительные регламенты» Правил землепользования и застройки города Челябинска.</w:t>
      </w:r>
    </w:p>
    <w:p w:rsidR="00FA4003" w:rsidRPr="00970267" w:rsidRDefault="00AB7373">
      <w:pPr>
        <w:ind w:firstLine="0"/>
        <w:jc w:val="left"/>
        <w:rPr>
          <w:sz w:val="24"/>
          <w:szCs w:val="24"/>
        </w:rPr>
      </w:pPr>
      <w:r w:rsidRPr="00970267">
        <w:br w:type="page"/>
      </w:r>
    </w:p>
    <w:p w:rsidR="00FA4003" w:rsidRPr="00970267" w:rsidRDefault="00AB7373">
      <w:pPr>
        <w:pStyle w:val="2f9"/>
      </w:pPr>
      <w:bookmarkStart w:id="44" w:name="_Toc1362602071"/>
      <w:bookmarkStart w:id="45" w:name="_Toc143188161"/>
      <w:r w:rsidRPr="00970267">
        <w:lastRenderedPageBreak/>
        <w:t xml:space="preserve">В.2.2 Зона </w:t>
      </w:r>
      <w:proofErr w:type="spellStart"/>
      <w:r w:rsidRPr="00970267">
        <w:t>среднеэтажной</w:t>
      </w:r>
      <w:proofErr w:type="spellEnd"/>
      <w:r w:rsidRPr="00970267">
        <w:t xml:space="preserve"> жилой застройки</w:t>
      </w:r>
      <w:bookmarkEnd w:id="44"/>
      <w:r w:rsidRPr="00970267">
        <w:t xml:space="preserve"> в зонах стабилизации</w:t>
      </w:r>
      <w:bookmarkEnd w:id="45"/>
    </w:p>
    <w:p w:rsidR="00FA4003" w:rsidRPr="00970267" w:rsidRDefault="00AB7373">
      <w:pPr>
        <w:pStyle w:val="affffffff2"/>
        <w:numPr>
          <w:ilvl w:val="0"/>
          <w:numId w:val="38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Зона предназначена для размещения мало- и </w:t>
      </w:r>
      <w:proofErr w:type="spellStart"/>
      <w:r w:rsidRPr="00970267">
        <w:t>среднеэтажных</w:t>
      </w:r>
      <w:proofErr w:type="spellEnd"/>
      <w:r w:rsidRPr="00970267">
        <w:t xml:space="preserve"> многоквартирных жилых домов, а также инфраструктуры, необходимой для создания и развития такой застройки в зонах стабилизации города.</w:t>
      </w:r>
    </w:p>
    <w:p w:rsidR="00FA4003" w:rsidRPr="00970267" w:rsidRDefault="00AB7373">
      <w:pPr>
        <w:pStyle w:val="affffffff2"/>
        <w:numPr>
          <w:ilvl w:val="0"/>
          <w:numId w:val="38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Виды разрешённого использования земельных участков и объектов капитального строительства, предельные (минимальные </w:t>
      </w:r>
      <w:r w:rsidR="00EC17D1" w:rsidRPr="00970267">
        <w:br/>
      </w:r>
      <w:r w:rsidRPr="00970267">
        <w:t xml:space="preserve">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территориальной зоне В.2.2: </w:t>
      </w:r>
    </w:p>
    <w:tbl>
      <w:tblPr>
        <w:tblStyle w:val="affffffff6"/>
        <w:tblW w:w="14709" w:type="dxa"/>
        <w:tblLayout w:type="fixed"/>
        <w:tblLook w:val="04A0" w:firstRow="1" w:lastRow="0" w:firstColumn="1" w:lastColumn="0" w:noHBand="0" w:noVBand="1"/>
      </w:tblPr>
      <w:tblGrid>
        <w:gridCol w:w="4103"/>
        <w:gridCol w:w="1273"/>
        <w:gridCol w:w="1397"/>
        <w:gridCol w:w="1468"/>
        <w:gridCol w:w="1389"/>
        <w:gridCol w:w="1433"/>
        <w:gridCol w:w="1269"/>
        <w:gridCol w:w="1286"/>
        <w:gridCol w:w="1091"/>
      </w:tblGrid>
      <w:tr w:rsidR="00970267" w:rsidRPr="00970267" w:rsidTr="005B51AC">
        <w:trPr>
          <w:tblHeader/>
        </w:trPr>
        <w:tc>
          <w:tcPr>
            <w:tcW w:w="4103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размер участка, кв. м</w:t>
            </w:r>
          </w:p>
        </w:tc>
        <w:tc>
          <w:tcPr>
            <w:tcW w:w="1397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8" w:right="-113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размер участка, кв. м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1" w:right="-109"/>
              <w:jc w:val="center"/>
            </w:pPr>
            <w:r w:rsidRPr="00970267">
              <w:rPr>
                <w:sz w:val="20"/>
                <w:szCs w:val="20"/>
              </w:rPr>
              <w:t>Минимальный отступ от границ красных линий, территорий общего пользования, м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5" w:right="-124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застройки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процент застройки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 w:rsidP="00B843DF">
            <w:pPr>
              <w:pStyle w:val="TableParagraph"/>
              <w:ind w:left="-96" w:right="-132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озеленения*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92" w:right="-136"/>
              <w:jc w:val="center"/>
              <w:rPr>
                <w:sz w:val="20"/>
                <w:szCs w:val="20"/>
              </w:rPr>
            </w:pPr>
            <w:proofErr w:type="spellStart"/>
            <w:r w:rsidRPr="00970267">
              <w:rPr>
                <w:sz w:val="20"/>
                <w:szCs w:val="20"/>
                <w:lang w:val="en-US"/>
              </w:rPr>
              <w:t>Коэффициент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строительного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использования</w:t>
            </w:r>
            <w:proofErr w:type="spellEnd"/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8" w:right="-91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Предельная этажность/ Максимальная высота ОКС, м</w:t>
            </w:r>
          </w:p>
        </w:tc>
      </w:tr>
      <w:tr w:rsidR="00970267" w:rsidRPr="00970267" w:rsidTr="005B51AC">
        <w:tc>
          <w:tcPr>
            <w:tcW w:w="14709" w:type="dxa"/>
            <w:gridSpan w:val="9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970267" w:rsidRPr="00970267" w:rsidTr="005B51AC">
        <w:tc>
          <w:tcPr>
            <w:tcW w:w="4103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(2.1.1) малоэтажная многоквартирная жилая застройка**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900</w:t>
            </w:r>
          </w:p>
        </w:tc>
        <w:tc>
          <w:tcPr>
            <w:tcW w:w="139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0,7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4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3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 xml:space="preserve">(2.5) </w:t>
            </w:r>
            <w:proofErr w:type="spellStart"/>
            <w:r w:rsidRPr="00970267">
              <w:rPr>
                <w:sz w:val="20"/>
                <w:szCs w:val="20"/>
              </w:rPr>
              <w:t>среднеэтажная</w:t>
            </w:r>
            <w:proofErr w:type="spellEnd"/>
            <w:r w:rsidRPr="00970267">
              <w:rPr>
                <w:sz w:val="20"/>
                <w:szCs w:val="20"/>
              </w:rPr>
              <w:t xml:space="preserve"> жилая застройка**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1500</w:t>
            </w:r>
          </w:p>
        </w:tc>
        <w:tc>
          <w:tcPr>
            <w:tcW w:w="139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15 000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1,6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8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3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(3.1) коммунальное обслуживание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4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3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(3.1.1) предоставление коммунальных услуг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4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3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(3.1.2) 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4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3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(3.2.2) оказание социальной помощи населению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8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3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(3.2.3) оказание услуг связи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4103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(3.3) бытовое обслуживание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8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3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(3.4.1) амбулаторно-поликлиническое обслуживание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  <w:lang w:eastAsia="ru-RU"/>
              </w:rPr>
              <w:t>8</w:t>
            </w: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/НУ</w:t>
            </w:r>
          </w:p>
        </w:tc>
      </w:tr>
      <w:tr w:rsidR="00970267" w:rsidRPr="00970267" w:rsidTr="005B51AC">
        <w:tc>
          <w:tcPr>
            <w:tcW w:w="4103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(3.5.1) дошкольное, начальное и среднее общее образование***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</w:tr>
      <w:tr w:rsidR="00970267" w:rsidRPr="00970267" w:rsidTr="005B51AC">
        <w:tc>
          <w:tcPr>
            <w:tcW w:w="410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(3.9.1) обеспечение деятельности в области гидрометеорологии и смежных с ней областях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</w:tr>
      <w:tr w:rsidR="00970267" w:rsidRPr="00970267" w:rsidTr="005B51AC">
        <w:tc>
          <w:tcPr>
            <w:tcW w:w="4103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(4.6) общественное питание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4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3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(5.1.2) обеспечение занятий спортом в помещениях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4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3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(5.1.3) площадки для занятий спортом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 метров от окон жилых и общественных зданий</w:t>
            </w:r>
          </w:p>
          <w:p w:rsidR="00E34BEE" w:rsidRPr="00970267" w:rsidRDefault="00E34BEE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  <w:p w:rsidR="00E34BEE" w:rsidRPr="00970267" w:rsidRDefault="00E34BEE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НУ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3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lastRenderedPageBreak/>
              <w:t>(5.1.4) оборудованные площадки для занятий спортом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 метров от окон жилых и общественных зданий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НУ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(6.8) связь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НУ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3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(8.3) обеспечение внутреннего правопорядка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8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(12.0) земельные участки (территории) общего пользования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НУ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(12.0.1) улично-дорожная сеть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НУ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(12.0.2) благоустройство территории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40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НУ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14709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970267" w:rsidRPr="00970267" w:rsidTr="005B51AC">
        <w:tc>
          <w:tcPr>
            <w:tcW w:w="4103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(2.7.1) хранение автотранспорта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НУ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(4.9) служебные гаражи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410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(4.9.2) стоянка транспортных средств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14709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970267" w:rsidRPr="00970267" w:rsidTr="005B51AC">
        <w:tc>
          <w:tcPr>
            <w:tcW w:w="4103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(2.1) для индивидуального жилищного строительства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400</w:t>
            </w:r>
          </w:p>
        </w:tc>
        <w:tc>
          <w:tcPr>
            <w:tcW w:w="139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0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3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(2.3) блокированная жилая застройка**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</w:t>
            </w:r>
          </w:p>
        </w:tc>
        <w:tc>
          <w:tcPr>
            <w:tcW w:w="1397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0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3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3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 xml:space="preserve">(2.6) многоэтажная жилая застройка (высотная </w:t>
            </w:r>
            <w:proofErr w:type="gramStart"/>
            <w:r w:rsidRPr="00970267">
              <w:rPr>
                <w:sz w:val="20"/>
                <w:szCs w:val="20"/>
              </w:rPr>
              <w:t>застройка)*</w:t>
            </w:r>
            <w:proofErr w:type="gramEnd"/>
            <w:r w:rsidRPr="00970267">
              <w:rPr>
                <w:sz w:val="20"/>
                <w:szCs w:val="20"/>
              </w:rPr>
              <w:t>*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3000</w:t>
            </w:r>
          </w:p>
        </w:tc>
        <w:tc>
          <w:tcPr>
            <w:tcW w:w="139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40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1,6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НУ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(2.7.1) хранение автотранспорта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9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2000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НУ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(3.2.4) общежития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8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3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(3.7.1) осуществление религиозных обрядов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НУ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3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(3.8) общественное управление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8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3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(3.8.1) государственное управление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8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3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(3.8.2) представительская деятельность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8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3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(4.1) деловое управление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8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3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(4.4) магазины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8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3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(4.7) гостиничное обслуживание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8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  <w:tr w:rsidR="00970267" w:rsidRPr="00970267" w:rsidTr="005B51AC">
        <w:tc>
          <w:tcPr>
            <w:tcW w:w="410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(4.9) служебные гаражи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410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(7.2.2) обслуживание перевозок пассажиров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8</w:t>
            </w:r>
            <w:r w:rsidRPr="00970267">
              <w:rPr>
                <w:rFonts w:eastAsia="Times New Roman"/>
                <w:sz w:val="20"/>
                <w:szCs w:val="20"/>
              </w:rPr>
              <w:t>/НУ</w:t>
            </w:r>
          </w:p>
        </w:tc>
      </w:tr>
    </w:tbl>
    <w:p w:rsidR="00FA4003" w:rsidRPr="00970267" w:rsidRDefault="00AB7373">
      <w:pPr>
        <w:pStyle w:val="affffffff2"/>
        <w:spacing w:line="240" w:lineRule="auto"/>
      </w:pPr>
      <w:r w:rsidRPr="00970267">
        <w:t>Примечание:</w:t>
      </w:r>
    </w:p>
    <w:p w:rsidR="00FA4003" w:rsidRPr="00970267" w:rsidRDefault="00AB7373">
      <w:pPr>
        <w:pStyle w:val="affffffff2"/>
        <w:spacing w:line="240" w:lineRule="auto"/>
      </w:pPr>
      <w:r w:rsidRPr="00970267">
        <w:t xml:space="preserve">* Процент озеленения должен учитывать сочетание древесной, кустарниковой и травянистой растительности соответственно </w:t>
      </w:r>
      <w:r w:rsidR="00EC17D1" w:rsidRPr="00970267">
        <w:br/>
      </w:r>
      <w:r w:rsidRPr="00970267">
        <w:t>в пропорции 4:3:3.</w:t>
      </w:r>
    </w:p>
    <w:p w:rsidR="00FA4003" w:rsidRPr="00970267" w:rsidRDefault="00AB7373">
      <w:pPr>
        <w:pStyle w:val="affffffff2"/>
        <w:spacing w:line="240" w:lineRule="auto"/>
      </w:pPr>
      <w:r w:rsidRPr="00970267">
        <w:lastRenderedPageBreak/>
        <w:t>** Строительство жилой застройки с видами разрешённого использования 2.1.1, 2.3, 2.5, 2.6 допускается только при достижении минимального уровня обеспеченности и доступности объектами социальной, транспортной и инженерной инфраструктурами в соответствии с Местными нормативами градостроительного проектирования г. Челябинска, утвержденными Челябинской городской Думой.</w:t>
      </w:r>
    </w:p>
    <w:p w:rsidR="00FA4003" w:rsidRPr="00970267" w:rsidRDefault="00AB7373">
      <w:pPr>
        <w:pStyle w:val="affffffff2"/>
        <w:spacing w:line="240" w:lineRule="auto"/>
      </w:pPr>
      <w:r w:rsidRPr="00970267">
        <w:t xml:space="preserve">*** Площадь земельного участка составляет для дошкольного образования: мощностью до 100 человек – 44 кв. м. на человека, свыше 100 — 38 </w:t>
      </w:r>
      <w:proofErr w:type="spellStart"/>
      <w:r w:rsidRPr="00970267">
        <w:t>кв.м</w:t>
      </w:r>
      <w:proofErr w:type="spellEnd"/>
      <w:r w:rsidRPr="00970267">
        <w:t xml:space="preserve">, в комплексе дошкольных образовательных организаций свыше 500 мест — 30 </w:t>
      </w:r>
      <w:proofErr w:type="spellStart"/>
      <w:r w:rsidRPr="00970267">
        <w:t>кв.м</w:t>
      </w:r>
      <w:proofErr w:type="spellEnd"/>
      <w:r w:rsidRPr="00970267">
        <w:t xml:space="preserve">.. Начальное и общее образование: до 500 мест – 65 кв. м на человека, до 600 мест – 55 кв. м на человека, до 800 мест – 45 кв. м на человека, до 1100 мест – 36 кв. м на человека, </w:t>
      </w:r>
      <w:r w:rsidR="00EC17D1" w:rsidRPr="00970267">
        <w:br/>
      </w:r>
      <w:r w:rsidRPr="00970267">
        <w:t>до 1500 – 23 кв. м на человека, до 2000 – 18 кв. м на человека.</w:t>
      </w:r>
    </w:p>
    <w:p w:rsidR="00FA4003" w:rsidRPr="00970267" w:rsidRDefault="00AB7373">
      <w:pPr>
        <w:pStyle w:val="affffffff2"/>
        <w:numPr>
          <w:ilvl w:val="0"/>
          <w:numId w:val="38"/>
        </w:numPr>
        <w:tabs>
          <w:tab w:val="left" w:pos="993"/>
        </w:tabs>
        <w:spacing w:line="240" w:lineRule="auto"/>
        <w:ind w:left="0" w:firstLine="709"/>
      </w:pPr>
      <w:r w:rsidRPr="00970267">
        <w:t>Коэффициент строительного использования территориальной зоны В.2.2 – 1,2.</w:t>
      </w:r>
    </w:p>
    <w:p w:rsidR="00FA4003" w:rsidRPr="00970267" w:rsidRDefault="00AB7373">
      <w:pPr>
        <w:pStyle w:val="affffffff2"/>
        <w:numPr>
          <w:ilvl w:val="0"/>
          <w:numId w:val="38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Коэффициент строительного использования для земельных участков принимается равным коэффициенту строительного использования территориальной зоны при отсутствии утвержденной документации по планировке территории для следующих видов разрешенного использования: (2.1.1) малоэтажная многоквартирная жилая застройка, (2.3) блокированная жилая застройка, (2.5) </w:t>
      </w:r>
      <w:proofErr w:type="spellStart"/>
      <w:r w:rsidRPr="00970267">
        <w:t>среднеэтажная</w:t>
      </w:r>
      <w:proofErr w:type="spellEnd"/>
      <w:r w:rsidRPr="00970267">
        <w:t xml:space="preserve"> жилая застройка, (2.6) многоэтажная жилая застройка (высотная застройка).</w:t>
      </w:r>
    </w:p>
    <w:p w:rsidR="00FA4003" w:rsidRPr="00970267" w:rsidRDefault="00AB7373">
      <w:pPr>
        <w:pStyle w:val="affffffff2"/>
        <w:numPr>
          <w:ilvl w:val="0"/>
          <w:numId w:val="38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В территориальной зоне В.2.2 допускается строительство условно разрешенного вида использования земельного участка многоэтажная жилая застройка (высотная застройка) (2.6) с целью формирования доминантной застройки на земельном участке при условии, что площадь застройки данного объекта высотного строительства не превышает 15% от максимального процента застройки </w:t>
      </w:r>
      <w:r w:rsidR="00EC17D1" w:rsidRPr="00970267">
        <w:br/>
      </w:r>
      <w:r w:rsidRPr="00970267">
        <w:t>в данной зоне.</w:t>
      </w:r>
    </w:p>
    <w:p w:rsidR="00FA4003" w:rsidRPr="00970267" w:rsidRDefault="00AB7373">
      <w:pPr>
        <w:pStyle w:val="affffffff2"/>
        <w:numPr>
          <w:ilvl w:val="0"/>
          <w:numId w:val="38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В территориальной зоне В.2.2 допускается размещение нестационарных торговых объектов на земельных участках, при условии, что площадь таких объектов не превышает 5% от площади застройки объектов капитального строительства, которые размещаются </w:t>
      </w:r>
      <w:r w:rsidR="00EC17D1" w:rsidRPr="00970267">
        <w:br/>
      </w:r>
      <w:r w:rsidRPr="00970267">
        <w:t>в границах данных земельных участков, при условии, что сумма площадей нестационарного торгового объекта и объекта капитального строительства не противоречит параметрам данной зоны. При этом нестационарные торговые объекты по своему назначению не должны противоречить видам разрешенного использования зоны В.2.2.</w:t>
      </w:r>
    </w:p>
    <w:p w:rsidR="00FA4003" w:rsidRPr="00970267" w:rsidRDefault="00AB7373">
      <w:pPr>
        <w:pStyle w:val="affffffff2"/>
        <w:numPr>
          <w:ilvl w:val="0"/>
          <w:numId w:val="38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Ограничения использования земельных участков и объектов капитального строительства, находящихся в зоне В.2.2 </w:t>
      </w:r>
      <w:r w:rsidR="00EC17D1" w:rsidRPr="00970267">
        <w:br/>
      </w:r>
      <w:r w:rsidRPr="00970267">
        <w:t xml:space="preserve">и расположенных в границах зон с особыми условиями использования территории, устанавливаются </w:t>
      </w:r>
      <w:r w:rsidR="00EA028F" w:rsidRPr="00970267">
        <w:t xml:space="preserve">в соответствии </w:t>
      </w:r>
      <w:r w:rsidRPr="00970267">
        <w:t>с Приложением к части 2 «Градостроительные регламенты» Правил землепользования и застройки города Челябинска.</w:t>
      </w:r>
    </w:p>
    <w:p w:rsidR="005B51AC" w:rsidRPr="00970267" w:rsidRDefault="005B51AC">
      <w:pPr>
        <w:pStyle w:val="affffffff2"/>
        <w:numPr>
          <w:ilvl w:val="0"/>
          <w:numId w:val="38"/>
        </w:numPr>
        <w:tabs>
          <w:tab w:val="left" w:pos="993"/>
        </w:tabs>
        <w:spacing w:line="240" w:lineRule="auto"/>
        <w:ind w:left="0" w:firstLine="709"/>
        <w:sectPr w:rsidR="005B51AC" w:rsidRPr="00970267" w:rsidSect="00825B7C">
          <w:headerReference w:type="default" r:id="rId25"/>
          <w:footerReference w:type="default" r:id="rId26"/>
          <w:pgSz w:w="16838" w:h="11906" w:orient="landscape"/>
          <w:pgMar w:top="709" w:right="1134" w:bottom="851" w:left="1134" w:header="0" w:footer="709" w:gutter="0"/>
          <w:cols w:space="720"/>
          <w:formProt w:val="0"/>
          <w:docGrid w:linePitch="360"/>
        </w:sectPr>
      </w:pPr>
    </w:p>
    <w:p w:rsidR="00FA4003" w:rsidRPr="00970267" w:rsidRDefault="00AB7373">
      <w:pPr>
        <w:pStyle w:val="2f9"/>
      </w:pPr>
      <w:bookmarkStart w:id="46" w:name="_Toc136260208"/>
      <w:bookmarkStart w:id="47" w:name="_Toc143188162"/>
      <w:r w:rsidRPr="00970267">
        <w:lastRenderedPageBreak/>
        <w:t>В.3. Высотная жилая застройк</w:t>
      </w:r>
      <w:bookmarkEnd w:id="46"/>
      <w:r w:rsidRPr="00970267">
        <w:t>а</w:t>
      </w:r>
      <w:bookmarkEnd w:id="47"/>
      <w:r w:rsidRPr="00970267">
        <w:t xml:space="preserve"> </w:t>
      </w:r>
    </w:p>
    <w:p w:rsidR="00FA4003" w:rsidRPr="00970267" w:rsidRDefault="00825B7C" w:rsidP="00825B7C">
      <w:pPr>
        <w:pStyle w:val="2f9"/>
        <w:tabs>
          <w:tab w:val="left" w:pos="706"/>
          <w:tab w:val="center" w:pos="7285"/>
        </w:tabs>
        <w:jc w:val="left"/>
      </w:pPr>
      <w:bookmarkStart w:id="48" w:name="_Toc143188163"/>
      <w:r w:rsidRPr="00970267">
        <w:tab/>
      </w:r>
      <w:r w:rsidRPr="00970267">
        <w:tab/>
      </w:r>
      <w:r w:rsidR="00AB7373" w:rsidRPr="00970267">
        <w:t>В.3.1 Зона высотной жилой застройки в зонах развития</w:t>
      </w:r>
      <w:bookmarkEnd w:id="48"/>
    </w:p>
    <w:p w:rsidR="00FA4003" w:rsidRPr="00970267" w:rsidRDefault="00AB7373">
      <w:pPr>
        <w:pStyle w:val="affffffff2"/>
        <w:numPr>
          <w:ilvl w:val="0"/>
          <w:numId w:val="39"/>
        </w:numPr>
        <w:tabs>
          <w:tab w:val="left" w:pos="993"/>
        </w:tabs>
        <w:spacing w:line="240" w:lineRule="auto"/>
        <w:ind w:left="0" w:firstLine="709"/>
      </w:pPr>
      <w:r w:rsidRPr="00970267">
        <w:t>Зона предназначена для размещения многоэтажных многоквартирных жилых домов высотной застройки (выше 8 этажей), а также инфраструктуры, необходимой для создания и развития такой застройки в зонах развития города.</w:t>
      </w:r>
    </w:p>
    <w:p w:rsidR="00FA4003" w:rsidRPr="00970267" w:rsidRDefault="00AB7373">
      <w:pPr>
        <w:pStyle w:val="affffffff2"/>
        <w:numPr>
          <w:ilvl w:val="0"/>
          <w:numId w:val="39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Виды разрешённого использования земельных участков и объектов капитального строительства, предельные (минимальные </w:t>
      </w:r>
      <w:r w:rsidR="00EC17D1" w:rsidRPr="00970267">
        <w:br/>
      </w:r>
      <w:r w:rsidRPr="00970267">
        <w:t>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территориальной зоне В.3.1</w:t>
      </w:r>
    </w:p>
    <w:tbl>
      <w:tblPr>
        <w:tblStyle w:val="affffffff6"/>
        <w:tblW w:w="14709" w:type="dxa"/>
        <w:tblLayout w:type="fixed"/>
        <w:tblLook w:val="04A0" w:firstRow="1" w:lastRow="0" w:firstColumn="1" w:lastColumn="0" w:noHBand="0" w:noVBand="1"/>
      </w:tblPr>
      <w:tblGrid>
        <w:gridCol w:w="4109"/>
        <w:gridCol w:w="1272"/>
        <w:gridCol w:w="1398"/>
        <w:gridCol w:w="1471"/>
        <w:gridCol w:w="1383"/>
        <w:gridCol w:w="1432"/>
        <w:gridCol w:w="1267"/>
        <w:gridCol w:w="1286"/>
        <w:gridCol w:w="1091"/>
      </w:tblGrid>
      <w:tr w:rsidR="00970267" w:rsidRPr="00970267" w:rsidTr="005B51AC">
        <w:trPr>
          <w:tblHeader/>
        </w:trPr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размер участка, кв. м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8" w:right="-113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размер участка, кв. м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1" w:right="-109"/>
              <w:jc w:val="center"/>
            </w:pPr>
            <w:r w:rsidRPr="00970267">
              <w:rPr>
                <w:sz w:val="20"/>
                <w:szCs w:val="20"/>
              </w:rPr>
              <w:t>Минимальный отступ от границ красных линий, территорий общего пользования, м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5" w:right="-124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застройки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процент застройки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 w:rsidP="00B843DF">
            <w:pPr>
              <w:pStyle w:val="TableParagraph"/>
              <w:ind w:left="-96" w:right="-132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озеленения*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92" w:right="-136"/>
              <w:jc w:val="center"/>
            </w:pPr>
            <w:proofErr w:type="spellStart"/>
            <w:r w:rsidRPr="00970267">
              <w:rPr>
                <w:sz w:val="20"/>
                <w:szCs w:val="20"/>
                <w:lang w:val="en-US"/>
              </w:rPr>
              <w:t>Коэффициент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строительного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использования</w:t>
            </w:r>
            <w:proofErr w:type="spellEnd"/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8" w:right="-91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Предельная этажность/ Максимальная высота ОКС, м</w:t>
            </w:r>
          </w:p>
        </w:tc>
      </w:tr>
      <w:tr w:rsidR="00970267" w:rsidRPr="00970267" w:rsidTr="005B51AC">
        <w:tc>
          <w:tcPr>
            <w:tcW w:w="14709" w:type="dxa"/>
            <w:gridSpan w:val="9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(2.1.1) малоэтажная многоквартирная жилая застройка**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900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25****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1,8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4/НУ</w:t>
            </w:r>
          </w:p>
        </w:tc>
      </w:tr>
      <w:tr w:rsidR="00970267" w:rsidRPr="00970267" w:rsidTr="005B51AC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(2.3) блокированная жилая застройка**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3/НУ</w:t>
            </w:r>
          </w:p>
        </w:tc>
      </w:tr>
      <w:tr w:rsidR="00970267" w:rsidRPr="00970267" w:rsidTr="005B51AC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 xml:space="preserve">(2.5) </w:t>
            </w:r>
            <w:proofErr w:type="spellStart"/>
            <w:r w:rsidRPr="00970267">
              <w:rPr>
                <w:sz w:val="20"/>
                <w:szCs w:val="20"/>
              </w:rPr>
              <w:t>среднеэтажная</w:t>
            </w:r>
            <w:proofErr w:type="spellEnd"/>
            <w:r w:rsidRPr="00970267">
              <w:rPr>
                <w:sz w:val="20"/>
                <w:szCs w:val="20"/>
              </w:rPr>
              <w:t xml:space="preserve"> жилая застройка**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1 500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15 000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70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25****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3,0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8/НУ</w:t>
            </w:r>
          </w:p>
        </w:tc>
      </w:tr>
      <w:tr w:rsidR="00970267" w:rsidRPr="00970267" w:rsidTr="005B51AC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 xml:space="preserve">(2.6) многоэтажная жилая застройка (высотная </w:t>
            </w:r>
            <w:proofErr w:type="gramStart"/>
            <w:r w:rsidRPr="00970267">
              <w:rPr>
                <w:sz w:val="20"/>
                <w:szCs w:val="20"/>
              </w:rPr>
              <w:t>застройка)*</w:t>
            </w:r>
            <w:proofErr w:type="gramEnd"/>
            <w:r w:rsidRPr="00970267">
              <w:rPr>
                <w:sz w:val="20"/>
                <w:szCs w:val="20"/>
              </w:rPr>
              <w:t>*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3 000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70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25****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3,0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(3.1) коммунальное обслуживание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25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(3.1.1) предоставление коммунальных услуг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(3.1.2) 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12/НУ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(3.2.2) оказание социальной помощи населению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12/НУ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(3.2.3) оказание услуг связи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(3.3) бытовое обслуживание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12/НУ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(3.4.1) амбулаторно-поликлиническое обслуживание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12/НУ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(3.5.1) дошкольное, начальное и среднее общее образование***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(3.9.1) обеспечение деятельности в области гидрометеорологии и смежных с ней областях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НУ/НУ</w:t>
            </w:r>
          </w:p>
        </w:tc>
      </w:tr>
      <w:tr w:rsidR="00970267" w:rsidRPr="00970267" w:rsidTr="005B51AC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(4.6) общественное питание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5/НУ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(5.1.2) обеспечение занятий спортом в помещениях</w:t>
            </w:r>
          </w:p>
          <w:p w:rsidR="00E34BEE" w:rsidRPr="00970267" w:rsidRDefault="00E34BEE">
            <w:pPr>
              <w:pStyle w:val="TableParagraph"/>
              <w:rPr>
                <w:sz w:val="20"/>
                <w:szCs w:val="20"/>
              </w:rPr>
            </w:pPr>
          </w:p>
          <w:p w:rsidR="00E34BEE" w:rsidRPr="00970267" w:rsidRDefault="00E34B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lastRenderedPageBreak/>
              <w:t>(5.1.3) площадки для занятий спортом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 метров от окон жилых и общественных зданий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(5.1.4) оборудованные площадки для занятий спортом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 метров от окон жилых и общественных зданий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(6.8) связь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25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(8.3) обеспечение внутреннего правопорядка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(12.0) земельные участки (территории) общего пользования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НУ/НУ</w:t>
            </w:r>
          </w:p>
        </w:tc>
      </w:tr>
      <w:tr w:rsidR="00970267" w:rsidRPr="00970267" w:rsidTr="005B51AC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(12.0.1) улично-дорожная сеть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НУ/НУ</w:t>
            </w:r>
          </w:p>
        </w:tc>
      </w:tr>
      <w:tr w:rsidR="00970267" w:rsidRPr="00970267" w:rsidTr="005B51AC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(12.0.2) благоустройство территории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НУ/НУ</w:t>
            </w:r>
          </w:p>
        </w:tc>
      </w:tr>
      <w:tr w:rsidR="00970267" w:rsidRPr="00970267" w:rsidTr="005B51AC">
        <w:tc>
          <w:tcPr>
            <w:tcW w:w="14709" w:type="dxa"/>
            <w:gridSpan w:val="9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(2.7.1) хранение автотранспорта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(4.9) служебные гаражи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(4.9.2) стоянка транспортных средств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14709" w:type="dxa"/>
            <w:gridSpan w:val="9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(2.1) для индивидуального жилищного строительства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400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0,4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3/НУ</w:t>
            </w:r>
          </w:p>
        </w:tc>
      </w:tr>
      <w:tr w:rsidR="00970267" w:rsidRPr="00970267" w:rsidTr="005B51AC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(2.7.1) хранение автотранспорта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25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(3.2.4) общежития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(3.7.1) осуществление религиозных обрядов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(3.8) общественное управление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12/НУ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(3.8.1) государственное управление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12/НУ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(3.8.2) представительская деятельность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12/НУ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(4.1) деловое управление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12/НУ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(4.4) магазины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12/НУ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(4.7) гостиничное обслуживание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(4.9) служебные гаражи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(7.2.2) обслуживание перевозок пассажиров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</w:tbl>
    <w:p w:rsidR="00FA4003" w:rsidRPr="00970267" w:rsidRDefault="00AB7373">
      <w:pPr>
        <w:pStyle w:val="affffffff2"/>
        <w:spacing w:line="240" w:lineRule="auto"/>
      </w:pPr>
      <w:r w:rsidRPr="00970267">
        <w:t>Примечания:</w:t>
      </w:r>
    </w:p>
    <w:p w:rsidR="00FA4003" w:rsidRPr="00970267" w:rsidRDefault="00AB7373">
      <w:pPr>
        <w:pStyle w:val="affffffff2"/>
        <w:spacing w:line="240" w:lineRule="auto"/>
      </w:pPr>
      <w:r w:rsidRPr="00970267">
        <w:t xml:space="preserve">* Процент озеленения должен учитывать сочетание древесной, кустарниковой и травянистой растительности соответственно </w:t>
      </w:r>
      <w:r w:rsidR="00EC17D1" w:rsidRPr="00970267">
        <w:br/>
      </w:r>
      <w:r w:rsidRPr="00970267">
        <w:t>в пропорции 4:3:3.</w:t>
      </w:r>
    </w:p>
    <w:p w:rsidR="00FA4003" w:rsidRPr="00970267" w:rsidRDefault="00AB7373">
      <w:pPr>
        <w:pStyle w:val="affffffff2"/>
        <w:spacing w:line="240" w:lineRule="auto"/>
      </w:pPr>
      <w:r w:rsidRPr="00970267">
        <w:lastRenderedPageBreak/>
        <w:t>** Строительство жилой застройки с видами разрешённого использования 2.1.1, 2.3, 2.5, 2.6 допускается только при достижении минимального уровня обеспеченности и доступности объектами социальной, транспортной и инженерной инфраструктурами в соответствии с Местными нормативами градостроительного проектирования г. Челябинска, утвержденными Челябинской городской Думой.</w:t>
      </w:r>
    </w:p>
    <w:p w:rsidR="00FA4003" w:rsidRPr="00970267" w:rsidRDefault="00AB7373">
      <w:pPr>
        <w:pStyle w:val="affffffff2"/>
        <w:spacing w:line="240" w:lineRule="auto"/>
      </w:pPr>
      <w:r w:rsidRPr="00970267">
        <w:t xml:space="preserve">*** Площадь земельного участка составляет для дошкольного образования: мощностью до 100 человек – 44 кв. м. на человека, свыше 100 — 38 </w:t>
      </w:r>
      <w:proofErr w:type="spellStart"/>
      <w:r w:rsidRPr="00970267">
        <w:t>кв.м</w:t>
      </w:r>
      <w:proofErr w:type="spellEnd"/>
      <w:r w:rsidRPr="00970267">
        <w:t xml:space="preserve">, в комплексе дошкольных образовательных организаций свыше 500 мест — 30 </w:t>
      </w:r>
      <w:proofErr w:type="spellStart"/>
      <w:r w:rsidRPr="00970267">
        <w:t>кв.м</w:t>
      </w:r>
      <w:proofErr w:type="spellEnd"/>
      <w:r w:rsidRPr="00970267">
        <w:t xml:space="preserve">.. Начальное и общее образование: до 500 мест – 65 кв. м на человека, до 600 мест – 55 кв. м на человека, до 800 мест – 45 кв. м на человека, до 1100 мест – 36 кв. м на человека, </w:t>
      </w:r>
      <w:r w:rsidR="00EC17D1" w:rsidRPr="00970267">
        <w:br/>
      </w:r>
      <w:r w:rsidRPr="00970267">
        <w:t>до 1500 – 23 кв. м на человека, до 2000 – 18 кв. м на человека.</w:t>
      </w:r>
    </w:p>
    <w:p w:rsidR="00FA4003" w:rsidRPr="00970267" w:rsidRDefault="00AB7373">
      <w:pPr>
        <w:pStyle w:val="affffffff2"/>
        <w:spacing w:line="240" w:lineRule="auto"/>
      </w:pPr>
      <w:r w:rsidRPr="00970267">
        <w:t xml:space="preserve">**** </w:t>
      </w:r>
      <w:proofErr w:type="gramStart"/>
      <w:r w:rsidRPr="00970267">
        <w:t>В</w:t>
      </w:r>
      <w:proofErr w:type="gramEnd"/>
      <w:r w:rsidRPr="00970267">
        <w:t xml:space="preserve"> случае, если территориальная зона менее 10 000 </w:t>
      </w:r>
      <w:proofErr w:type="spellStart"/>
      <w:r w:rsidRPr="00970267">
        <w:t>кв.м</w:t>
      </w:r>
      <w:proofErr w:type="spellEnd"/>
      <w:r w:rsidRPr="00970267">
        <w:t xml:space="preserve"> минимальный процент озеленения для видов разрешенного использования (2.1.1) малоэтажная многоквартирная жилая застройка, (2.5) </w:t>
      </w:r>
      <w:proofErr w:type="spellStart"/>
      <w:r w:rsidRPr="00970267">
        <w:t>среднеэтажная</w:t>
      </w:r>
      <w:proofErr w:type="spellEnd"/>
      <w:r w:rsidRPr="00970267">
        <w:t xml:space="preserve"> жилая застройка, (2.6) многоэтажная жилая застройка (высотная застройка) — 15 %.</w:t>
      </w:r>
    </w:p>
    <w:p w:rsidR="00FA4003" w:rsidRPr="00970267" w:rsidRDefault="00AB7373">
      <w:pPr>
        <w:pStyle w:val="affffffff2"/>
        <w:numPr>
          <w:ilvl w:val="0"/>
          <w:numId w:val="39"/>
        </w:numPr>
        <w:tabs>
          <w:tab w:val="left" w:pos="993"/>
        </w:tabs>
        <w:spacing w:line="240" w:lineRule="auto"/>
        <w:ind w:left="0" w:firstLine="709"/>
      </w:pPr>
      <w:r w:rsidRPr="00970267">
        <w:t>Коэффициент строительного использования территориальной зоны В.3.1 – 2,2.</w:t>
      </w:r>
    </w:p>
    <w:p w:rsidR="00FA4003" w:rsidRPr="00970267" w:rsidRDefault="00AB7373">
      <w:pPr>
        <w:pStyle w:val="affffffff2"/>
        <w:numPr>
          <w:ilvl w:val="0"/>
          <w:numId w:val="39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Коэффициент строительного использования для земельных участков принимается равным коэффициенту строительного использования территориальной зоны при отсутствии утвержденной документации по планировке территории для следующих видов разрешенного использования: (2.1.1) малоэтажная многоквартирная жилая застройка, (2.3) блокированная жилая застройка, (2.5) </w:t>
      </w:r>
      <w:proofErr w:type="spellStart"/>
      <w:r w:rsidRPr="00970267">
        <w:t>среднеэтажная</w:t>
      </w:r>
      <w:proofErr w:type="spellEnd"/>
      <w:r w:rsidRPr="00970267">
        <w:t xml:space="preserve"> жилая застройка, (2.6) многоэтажная жилая застройка (высотная застройка).</w:t>
      </w:r>
    </w:p>
    <w:p w:rsidR="00FA4003" w:rsidRPr="00970267" w:rsidRDefault="00AB7373">
      <w:pPr>
        <w:pStyle w:val="affffffff2"/>
        <w:numPr>
          <w:ilvl w:val="0"/>
          <w:numId w:val="39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В территориальной зоне В.3.1 допускается размещение нестационарных торговых объектов на земельных участках, при условии, что площадь таких объектов не превышает 5% от площади застройки объектов капитального строительства, которые размещаются </w:t>
      </w:r>
      <w:r w:rsidR="00EC17D1" w:rsidRPr="00970267">
        <w:br/>
      </w:r>
      <w:r w:rsidRPr="00970267">
        <w:t>в границах данных земельных участков, при условии, что сумма площадей нестационарного торгового объекта и объекта капитального строительства не противоречит параметрам данной зоны. При этом нестационарные торговые объекты по своему назначению не должны противоречить видам разрешенного использования зоны В.3.1.</w:t>
      </w:r>
    </w:p>
    <w:p w:rsidR="00FA4003" w:rsidRPr="00970267" w:rsidRDefault="00AB7373">
      <w:pPr>
        <w:pStyle w:val="affffffff2"/>
        <w:numPr>
          <w:ilvl w:val="0"/>
          <w:numId w:val="39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Ограничения использования земельных участков и объектов капитального строительства, находящихся в зоне В.3.1 </w:t>
      </w:r>
      <w:r w:rsidR="00EC17D1" w:rsidRPr="00970267">
        <w:br/>
      </w:r>
      <w:r w:rsidRPr="00970267">
        <w:t xml:space="preserve">и расположенных в границах зон с особыми условиями использования территории, устанавливаются </w:t>
      </w:r>
      <w:r w:rsidR="00EA028F" w:rsidRPr="00970267">
        <w:t xml:space="preserve">в соответствии </w:t>
      </w:r>
      <w:r w:rsidRPr="00970267">
        <w:t>с Приложением к части 2 «Градостроительные регламенты» Правил землепользования и застройки города Челябинска.</w:t>
      </w:r>
    </w:p>
    <w:p w:rsidR="00FA4003" w:rsidRPr="00970267" w:rsidRDefault="00AB7373">
      <w:pPr>
        <w:pStyle w:val="affffffff2"/>
        <w:spacing w:line="240" w:lineRule="auto"/>
      </w:pPr>
      <w:r w:rsidRPr="00970267">
        <w:br w:type="page"/>
      </w:r>
    </w:p>
    <w:p w:rsidR="00FA4003" w:rsidRPr="00970267" w:rsidRDefault="00AB7373">
      <w:pPr>
        <w:pStyle w:val="2f9"/>
      </w:pPr>
      <w:bookmarkStart w:id="49" w:name="_Toc143188164"/>
      <w:r w:rsidRPr="00970267">
        <w:lastRenderedPageBreak/>
        <w:t>В.3.2 Зона высотной жилой застройки в зонах стабилизации</w:t>
      </w:r>
      <w:bookmarkEnd w:id="49"/>
    </w:p>
    <w:p w:rsidR="00FA4003" w:rsidRPr="00970267" w:rsidRDefault="00AB7373">
      <w:pPr>
        <w:pStyle w:val="affffffff2"/>
        <w:numPr>
          <w:ilvl w:val="0"/>
          <w:numId w:val="40"/>
        </w:numPr>
        <w:tabs>
          <w:tab w:val="left" w:pos="993"/>
        </w:tabs>
        <w:spacing w:line="240" w:lineRule="auto"/>
        <w:ind w:left="0" w:firstLine="709"/>
      </w:pPr>
      <w:r w:rsidRPr="00970267">
        <w:t>Зона предназначена для размещения многоэтажных многоквартирных жилых домов высотной застройки (выше 8 этажей), а также инфраструктуры, необходимой для создания и развития такой застройки в зонах стабилизации города.</w:t>
      </w:r>
    </w:p>
    <w:p w:rsidR="00FA4003" w:rsidRPr="00970267" w:rsidRDefault="00AB7373">
      <w:pPr>
        <w:pStyle w:val="affffffff2"/>
        <w:numPr>
          <w:ilvl w:val="0"/>
          <w:numId w:val="40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Виды разрешённого использования земельных участков и объектов капитального строительства, предельные (минимальные </w:t>
      </w:r>
      <w:r w:rsidR="00EC17D1" w:rsidRPr="00970267">
        <w:br/>
      </w:r>
      <w:r w:rsidRPr="00970267">
        <w:t>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территориальной зоне В.3.2</w:t>
      </w:r>
    </w:p>
    <w:tbl>
      <w:tblPr>
        <w:tblStyle w:val="affffffff6"/>
        <w:tblW w:w="14709" w:type="dxa"/>
        <w:tblLayout w:type="fixed"/>
        <w:tblLook w:val="04A0" w:firstRow="1" w:lastRow="0" w:firstColumn="1" w:lastColumn="0" w:noHBand="0" w:noVBand="1"/>
      </w:tblPr>
      <w:tblGrid>
        <w:gridCol w:w="4109"/>
        <w:gridCol w:w="1272"/>
        <w:gridCol w:w="1398"/>
        <w:gridCol w:w="1471"/>
        <w:gridCol w:w="1383"/>
        <w:gridCol w:w="1432"/>
        <w:gridCol w:w="1267"/>
        <w:gridCol w:w="1286"/>
        <w:gridCol w:w="1091"/>
      </w:tblGrid>
      <w:tr w:rsidR="00970267" w:rsidRPr="00970267" w:rsidTr="005B51AC">
        <w:trPr>
          <w:tblHeader/>
        </w:trPr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размер участка, кв. м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8" w:right="-113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размер участка, кв. м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1" w:right="-109"/>
              <w:jc w:val="center"/>
            </w:pPr>
            <w:r w:rsidRPr="00970267">
              <w:rPr>
                <w:sz w:val="20"/>
                <w:szCs w:val="20"/>
              </w:rPr>
              <w:t>Минимальный отступ от границ красных линий, территорий общего пользования, м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5" w:right="-124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застройки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процент застройки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 w:rsidP="00B843DF">
            <w:pPr>
              <w:pStyle w:val="TableParagraph"/>
              <w:ind w:left="-96" w:right="-132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озеленения*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92" w:right="-136"/>
              <w:jc w:val="center"/>
            </w:pPr>
            <w:proofErr w:type="spellStart"/>
            <w:r w:rsidRPr="00970267">
              <w:rPr>
                <w:sz w:val="20"/>
                <w:szCs w:val="20"/>
                <w:lang w:val="en-US"/>
              </w:rPr>
              <w:t>Коэффициент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строительного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использования</w:t>
            </w:r>
            <w:proofErr w:type="spellEnd"/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8" w:right="-91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Предельная этажность/ Максимальная высота ОКС, м</w:t>
            </w:r>
          </w:p>
        </w:tc>
      </w:tr>
      <w:tr w:rsidR="00970267" w:rsidRPr="00970267" w:rsidTr="005B51AC">
        <w:tc>
          <w:tcPr>
            <w:tcW w:w="14709" w:type="dxa"/>
            <w:gridSpan w:val="9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(2.1.1) малоэтажная многоквартирная жилая застройка**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900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0,7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</w:t>
            </w:r>
          </w:p>
        </w:tc>
      </w:tr>
      <w:tr w:rsidR="00970267" w:rsidRPr="00970267" w:rsidTr="005B51AC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(2.3) блокированная жилая застройка**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</w:tr>
      <w:tr w:rsidR="00970267" w:rsidRPr="00970267" w:rsidTr="005B51AC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 xml:space="preserve">(2.5) </w:t>
            </w:r>
            <w:proofErr w:type="spellStart"/>
            <w:r w:rsidRPr="00970267">
              <w:rPr>
                <w:sz w:val="20"/>
                <w:szCs w:val="20"/>
              </w:rPr>
              <w:t>среднеэтажная</w:t>
            </w:r>
            <w:proofErr w:type="spellEnd"/>
            <w:r w:rsidRPr="00970267">
              <w:rPr>
                <w:sz w:val="20"/>
                <w:szCs w:val="20"/>
              </w:rPr>
              <w:t xml:space="preserve"> жилая застройка**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1 500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15 000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70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25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</w:pPr>
            <w:r w:rsidRPr="00970267">
              <w:rPr>
                <w:sz w:val="20"/>
                <w:szCs w:val="20"/>
              </w:rPr>
              <w:t>1,6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8</w:t>
            </w:r>
          </w:p>
        </w:tc>
      </w:tr>
      <w:tr w:rsidR="00970267" w:rsidRPr="00970267" w:rsidTr="005B51AC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 xml:space="preserve">(2.6) многоэтажная жилая застройка (высотная </w:t>
            </w:r>
            <w:proofErr w:type="gramStart"/>
            <w:r w:rsidRPr="00970267">
              <w:rPr>
                <w:sz w:val="20"/>
                <w:szCs w:val="20"/>
              </w:rPr>
              <w:t>застройка)*</w:t>
            </w:r>
            <w:proofErr w:type="gramEnd"/>
            <w:r w:rsidRPr="00970267">
              <w:rPr>
                <w:sz w:val="20"/>
                <w:szCs w:val="20"/>
              </w:rPr>
              <w:t>*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3 000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70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25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</w:pPr>
            <w:r w:rsidRPr="00970267">
              <w:rPr>
                <w:sz w:val="20"/>
                <w:szCs w:val="20"/>
              </w:rPr>
              <w:t>1,6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НУ/НУ</w:t>
            </w:r>
          </w:p>
        </w:tc>
      </w:tr>
      <w:tr w:rsidR="00970267" w:rsidRPr="00970267" w:rsidTr="005B51AC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(3.1) коммунальное обслуживание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25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(3.1.1) предоставление коммунальных услуг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(3.1.2) 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12/НУ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(3.2.2) оказание социальной помощи населению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12/НУ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(3.2.3) оказание услуг связи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(3.3) бытовое обслуживание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12/НУ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(3.4.1) амбулаторно-поликлиническое обслуживание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12/НУ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(3.5.1) дошкольное, начальное и среднее общее образование***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(3.9.1) обеспечение деятельности в области гидрометеорологии и смежных с ней областях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НУ/НУ</w:t>
            </w:r>
          </w:p>
        </w:tc>
      </w:tr>
      <w:tr w:rsidR="00970267" w:rsidRPr="00970267" w:rsidTr="005B51AC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(4.6) общественное питание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5/НУ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(5.1.2) обеспечение занятий спортом в помещениях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(5.1.3) площадки для занятий спортом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 метров от окон жилых и общественных зданий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lastRenderedPageBreak/>
              <w:t>(5.1.4) оборудованные площадки для занятий спортом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 метров от окон жилых и общественных зданий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НУ/НУ</w:t>
            </w:r>
          </w:p>
        </w:tc>
      </w:tr>
      <w:tr w:rsidR="00970267" w:rsidRPr="00970267" w:rsidTr="005B51AC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(6.8) связь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25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(8.3) обеспечение внутреннего правопорядка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НУ/НУ</w:t>
            </w:r>
          </w:p>
        </w:tc>
      </w:tr>
      <w:tr w:rsidR="00970267" w:rsidRPr="00970267" w:rsidTr="005B51AC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(12.0) земельные участки (территории) общего пользования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НУ/НУ</w:t>
            </w:r>
          </w:p>
        </w:tc>
      </w:tr>
      <w:tr w:rsidR="00970267" w:rsidRPr="00970267" w:rsidTr="005B51AC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(12.0.1) улично-дорожная сеть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НУ/НУ</w:t>
            </w:r>
          </w:p>
        </w:tc>
      </w:tr>
      <w:tr w:rsidR="00970267" w:rsidRPr="00970267" w:rsidTr="005B51AC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(12.0.2) благоустройство территории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НУ/НУ</w:t>
            </w:r>
          </w:p>
        </w:tc>
      </w:tr>
      <w:tr w:rsidR="00970267" w:rsidRPr="00970267" w:rsidTr="005B51AC">
        <w:tc>
          <w:tcPr>
            <w:tcW w:w="14709" w:type="dxa"/>
            <w:gridSpan w:val="9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(2.7.1) хранение автотранспорта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</w:t>
            </w:r>
          </w:p>
        </w:tc>
      </w:tr>
      <w:tr w:rsidR="00970267" w:rsidRPr="00970267" w:rsidTr="005B51AC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(4.9) служебные гаражи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(4.9.2) стоянка транспортных средств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НУ/НУ</w:t>
            </w:r>
          </w:p>
        </w:tc>
      </w:tr>
      <w:tr w:rsidR="00970267" w:rsidRPr="00970267" w:rsidTr="005B51AC">
        <w:tc>
          <w:tcPr>
            <w:tcW w:w="14709" w:type="dxa"/>
            <w:gridSpan w:val="9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(2.1) для индивидуального жилищного строительства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400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0,4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</w:tr>
      <w:tr w:rsidR="00970267" w:rsidRPr="00970267" w:rsidTr="005B51AC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(2.7.1) хранение автотранспорта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2000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25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(3.2.4) общежития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(3.7.1) осуществление религиозных обрядов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(3.8) общественное управление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12/НУ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(3.8.1) государственное управление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12/НУ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(3.8.2) представительская деятельность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12/НУ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(4.1) деловое управление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25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12/НУ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(4.4) магазины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12/НУ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(4.7) гостиничное обслуживание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НУ/НУ</w:t>
            </w:r>
          </w:p>
        </w:tc>
      </w:tr>
      <w:tr w:rsidR="00970267" w:rsidRPr="00970267" w:rsidTr="005B51AC">
        <w:tc>
          <w:tcPr>
            <w:tcW w:w="4109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(4.9) служебные гаражи</w:t>
            </w:r>
          </w:p>
        </w:tc>
        <w:tc>
          <w:tcPr>
            <w:tcW w:w="127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7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НУ/НУ</w:t>
            </w:r>
          </w:p>
        </w:tc>
      </w:tr>
      <w:tr w:rsidR="00970267" w:rsidRPr="00970267" w:rsidTr="005B51AC">
        <w:tc>
          <w:tcPr>
            <w:tcW w:w="410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(7.2.2) обслуживание перевозок пассажиров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НУ/НУ</w:t>
            </w:r>
          </w:p>
        </w:tc>
      </w:tr>
    </w:tbl>
    <w:p w:rsidR="00FA4003" w:rsidRPr="00970267" w:rsidRDefault="00AB7373">
      <w:pPr>
        <w:pStyle w:val="affffffff2"/>
        <w:spacing w:line="240" w:lineRule="auto"/>
      </w:pPr>
      <w:r w:rsidRPr="00970267">
        <w:t>Примечания:</w:t>
      </w:r>
    </w:p>
    <w:p w:rsidR="00FA4003" w:rsidRPr="00970267" w:rsidRDefault="00AB7373">
      <w:pPr>
        <w:pStyle w:val="affffffff2"/>
        <w:spacing w:line="240" w:lineRule="auto"/>
      </w:pPr>
      <w:r w:rsidRPr="00970267">
        <w:t xml:space="preserve">* Процент озеленения должен учитывать сочетание древесной, кустарниковой и травянистой растительности соответственно </w:t>
      </w:r>
      <w:r w:rsidR="00EC17D1" w:rsidRPr="00970267">
        <w:br/>
      </w:r>
      <w:r w:rsidRPr="00970267">
        <w:t>в пропорции 4:3:3.</w:t>
      </w:r>
    </w:p>
    <w:p w:rsidR="00FA4003" w:rsidRPr="00970267" w:rsidRDefault="00AB7373">
      <w:pPr>
        <w:pStyle w:val="affffffff2"/>
        <w:spacing w:line="240" w:lineRule="auto"/>
      </w:pPr>
      <w:r w:rsidRPr="00970267">
        <w:t>** Строительство жилой застройки с видами разрешённого использования 2.1.1, 2.3, 2.5, 2.6 допускается только при достижении минимального уровня обеспеченности и доступности объектами социальной, транспортной и инженерной инфраструктурами в соответствии с Местными нормативами градостроительного проектирования г. Челябинска, утвержденными Челябинской городской Думой.</w:t>
      </w:r>
    </w:p>
    <w:p w:rsidR="00E34BEE" w:rsidRPr="00970267" w:rsidRDefault="00E34BEE">
      <w:pPr>
        <w:pStyle w:val="affffffff2"/>
        <w:spacing w:line="240" w:lineRule="auto"/>
      </w:pPr>
    </w:p>
    <w:p w:rsidR="00FA4003" w:rsidRPr="00970267" w:rsidRDefault="00AB7373">
      <w:pPr>
        <w:pStyle w:val="affffffff2"/>
        <w:spacing w:line="240" w:lineRule="auto"/>
      </w:pPr>
      <w:r w:rsidRPr="00970267">
        <w:lastRenderedPageBreak/>
        <w:t xml:space="preserve">*** Площадь земельного участка составляет для дошкольного образования: мощностью до 100 человек – 44 кв. м. на человека, свыше 100 </w:t>
      </w:r>
      <w:r w:rsidR="00934023" w:rsidRPr="00970267">
        <w:rPr>
          <w:sz w:val="21"/>
          <w:szCs w:val="21"/>
        </w:rPr>
        <w:t>–</w:t>
      </w:r>
      <w:r w:rsidRPr="00970267">
        <w:t xml:space="preserve"> 38 </w:t>
      </w:r>
      <w:proofErr w:type="spellStart"/>
      <w:r w:rsidRPr="00970267">
        <w:t>кв.м</w:t>
      </w:r>
      <w:proofErr w:type="spellEnd"/>
      <w:r w:rsidRPr="00970267">
        <w:t xml:space="preserve">, в комплексе дошкольных образовательных организаций свыше 500 мест </w:t>
      </w:r>
      <w:r w:rsidR="00934023" w:rsidRPr="00970267">
        <w:rPr>
          <w:sz w:val="21"/>
          <w:szCs w:val="21"/>
        </w:rPr>
        <w:t>–</w:t>
      </w:r>
      <w:r w:rsidRPr="00970267">
        <w:t xml:space="preserve"> 30 </w:t>
      </w:r>
      <w:proofErr w:type="spellStart"/>
      <w:r w:rsidRPr="00970267">
        <w:t>кв.м</w:t>
      </w:r>
      <w:proofErr w:type="spellEnd"/>
      <w:r w:rsidRPr="00970267">
        <w:t xml:space="preserve">. Начальное и общее образование: до 500 мест – 65 кв. м на человека, до 600 мест – 55 кв. м на человека, до 800 мест – 45 кв. м на человека, до 1100 мест – 36 кв. м на человека, </w:t>
      </w:r>
      <w:r w:rsidR="00EC17D1" w:rsidRPr="00970267">
        <w:br/>
      </w:r>
      <w:r w:rsidRPr="00970267">
        <w:t>до 1500 – 23 кв. м на человека, до 2000 – 18 кв. м на человека.</w:t>
      </w:r>
    </w:p>
    <w:p w:rsidR="00FA4003" w:rsidRPr="00970267" w:rsidRDefault="00AB7373">
      <w:pPr>
        <w:pStyle w:val="affffffff2"/>
        <w:numPr>
          <w:ilvl w:val="0"/>
          <w:numId w:val="40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В территориальной зоне В.3.2 допускается размещение нестационарных торговых объектов на земельных участках, при условии, что площадь таких объектов не превышает 5% от площади застройки объектов капитального строительства, которые размещаются </w:t>
      </w:r>
      <w:r w:rsidR="00EC17D1" w:rsidRPr="00970267">
        <w:br/>
      </w:r>
      <w:r w:rsidRPr="00970267">
        <w:t>в границах данных земельных участков, при условии, что сумма площадей нестационарного торгового объекта и объекта капитального строительства не противоречит параметрам данной зоны. При этом нестационарные торговые объекты по своему назначению не должны противоречить видам разрешенного использования зоны В.3.2.</w:t>
      </w:r>
    </w:p>
    <w:p w:rsidR="00FA4003" w:rsidRPr="00970267" w:rsidRDefault="00AB7373">
      <w:pPr>
        <w:pStyle w:val="affffffff2"/>
        <w:numPr>
          <w:ilvl w:val="0"/>
          <w:numId w:val="40"/>
        </w:numPr>
        <w:tabs>
          <w:tab w:val="left" w:pos="993"/>
        </w:tabs>
        <w:spacing w:line="240" w:lineRule="auto"/>
        <w:ind w:left="0" w:firstLine="709"/>
      </w:pPr>
      <w:r w:rsidRPr="00970267">
        <w:t>Коэффициент строительного использования территориальной зоны В.3.2 – 1,2.</w:t>
      </w:r>
    </w:p>
    <w:p w:rsidR="00FA4003" w:rsidRPr="00970267" w:rsidRDefault="00AB7373">
      <w:pPr>
        <w:pStyle w:val="affffffff2"/>
        <w:numPr>
          <w:ilvl w:val="0"/>
          <w:numId w:val="40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Коэффициент строительного использования для земельных участков принимается равным коэффициенту строительного использования территориальной зоны при отсутствии утвержденной документации по планировке территории для следующих видов разрешенного использования: (2.1.1) малоэтажная многоквартирная жилая застройка, (2.3) блокированная жилая застройка, (2.5) </w:t>
      </w:r>
      <w:proofErr w:type="spellStart"/>
      <w:r w:rsidRPr="00970267">
        <w:t>среднеэтажная</w:t>
      </w:r>
      <w:proofErr w:type="spellEnd"/>
      <w:r w:rsidRPr="00970267">
        <w:t xml:space="preserve"> жилая застройка, (2.6) многоэтажная жилая застройка (высотная застройка).</w:t>
      </w:r>
    </w:p>
    <w:p w:rsidR="00FA4003" w:rsidRPr="00970267" w:rsidRDefault="00AB7373">
      <w:pPr>
        <w:pStyle w:val="affffffff2"/>
        <w:numPr>
          <w:ilvl w:val="0"/>
          <w:numId w:val="40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Ограничения использования земельных участков и объектов капитального строительства, находящихся в зоне В.3.2 </w:t>
      </w:r>
      <w:r w:rsidR="00EC17D1" w:rsidRPr="00970267">
        <w:br/>
      </w:r>
      <w:r w:rsidRPr="00970267">
        <w:t xml:space="preserve">и расположенных в границах зон с особыми условиями использования территории, устанавливаются </w:t>
      </w:r>
      <w:r w:rsidR="00EA028F" w:rsidRPr="00970267">
        <w:t xml:space="preserve">в соответствии </w:t>
      </w:r>
      <w:r w:rsidRPr="00970267">
        <w:t>с Приложением к части 2 «Градостроительные регламенты» Правил землепользования и застройки города Челябинска</w:t>
      </w:r>
      <w:r w:rsidRPr="00970267">
        <w:rPr>
          <w:rStyle w:val="afffa"/>
        </w:rPr>
        <w:t>.</w:t>
      </w:r>
    </w:p>
    <w:p w:rsidR="00FA4003" w:rsidRPr="00970267" w:rsidRDefault="00AB7373">
      <w:pPr>
        <w:pStyle w:val="affffffff2"/>
      </w:pPr>
      <w:r w:rsidRPr="00970267">
        <w:br w:type="page"/>
      </w:r>
    </w:p>
    <w:p w:rsidR="00FA4003" w:rsidRPr="00970267" w:rsidRDefault="00AB7373">
      <w:pPr>
        <w:pStyle w:val="2f9"/>
      </w:pPr>
      <w:bookmarkStart w:id="50" w:name="_Toc143188165"/>
      <w:r w:rsidRPr="00970267">
        <w:lastRenderedPageBreak/>
        <w:t>В.4 Зона образовательных и дошкольных учреждений</w:t>
      </w:r>
      <w:bookmarkEnd w:id="50"/>
    </w:p>
    <w:p w:rsidR="00FA4003" w:rsidRPr="00970267" w:rsidRDefault="00AB7373">
      <w:pPr>
        <w:pStyle w:val="affffffff2"/>
        <w:numPr>
          <w:ilvl w:val="0"/>
          <w:numId w:val="41"/>
        </w:numPr>
        <w:tabs>
          <w:tab w:val="left" w:pos="993"/>
        </w:tabs>
        <w:spacing w:line="240" w:lineRule="auto"/>
        <w:ind w:left="0" w:firstLine="709"/>
      </w:pPr>
      <w:r w:rsidRPr="00970267">
        <w:t>Зона предназначена для размещения общеобразовательных и дошкольных учреждений, а также необходимой для их обслуживания инфраструктуры.</w:t>
      </w:r>
    </w:p>
    <w:p w:rsidR="00FA4003" w:rsidRPr="00970267" w:rsidRDefault="00AB7373">
      <w:pPr>
        <w:pStyle w:val="affffffff2"/>
        <w:numPr>
          <w:ilvl w:val="0"/>
          <w:numId w:val="41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Виды разрешённого использования земельных участков и объектов капитального строительства, предельные (минимальные </w:t>
      </w:r>
      <w:r w:rsidR="00EC17D1" w:rsidRPr="00970267">
        <w:br/>
      </w:r>
      <w:r w:rsidRPr="00970267">
        <w:t>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территориальной зоне В.4:</w:t>
      </w:r>
    </w:p>
    <w:tbl>
      <w:tblPr>
        <w:tblStyle w:val="affffffff6"/>
        <w:tblW w:w="14850" w:type="dxa"/>
        <w:tblLayout w:type="fixed"/>
        <w:tblLook w:val="04A0" w:firstRow="1" w:lastRow="0" w:firstColumn="1" w:lastColumn="0" w:noHBand="0" w:noVBand="1"/>
      </w:tblPr>
      <w:tblGrid>
        <w:gridCol w:w="3941"/>
        <w:gridCol w:w="1342"/>
        <w:gridCol w:w="1311"/>
        <w:gridCol w:w="88"/>
        <w:gridCol w:w="1404"/>
        <w:gridCol w:w="69"/>
        <w:gridCol w:w="1345"/>
        <w:gridCol w:w="75"/>
        <w:gridCol w:w="1266"/>
        <w:gridCol w:w="70"/>
        <w:gridCol w:w="1282"/>
        <w:gridCol w:w="1282"/>
        <w:gridCol w:w="1375"/>
      </w:tblGrid>
      <w:tr w:rsidR="00970267" w:rsidRPr="00970267" w:rsidTr="005B51AC">
        <w:trPr>
          <w:trHeight w:val="20"/>
          <w:tblHeader/>
        </w:trPr>
        <w:tc>
          <w:tcPr>
            <w:tcW w:w="3941" w:type="dxa"/>
            <w:shd w:val="clear" w:color="auto" w:fill="auto"/>
          </w:tcPr>
          <w:p w:rsidR="00FA4003" w:rsidRPr="00970267" w:rsidRDefault="00AB7373">
            <w:pPr>
              <w:pStyle w:val="TableParagraph"/>
              <w:ind w:right="86"/>
            </w:pPr>
            <w:r w:rsidRPr="00970267">
              <w:t xml:space="preserve"> </w:t>
            </w:r>
            <w:r w:rsidRPr="00970267">
              <w:rPr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1342" w:type="dxa"/>
            <w:shd w:val="clear" w:color="auto" w:fill="auto"/>
          </w:tcPr>
          <w:p w:rsidR="00FA4003" w:rsidRPr="00970267" w:rsidRDefault="00AB7373" w:rsidP="00B843DF">
            <w:pPr>
              <w:pStyle w:val="TableParagraph"/>
              <w:ind w:left="-81" w:right="-47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размер участка, кв. м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FA4003" w:rsidRPr="00970267" w:rsidRDefault="00AB7373" w:rsidP="00B843DF">
            <w:pPr>
              <w:pStyle w:val="TableParagraph"/>
              <w:ind w:left="-20" w:right="-129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 xml:space="preserve">Максимальный размер участка, </w:t>
            </w:r>
            <w:proofErr w:type="spellStart"/>
            <w:r w:rsidRPr="00970267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04" w:type="dxa"/>
            <w:shd w:val="clear" w:color="auto" w:fill="auto"/>
          </w:tcPr>
          <w:p w:rsidR="00FA4003" w:rsidRPr="00970267" w:rsidRDefault="00AB7373" w:rsidP="00B843DF">
            <w:pPr>
              <w:pStyle w:val="TableParagraph"/>
              <w:ind w:left="-111" w:right="-109"/>
              <w:jc w:val="center"/>
            </w:pPr>
            <w:r w:rsidRPr="00970267">
              <w:rPr>
                <w:sz w:val="20"/>
                <w:szCs w:val="20"/>
              </w:rPr>
              <w:t>Минимальный отступ от границ красных линий, территорий общего пользования, м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FA4003" w:rsidRPr="00970267" w:rsidRDefault="00AB7373" w:rsidP="00B843DF">
            <w:pPr>
              <w:pStyle w:val="TableParagraph"/>
              <w:ind w:left="-87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застройки</w:t>
            </w:r>
          </w:p>
        </w:tc>
        <w:tc>
          <w:tcPr>
            <w:tcW w:w="1411" w:type="dxa"/>
            <w:gridSpan w:val="3"/>
            <w:shd w:val="clear" w:color="auto" w:fill="auto"/>
          </w:tcPr>
          <w:p w:rsidR="00FA4003" w:rsidRPr="00970267" w:rsidRDefault="00AB7373" w:rsidP="00B843DF">
            <w:pPr>
              <w:pStyle w:val="TableParagraph"/>
              <w:ind w:left="-80" w:right="-137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процент застройки</w:t>
            </w:r>
          </w:p>
        </w:tc>
        <w:tc>
          <w:tcPr>
            <w:tcW w:w="1282" w:type="dxa"/>
            <w:shd w:val="clear" w:color="auto" w:fill="auto"/>
          </w:tcPr>
          <w:p w:rsidR="00FA4003" w:rsidRPr="00970267" w:rsidRDefault="00AB7373" w:rsidP="00B843DF">
            <w:pPr>
              <w:pStyle w:val="TableParagraph"/>
              <w:ind w:left="-87" w:right="-123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озеленения</w:t>
            </w:r>
          </w:p>
        </w:tc>
        <w:tc>
          <w:tcPr>
            <w:tcW w:w="1282" w:type="dxa"/>
            <w:shd w:val="clear" w:color="auto" w:fill="auto"/>
          </w:tcPr>
          <w:p w:rsidR="00FA4003" w:rsidRPr="00970267" w:rsidRDefault="00AB7373" w:rsidP="00B843DF">
            <w:pPr>
              <w:pStyle w:val="TableParagraph"/>
              <w:ind w:left="-86" w:right="-123"/>
              <w:jc w:val="center"/>
              <w:rPr>
                <w:sz w:val="20"/>
                <w:szCs w:val="20"/>
              </w:rPr>
            </w:pPr>
            <w:proofErr w:type="spellStart"/>
            <w:r w:rsidRPr="00970267">
              <w:rPr>
                <w:sz w:val="20"/>
                <w:szCs w:val="20"/>
                <w:lang w:val="en-US"/>
              </w:rPr>
              <w:t>Коэффициент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строительного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использования</w:t>
            </w:r>
            <w:proofErr w:type="spellEnd"/>
          </w:p>
        </w:tc>
        <w:tc>
          <w:tcPr>
            <w:tcW w:w="1375" w:type="dxa"/>
            <w:shd w:val="clear" w:color="auto" w:fill="auto"/>
          </w:tcPr>
          <w:p w:rsidR="00FA4003" w:rsidRPr="00970267" w:rsidRDefault="00AB7373" w:rsidP="00B843DF">
            <w:pPr>
              <w:pStyle w:val="TableParagraph"/>
              <w:ind w:left="-88" w:right="-91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Предельная этажность/ Максимальная высота ОКС, м</w:t>
            </w:r>
          </w:p>
        </w:tc>
      </w:tr>
      <w:tr w:rsidR="00970267" w:rsidRPr="00970267" w:rsidTr="005B51AC">
        <w:trPr>
          <w:trHeight w:val="20"/>
        </w:trPr>
        <w:tc>
          <w:tcPr>
            <w:tcW w:w="14850" w:type="dxa"/>
            <w:gridSpan w:val="13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ind w:right="75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970267" w:rsidRPr="00970267" w:rsidTr="005B51AC">
        <w:trPr>
          <w:trHeight w:val="20"/>
        </w:trPr>
        <w:tc>
          <w:tcPr>
            <w:tcW w:w="3941" w:type="dxa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(3.1.1) предоставление коммунальных услуг</w:t>
            </w:r>
          </w:p>
        </w:tc>
        <w:tc>
          <w:tcPr>
            <w:tcW w:w="13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1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2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25</w:t>
            </w:r>
          </w:p>
        </w:tc>
        <w:tc>
          <w:tcPr>
            <w:tcW w:w="128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</w:tr>
      <w:tr w:rsidR="00970267" w:rsidRPr="00970267" w:rsidTr="005B51AC">
        <w:trPr>
          <w:trHeight w:val="20"/>
        </w:trPr>
        <w:tc>
          <w:tcPr>
            <w:tcW w:w="394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(3.5.1) дошкольное, начальное и среднее общее образование*</w:t>
            </w:r>
          </w:p>
        </w:tc>
        <w:tc>
          <w:tcPr>
            <w:tcW w:w="134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1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61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420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2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25</w:t>
            </w:r>
          </w:p>
        </w:tc>
        <w:tc>
          <w:tcPr>
            <w:tcW w:w="128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</w:tr>
      <w:tr w:rsidR="00970267" w:rsidRPr="00970267" w:rsidTr="005B51AC">
        <w:trPr>
          <w:trHeight w:val="20"/>
        </w:trPr>
        <w:tc>
          <w:tcPr>
            <w:tcW w:w="394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(5.1.2) обеспечение занятий спортом в помещениях</w:t>
            </w:r>
          </w:p>
        </w:tc>
        <w:tc>
          <w:tcPr>
            <w:tcW w:w="134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1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61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2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25</w:t>
            </w:r>
          </w:p>
        </w:tc>
        <w:tc>
          <w:tcPr>
            <w:tcW w:w="128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</w:tr>
      <w:tr w:rsidR="00970267" w:rsidRPr="00970267" w:rsidTr="005B51AC">
        <w:trPr>
          <w:trHeight w:val="20"/>
        </w:trPr>
        <w:tc>
          <w:tcPr>
            <w:tcW w:w="394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(5.1.3) площадки для занятий спортом</w:t>
            </w:r>
          </w:p>
        </w:tc>
        <w:tc>
          <w:tcPr>
            <w:tcW w:w="134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1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61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2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</w:tr>
      <w:tr w:rsidR="00970267" w:rsidRPr="00970267" w:rsidTr="005B51AC">
        <w:trPr>
          <w:trHeight w:val="20"/>
        </w:trPr>
        <w:tc>
          <w:tcPr>
            <w:tcW w:w="394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(5.1.4) оборудованные площадки для занятий спортом</w:t>
            </w:r>
          </w:p>
        </w:tc>
        <w:tc>
          <w:tcPr>
            <w:tcW w:w="134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1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61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2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</w:tr>
      <w:tr w:rsidR="00970267" w:rsidRPr="00970267" w:rsidTr="005B51AC">
        <w:trPr>
          <w:trHeight w:val="20"/>
        </w:trPr>
        <w:tc>
          <w:tcPr>
            <w:tcW w:w="394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(6.8) связь</w:t>
            </w:r>
          </w:p>
        </w:tc>
        <w:tc>
          <w:tcPr>
            <w:tcW w:w="134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1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61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2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25</w:t>
            </w:r>
          </w:p>
        </w:tc>
        <w:tc>
          <w:tcPr>
            <w:tcW w:w="128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</w:tr>
      <w:tr w:rsidR="00970267" w:rsidRPr="00970267" w:rsidTr="005B51AC">
        <w:trPr>
          <w:trHeight w:val="20"/>
        </w:trPr>
        <w:tc>
          <w:tcPr>
            <w:tcW w:w="394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(12.0) земельные участки (территории) общего пользования</w:t>
            </w:r>
          </w:p>
        </w:tc>
        <w:tc>
          <w:tcPr>
            <w:tcW w:w="134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1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61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2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25</w:t>
            </w:r>
          </w:p>
        </w:tc>
        <w:tc>
          <w:tcPr>
            <w:tcW w:w="128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</w:tr>
      <w:tr w:rsidR="00970267" w:rsidRPr="00970267" w:rsidTr="005B51AC">
        <w:trPr>
          <w:trHeight w:val="20"/>
        </w:trPr>
        <w:tc>
          <w:tcPr>
            <w:tcW w:w="394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(12.0.1) улично-дорожная сеть</w:t>
            </w:r>
          </w:p>
        </w:tc>
        <w:tc>
          <w:tcPr>
            <w:tcW w:w="134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1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61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2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25</w:t>
            </w:r>
          </w:p>
        </w:tc>
        <w:tc>
          <w:tcPr>
            <w:tcW w:w="128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</w:tr>
      <w:tr w:rsidR="00970267" w:rsidRPr="00970267" w:rsidTr="005B51AC">
        <w:trPr>
          <w:trHeight w:val="20"/>
        </w:trPr>
        <w:tc>
          <w:tcPr>
            <w:tcW w:w="394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(12.0.2) благоустройство территории</w:t>
            </w:r>
          </w:p>
        </w:tc>
        <w:tc>
          <w:tcPr>
            <w:tcW w:w="134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1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61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2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40</w:t>
            </w:r>
          </w:p>
        </w:tc>
        <w:tc>
          <w:tcPr>
            <w:tcW w:w="128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</w:tr>
      <w:tr w:rsidR="00970267" w:rsidRPr="00970267" w:rsidTr="005B51AC">
        <w:trPr>
          <w:trHeight w:val="20"/>
        </w:trPr>
        <w:tc>
          <w:tcPr>
            <w:tcW w:w="14850" w:type="dxa"/>
            <w:gridSpan w:val="1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ind w:right="75"/>
              <w:jc w:val="center"/>
              <w:rPr>
                <w:b/>
                <w:bCs/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970267" w:rsidRPr="00970267" w:rsidTr="005B51AC">
        <w:trPr>
          <w:trHeight w:val="20"/>
        </w:trPr>
        <w:tc>
          <w:tcPr>
            <w:tcW w:w="394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(4.9) служебные гаражи</w:t>
            </w:r>
          </w:p>
        </w:tc>
        <w:tc>
          <w:tcPr>
            <w:tcW w:w="134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1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61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2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25</w:t>
            </w:r>
          </w:p>
        </w:tc>
        <w:tc>
          <w:tcPr>
            <w:tcW w:w="128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</w:tr>
      <w:tr w:rsidR="00970267" w:rsidRPr="00970267" w:rsidTr="005B51AC">
        <w:trPr>
          <w:trHeight w:val="20"/>
        </w:trPr>
        <w:tc>
          <w:tcPr>
            <w:tcW w:w="14850" w:type="dxa"/>
            <w:gridSpan w:val="1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ind w:right="75"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970267" w:rsidRPr="00970267" w:rsidTr="005B51AC">
        <w:trPr>
          <w:trHeight w:val="20"/>
        </w:trPr>
        <w:tc>
          <w:tcPr>
            <w:tcW w:w="14850" w:type="dxa"/>
            <w:gridSpan w:val="1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Не установлены</w:t>
            </w:r>
          </w:p>
        </w:tc>
      </w:tr>
    </w:tbl>
    <w:p w:rsidR="00FA4003" w:rsidRPr="00970267" w:rsidRDefault="00AB7373">
      <w:pPr>
        <w:pStyle w:val="affffffff2"/>
        <w:spacing w:line="240" w:lineRule="auto"/>
        <w:rPr>
          <w:sz w:val="20"/>
          <w:szCs w:val="20"/>
        </w:rPr>
      </w:pPr>
      <w:r w:rsidRPr="00970267">
        <w:rPr>
          <w:sz w:val="20"/>
          <w:szCs w:val="20"/>
        </w:rPr>
        <w:t xml:space="preserve">Примечание: </w:t>
      </w:r>
    </w:p>
    <w:p w:rsidR="00FA4003" w:rsidRPr="00970267" w:rsidRDefault="00AB7373">
      <w:pPr>
        <w:pStyle w:val="affffffff2"/>
        <w:spacing w:line="240" w:lineRule="auto"/>
        <w:rPr>
          <w:sz w:val="20"/>
          <w:szCs w:val="20"/>
        </w:rPr>
      </w:pPr>
      <w:r w:rsidRPr="00970267">
        <w:rPr>
          <w:sz w:val="20"/>
          <w:szCs w:val="20"/>
        </w:rPr>
        <w:t xml:space="preserve">* Площадь земельного участка составляет для дошкольного образования: мощностью до 100 человек – 44 кв. м. на человека, свыше 100 </w:t>
      </w:r>
      <w:r w:rsidR="00CF5D18" w:rsidRPr="00970267">
        <w:rPr>
          <w:sz w:val="21"/>
          <w:szCs w:val="21"/>
        </w:rPr>
        <w:t>–</w:t>
      </w:r>
      <w:r w:rsidRPr="00970267">
        <w:rPr>
          <w:sz w:val="20"/>
          <w:szCs w:val="20"/>
        </w:rPr>
        <w:t xml:space="preserve"> 38 </w:t>
      </w:r>
      <w:proofErr w:type="spellStart"/>
      <w:r w:rsidRPr="00970267">
        <w:rPr>
          <w:sz w:val="20"/>
          <w:szCs w:val="20"/>
        </w:rPr>
        <w:t>кв.м</w:t>
      </w:r>
      <w:proofErr w:type="spellEnd"/>
      <w:r w:rsidRPr="00970267">
        <w:rPr>
          <w:sz w:val="20"/>
          <w:szCs w:val="20"/>
        </w:rPr>
        <w:t xml:space="preserve">, в комплексе дошкольных образовательных организаций свыше 500 мест </w:t>
      </w:r>
      <w:r w:rsidR="00CF5D18" w:rsidRPr="00970267">
        <w:rPr>
          <w:sz w:val="21"/>
          <w:szCs w:val="21"/>
        </w:rPr>
        <w:t>–</w:t>
      </w:r>
      <w:r w:rsidRPr="00970267">
        <w:rPr>
          <w:sz w:val="20"/>
          <w:szCs w:val="20"/>
        </w:rPr>
        <w:t xml:space="preserve"> 30 </w:t>
      </w:r>
      <w:proofErr w:type="spellStart"/>
      <w:r w:rsidRPr="00970267">
        <w:rPr>
          <w:sz w:val="20"/>
          <w:szCs w:val="20"/>
        </w:rPr>
        <w:t>кв.м</w:t>
      </w:r>
      <w:proofErr w:type="spellEnd"/>
      <w:r w:rsidRPr="00970267">
        <w:rPr>
          <w:sz w:val="20"/>
          <w:szCs w:val="20"/>
        </w:rPr>
        <w:t xml:space="preserve">.. Начальное и общее образование: до 500 мест – 65 кв. м на человека, до 600 мест – 55 кв. м </w:t>
      </w:r>
      <w:r w:rsidR="00B843DF">
        <w:rPr>
          <w:sz w:val="20"/>
          <w:szCs w:val="20"/>
        </w:rPr>
        <w:br/>
      </w:r>
      <w:r w:rsidRPr="00970267">
        <w:rPr>
          <w:sz w:val="20"/>
          <w:szCs w:val="20"/>
        </w:rPr>
        <w:t>на человека, до 800 мест – 45 кв. м на человека, до 1100 мест – 36 кв. м на человека, до 1500 – 23 кв. м на человека, до 2000 – 18 кв. м на человека.</w:t>
      </w:r>
    </w:p>
    <w:p w:rsidR="00FA4003" w:rsidRPr="00970267" w:rsidRDefault="00AB7373">
      <w:pPr>
        <w:pStyle w:val="affffffff2"/>
        <w:numPr>
          <w:ilvl w:val="0"/>
          <w:numId w:val="41"/>
        </w:numPr>
        <w:tabs>
          <w:tab w:val="left" w:pos="993"/>
        </w:tabs>
        <w:spacing w:line="240" w:lineRule="auto"/>
        <w:ind w:left="0" w:firstLine="709"/>
        <w:rPr>
          <w:sz w:val="20"/>
          <w:szCs w:val="20"/>
        </w:rPr>
      </w:pPr>
      <w:r w:rsidRPr="00970267">
        <w:rPr>
          <w:sz w:val="20"/>
          <w:szCs w:val="20"/>
        </w:rPr>
        <w:t xml:space="preserve">Ограничения использования земельных участков и объектов капитального строительства, находящихся в зоне В.4 и расположенных в границах зон </w:t>
      </w:r>
      <w:r w:rsidR="00EC17D1" w:rsidRPr="00970267">
        <w:rPr>
          <w:sz w:val="20"/>
          <w:szCs w:val="20"/>
        </w:rPr>
        <w:br/>
      </w:r>
      <w:r w:rsidRPr="00970267">
        <w:rPr>
          <w:sz w:val="20"/>
          <w:szCs w:val="20"/>
        </w:rPr>
        <w:t xml:space="preserve">с особыми условиями использования территории, устанавливаются </w:t>
      </w:r>
      <w:r w:rsidR="00EA028F" w:rsidRPr="00970267">
        <w:rPr>
          <w:sz w:val="20"/>
          <w:szCs w:val="20"/>
        </w:rPr>
        <w:t>в соответствии</w:t>
      </w:r>
      <w:r w:rsidR="00EA028F" w:rsidRPr="00970267">
        <w:t xml:space="preserve"> </w:t>
      </w:r>
      <w:r w:rsidRPr="00970267">
        <w:rPr>
          <w:sz w:val="20"/>
          <w:szCs w:val="20"/>
        </w:rPr>
        <w:t>с Приложением к части 2 «Градостроительные регламенты» Правил землепользования и застройки города Челябинска.</w:t>
      </w:r>
    </w:p>
    <w:p w:rsidR="005B51AC" w:rsidRPr="00970267" w:rsidRDefault="005B51AC">
      <w:pPr>
        <w:pStyle w:val="affffffff2"/>
        <w:numPr>
          <w:ilvl w:val="0"/>
          <w:numId w:val="41"/>
        </w:numPr>
        <w:tabs>
          <w:tab w:val="left" w:pos="993"/>
        </w:tabs>
        <w:spacing w:line="240" w:lineRule="auto"/>
        <w:ind w:left="0" w:firstLine="709"/>
        <w:sectPr w:rsidR="005B51AC" w:rsidRPr="00970267" w:rsidSect="00825B7C">
          <w:headerReference w:type="default" r:id="rId27"/>
          <w:footerReference w:type="default" r:id="rId28"/>
          <w:pgSz w:w="16838" w:h="11906" w:orient="landscape"/>
          <w:pgMar w:top="426" w:right="1134" w:bottom="851" w:left="1134" w:header="0" w:footer="709" w:gutter="0"/>
          <w:cols w:space="720"/>
          <w:formProt w:val="0"/>
          <w:docGrid w:linePitch="360"/>
        </w:sectPr>
      </w:pPr>
    </w:p>
    <w:p w:rsidR="00FA4003" w:rsidRPr="00970267" w:rsidRDefault="00AB7373">
      <w:pPr>
        <w:pStyle w:val="2f9"/>
      </w:pPr>
      <w:bookmarkStart w:id="51" w:name="_Toc143188166"/>
      <w:r w:rsidRPr="00970267">
        <w:lastRenderedPageBreak/>
        <w:t>Г.1 Зона производственно-складских объектов I - II классов опасности</w:t>
      </w:r>
      <w:bookmarkEnd w:id="51"/>
    </w:p>
    <w:p w:rsidR="00FA4003" w:rsidRPr="00970267" w:rsidRDefault="00AB7373">
      <w:pPr>
        <w:pStyle w:val="affffffff2"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Зоны объектов I и II класса опасности выделены для размещения объектов капитального строительства промышленных </w:t>
      </w:r>
      <w:r w:rsidR="00EC17D1" w:rsidRPr="00970267">
        <w:br/>
      </w:r>
      <w:r w:rsidRPr="00970267">
        <w:t>и производственно-коммунальных предприятий I и II классов опасности включительно, имеющих санитарно-защитные зоны протяженностью 1000 метров и 500 метров. Сочетание различных видов разрешенного использования объектов недвижимости в одной зоне возможно только при условии соблюдения нормативных санитарных требований.</w:t>
      </w:r>
    </w:p>
    <w:p w:rsidR="00FA4003" w:rsidRPr="00970267" w:rsidRDefault="00AB7373">
      <w:pPr>
        <w:pStyle w:val="affffffff2"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Виды разрешённого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территориальной зоне Г.1. </w:t>
      </w:r>
    </w:p>
    <w:tbl>
      <w:tblPr>
        <w:tblStyle w:val="affffffff6"/>
        <w:tblW w:w="14992" w:type="dxa"/>
        <w:tblLayout w:type="fixed"/>
        <w:tblLook w:val="04A0" w:firstRow="1" w:lastRow="0" w:firstColumn="1" w:lastColumn="0" w:noHBand="0" w:noVBand="1"/>
      </w:tblPr>
      <w:tblGrid>
        <w:gridCol w:w="2557"/>
        <w:gridCol w:w="1635"/>
        <w:gridCol w:w="1342"/>
        <w:gridCol w:w="1330"/>
        <w:gridCol w:w="38"/>
        <w:gridCol w:w="1600"/>
        <w:gridCol w:w="58"/>
        <w:gridCol w:w="1638"/>
        <w:gridCol w:w="25"/>
        <w:gridCol w:w="24"/>
        <w:gridCol w:w="1585"/>
        <w:gridCol w:w="1643"/>
        <w:gridCol w:w="1517"/>
      </w:tblGrid>
      <w:tr w:rsidR="00970267" w:rsidRPr="00970267" w:rsidTr="005B51AC">
        <w:trPr>
          <w:trHeight w:val="20"/>
          <w:tblHeader/>
        </w:trPr>
        <w:tc>
          <w:tcPr>
            <w:tcW w:w="2557" w:type="dxa"/>
            <w:shd w:val="clear" w:color="auto" w:fill="auto"/>
          </w:tcPr>
          <w:p w:rsidR="00FA4003" w:rsidRPr="00970267" w:rsidRDefault="00AB7373">
            <w:pPr>
              <w:pStyle w:val="TableParagraph"/>
              <w:ind w:right="86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 w:rsidP="000337D3">
            <w:pPr>
              <w:pStyle w:val="TableParagraph"/>
              <w:ind w:left="89" w:right="75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размер участка, кв. м</w:t>
            </w:r>
          </w:p>
        </w:tc>
        <w:tc>
          <w:tcPr>
            <w:tcW w:w="1342" w:type="dxa"/>
            <w:shd w:val="clear" w:color="auto" w:fill="auto"/>
          </w:tcPr>
          <w:p w:rsidR="00FA4003" w:rsidRPr="00970267" w:rsidRDefault="00AB7373" w:rsidP="000337D3">
            <w:pPr>
              <w:pStyle w:val="TableParagraph"/>
              <w:ind w:left="-81" w:right="-108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 xml:space="preserve">Максимальный размер участка, </w:t>
            </w:r>
            <w:proofErr w:type="spellStart"/>
            <w:r w:rsidRPr="00970267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30" w:type="dxa"/>
            <w:shd w:val="clear" w:color="auto" w:fill="auto"/>
          </w:tcPr>
          <w:p w:rsidR="00FA4003" w:rsidRPr="00970267" w:rsidRDefault="00AB7373" w:rsidP="000337D3">
            <w:pPr>
              <w:pStyle w:val="TableParagraph"/>
              <w:ind w:left="-111" w:right="-109"/>
              <w:jc w:val="center"/>
            </w:pPr>
            <w:r w:rsidRPr="00970267">
              <w:rPr>
                <w:sz w:val="20"/>
                <w:szCs w:val="20"/>
              </w:rPr>
              <w:t>Минимальный отступ от границ красных линий, территорий общего пользования, м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FA4003" w:rsidRPr="00970267" w:rsidRDefault="00AB7373" w:rsidP="000337D3">
            <w:pPr>
              <w:pStyle w:val="TableParagraph"/>
              <w:ind w:left="89" w:right="75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застройки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FA4003" w:rsidRPr="00970267" w:rsidRDefault="00AB7373" w:rsidP="000337D3">
            <w:pPr>
              <w:pStyle w:val="TableParagraph"/>
              <w:ind w:left="89" w:right="75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процент застройки</w:t>
            </w:r>
          </w:p>
        </w:tc>
        <w:tc>
          <w:tcPr>
            <w:tcW w:w="1634" w:type="dxa"/>
            <w:gridSpan w:val="3"/>
            <w:shd w:val="clear" w:color="auto" w:fill="auto"/>
          </w:tcPr>
          <w:p w:rsidR="00FA4003" w:rsidRPr="00970267" w:rsidRDefault="00AB7373" w:rsidP="000337D3">
            <w:pPr>
              <w:pStyle w:val="TableParagraph"/>
              <w:ind w:left="89" w:right="75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озеленения*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 w:rsidP="000337D3">
            <w:pPr>
              <w:pStyle w:val="TableParagraph"/>
              <w:ind w:left="89" w:right="75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970267">
              <w:rPr>
                <w:sz w:val="20"/>
                <w:szCs w:val="20"/>
                <w:lang w:val="en-US"/>
              </w:rPr>
              <w:t>Коэффициент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строительного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использования</w:t>
            </w:r>
            <w:proofErr w:type="spellEnd"/>
          </w:p>
        </w:tc>
        <w:tc>
          <w:tcPr>
            <w:tcW w:w="1517" w:type="dxa"/>
            <w:shd w:val="clear" w:color="auto" w:fill="auto"/>
          </w:tcPr>
          <w:p w:rsidR="00FA4003" w:rsidRPr="00970267" w:rsidRDefault="00AB7373" w:rsidP="000337D3">
            <w:pPr>
              <w:pStyle w:val="TableParagraph"/>
              <w:ind w:left="-88" w:right="-91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Предельная этажность/ Максимальная высота ОКС, м</w:t>
            </w:r>
          </w:p>
        </w:tc>
      </w:tr>
      <w:tr w:rsidR="00970267" w:rsidRPr="00970267" w:rsidTr="005B51AC">
        <w:trPr>
          <w:trHeight w:val="20"/>
        </w:trPr>
        <w:tc>
          <w:tcPr>
            <w:tcW w:w="14992" w:type="dxa"/>
            <w:gridSpan w:val="13"/>
            <w:shd w:val="clear" w:color="auto" w:fill="auto"/>
          </w:tcPr>
          <w:p w:rsidR="00FA4003" w:rsidRPr="00970267" w:rsidRDefault="00AB7373">
            <w:pPr>
              <w:pStyle w:val="TableParagraph"/>
              <w:ind w:right="75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970267" w:rsidRPr="00970267" w:rsidTr="005B51AC">
        <w:trPr>
          <w:trHeight w:val="20"/>
        </w:trPr>
        <w:tc>
          <w:tcPr>
            <w:tcW w:w="255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(3.1) коммунальное обслуживание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rPr>
          <w:trHeight w:val="20"/>
        </w:trPr>
        <w:tc>
          <w:tcPr>
            <w:tcW w:w="255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(3.1.1) предоставление коммунальных услуг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rPr>
          <w:trHeight w:val="20"/>
        </w:trPr>
        <w:tc>
          <w:tcPr>
            <w:tcW w:w="255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(3.1.2) 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rPr>
          <w:trHeight w:val="20"/>
        </w:trPr>
        <w:tc>
          <w:tcPr>
            <w:tcW w:w="255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(3.2.3) оказание услуг связи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rPr>
          <w:trHeight w:val="20"/>
        </w:trPr>
        <w:tc>
          <w:tcPr>
            <w:tcW w:w="255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(3.3) бытовое обслуживание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rPr>
          <w:trHeight w:val="20"/>
        </w:trPr>
        <w:tc>
          <w:tcPr>
            <w:tcW w:w="255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(3.8) общественное управление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rPr>
          <w:trHeight w:val="20"/>
        </w:trPr>
        <w:tc>
          <w:tcPr>
            <w:tcW w:w="255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(3.9.1) обеспечение деятельности в области гидрометеорологии и смежных с ней областях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rPr>
          <w:trHeight w:val="20"/>
        </w:trPr>
        <w:tc>
          <w:tcPr>
            <w:tcW w:w="255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(4.1) деловое управление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rPr>
          <w:trHeight w:val="20"/>
        </w:trPr>
        <w:tc>
          <w:tcPr>
            <w:tcW w:w="255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(4.9) служебные гаражи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rPr>
          <w:trHeight w:val="20"/>
        </w:trPr>
        <w:tc>
          <w:tcPr>
            <w:tcW w:w="255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(6.0) производственная деятельность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5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51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rPr>
          <w:trHeight w:val="20"/>
        </w:trPr>
        <w:tc>
          <w:tcPr>
            <w:tcW w:w="255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lastRenderedPageBreak/>
              <w:t>(6.1) недропользование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rPr>
          <w:trHeight w:val="20"/>
        </w:trPr>
        <w:tc>
          <w:tcPr>
            <w:tcW w:w="255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(6.2) тяжелая промышленность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rPr>
          <w:trHeight w:val="20"/>
        </w:trPr>
        <w:tc>
          <w:tcPr>
            <w:tcW w:w="255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(6.3) легкая промышленность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rPr>
          <w:trHeight w:val="20"/>
        </w:trPr>
        <w:tc>
          <w:tcPr>
            <w:tcW w:w="255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(6.3.1) фармацевтическая промышленность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rPr>
          <w:trHeight w:val="20"/>
        </w:trPr>
        <w:tc>
          <w:tcPr>
            <w:tcW w:w="255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(6.4) пищевая промышленность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rPr>
          <w:trHeight w:val="20"/>
        </w:trPr>
        <w:tc>
          <w:tcPr>
            <w:tcW w:w="255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(6.5) нефтехимическая промышленность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rPr>
          <w:trHeight w:val="20"/>
        </w:trPr>
        <w:tc>
          <w:tcPr>
            <w:tcW w:w="255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(6.6) строительная промышленность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rPr>
          <w:trHeight w:val="20"/>
        </w:trPr>
        <w:tc>
          <w:tcPr>
            <w:tcW w:w="255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(6.7) энергетика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rPr>
          <w:trHeight w:val="20"/>
        </w:trPr>
        <w:tc>
          <w:tcPr>
            <w:tcW w:w="255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(6.7.1) атомная энергетика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rPr>
          <w:trHeight w:val="20"/>
        </w:trPr>
        <w:tc>
          <w:tcPr>
            <w:tcW w:w="255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(6.8) связь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7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rPr>
          <w:trHeight w:val="20"/>
        </w:trPr>
        <w:tc>
          <w:tcPr>
            <w:tcW w:w="255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(6.11) целлюлозно-бумажная промышленность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rPr>
          <w:trHeight w:val="20"/>
        </w:trPr>
        <w:tc>
          <w:tcPr>
            <w:tcW w:w="255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(6.10) обеспечение космической деятельности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rPr>
          <w:trHeight w:val="20"/>
        </w:trPr>
        <w:tc>
          <w:tcPr>
            <w:tcW w:w="255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(6.12) научно-производственная деятельность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rPr>
          <w:trHeight w:val="20"/>
        </w:trPr>
        <w:tc>
          <w:tcPr>
            <w:tcW w:w="255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(7.2) автомобильный транспорт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7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rPr>
          <w:trHeight w:val="20"/>
        </w:trPr>
        <w:tc>
          <w:tcPr>
            <w:tcW w:w="255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(7.2.1) размещение автомобильных дорог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7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rPr>
          <w:trHeight w:val="20"/>
        </w:trPr>
        <w:tc>
          <w:tcPr>
            <w:tcW w:w="255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(7.2.2) обслуживание перевозок пассажиров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87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rPr>
          <w:trHeight w:val="20"/>
        </w:trPr>
        <w:tc>
          <w:tcPr>
            <w:tcW w:w="255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(7.2.3) стоянки транспорта общего пользования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87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rPr>
          <w:trHeight w:val="20"/>
        </w:trPr>
        <w:tc>
          <w:tcPr>
            <w:tcW w:w="255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(8.3) обеспечение внутреннего правопорядка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6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7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5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5/НУ</w:t>
            </w:r>
          </w:p>
        </w:tc>
      </w:tr>
      <w:tr w:rsidR="00970267" w:rsidRPr="00970267" w:rsidTr="005B51AC">
        <w:trPr>
          <w:trHeight w:val="20"/>
        </w:trPr>
        <w:tc>
          <w:tcPr>
            <w:tcW w:w="255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lastRenderedPageBreak/>
              <w:t>(12.0) земельные участки (территории) общего пользования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7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rPr>
          <w:trHeight w:val="20"/>
        </w:trPr>
        <w:tc>
          <w:tcPr>
            <w:tcW w:w="255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(12.0.1) улично-дорожная сеть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7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rPr>
          <w:trHeight w:val="20"/>
        </w:trPr>
        <w:tc>
          <w:tcPr>
            <w:tcW w:w="255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(12.0.2) благоустройство территории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7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40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rPr>
          <w:trHeight w:val="20"/>
        </w:trPr>
        <w:tc>
          <w:tcPr>
            <w:tcW w:w="14992" w:type="dxa"/>
            <w:gridSpan w:val="13"/>
            <w:shd w:val="clear" w:color="auto" w:fill="auto"/>
          </w:tcPr>
          <w:p w:rsidR="00FA4003" w:rsidRPr="00970267" w:rsidRDefault="00AB7373">
            <w:pPr>
              <w:pStyle w:val="TableParagraph"/>
              <w:ind w:right="75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970267" w:rsidRPr="00970267" w:rsidTr="005B51AC">
        <w:trPr>
          <w:trHeight w:val="20"/>
        </w:trPr>
        <w:tc>
          <w:tcPr>
            <w:tcW w:w="255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(4.6) общественное питание**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21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9/НУ</w:t>
            </w:r>
          </w:p>
        </w:tc>
      </w:tr>
      <w:tr w:rsidR="00970267" w:rsidRPr="00970267" w:rsidTr="005B51AC">
        <w:trPr>
          <w:trHeight w:val="20"/>
        </w:trPr>
        <w:tc>
          <w:tcPr>
            <w:tcW w:w="255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(6.9) склад**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721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rPr>
          <w:trHeight w:val="20"/>
        </w:trPr>
        <w:tc>
          <w:tcPr>
            <w:tcW w:w="255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(6.9.1) складские площадки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21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rPr>
          <w:trHeight w:val="20"/>
        </w:trPr>
        <w:tc>
          <w:tcPr>
            <w:tcW w:w="255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(7.1) железнодорожный транспорт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21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rPr>
          <w:trHeight w:val="20"/>
        </w:trPr>
        <w:tc>
          <w:tcPr>
            <w:tcW w:w="255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(7.1.1) железнодорожные пути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21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rPr>
          <w:trHeight w:val="20"/>
        </w:trPr>
        <w:tc>
          <w:tcPr>
            <w:tcW w:w="255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(7.1.2) обслуживание железнодорожных перевозок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21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rPr>
          <w:trHeight w:val="20"/>
        </w:trPr>
        <w:tc>
          <w:tcPr>
            <w:tcW w:w="14992" w:type="dxa"/>
            <w:gridSpan w:val="13"/>
            <w:shd w:val="clear" w:color="auto" w:fill="auto"/>
          </w:tcPr>
          <w:p w:rsidR="00FA4003" w:rsidRPr="00970267" w:rsidRDefault="00AB7373">
            <w:pPr>
              <w:pStyle w:val="TableParagraph"/>
              <w:ind w:right="75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970267" w:rsidRPr="00970267" w:rsidTr="005B51AC">
        <w:trPr>
          <w:trHeight w:val="20"/>
        </w:trPr>
        <w:tc>
          <w:tcPr>
            <w:tcW w:w="255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(3.7.1) осуществление религиозных обрядов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3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4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rPr>
          <w:trHeight w:val="20"/>
        </w:trPr>
        <w:tc>
          <w:tcPr>
            <w:tcW w:w="255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(4.9.1.1) заправка транспортных средств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3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4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2/НУ</w:t>
            </w:r>
          </w:p>
        </w:tc>
      </w:tr>
      <w:tr w:rsidR="00970267" w:rsidRPr="00970267" w:rsidTr="005B51AC">
        <w:trPr>
          <w:trHeight w:val="20"/>
        </w:trPr>
        <w:tc>
          <w:tcPr>
            <w:tcW w:w="255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(4.9.1.3) автомобильные мойки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3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4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2/НУ</w:t>
            </w:r>
          </w:p>
        </w:tc>
      </w:tr>
      <w:tr w:rsidR="00970267" w:rsidRPr="00970267" w:rsidTr="005B51AC">
        <w:trPr>
          <w:trHeight w:val="20"/>
        </w:trPr>
        <w:tc>
          <w:tcPr>
            <w:tcW w:w="255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(4.9.1.4) ремонт автомобилей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3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4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2/НУ</w:t>
            </w:r>
          </w:p>
        </w:tc>
      </w:tr>
      <w:tr w:rsidR="00970267" w:rsidRPr="00970267" w:rsidTr="005B51AC">
        <w:trPr>
          <w:trHeight w:val="20"/>
        </w:trPr>
        <w:tc>
          <w:tcPr>
            <w:tcW w:w="255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(6.9) склад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3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4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FA4003" w:rsidRPr="00970267" w:rsidTr="005B51AC">
        <w:trPr>
          <w:trHeight w:val="20"/>
        </w:trPr>
        <w:tc>
          <w:tcPr>
            <w:tcW w:w="255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(6.9.1) складские площадки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3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4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</w:tbl>
    <w:p w:rsidR="003B1357" w:rsidRPr="00970267" w:rsidRDefault="003B1357">
      <w:pPr>
        <w:pStyle w:val="affffffff2"/>
        <w:spacing w:line="240" w:lineRule="auto"/>
      </w:pPr>
    </w:p>
    <w:p w:rsidR="003B1357" w:rsidRPr="00970267" w:rsidRDefault="003B1357">
      <w:pPr>
        <w:pStyle w:val="affffffff2"/>
        <w:spacing w:line="240" w:lineRule="auto"/>
      </w:pPr>
    </w:p>
    <w:p w:rsidR="00FA4003" w:rsidRPr="00970267" w:rsidRDefault="00AB7373">
      <w:pPr>
        <w:pStyle w:val="affffffff2"/>
        <w:spacing w:line="240" w:lineRule="auto"/>
      </w:pPr>
      <w:r w:rsidRPr="00970267">
        <w:lastRenderedPageBreak/>
        <w:t>Примечания:</w:t>
      </w:r>
    </w:p>
    <w:p w:rsidR="00FA4003" w:rsidRPr="00970267" w:rsidRDefault="00AB7373">
      <w:pPr>
        <w:pStyle w:val="affffffff2"/>
        <w:spacing w:line="240" w:lineRule="auto"/>
      </w:pPr>
      <w:r w:rsidRPr="00970267">
        <w:t xml:space="preserve">* Допускается отклонение от минимального процента озеленения при условии создания компенсационного озеленения правообладателем земельного участка, получающего соответствующее отклонение, в радиусе 3 километров от границ такого земельного участка в соответствии с решением Челябинской городской Думы «Об утверждении Правил охраны и содержания зеленых насаждений </w:t>
      </w:r>
      <w:r w:rsidR="00C17FD5">
        <w:br/>
      </w:r>
      <w:r w:rsidRPr="00970267">
        <w:t>в городе Челябинске». Процент озеленения в территориальной зоне Г.1 должен учитывать сочетание древесной, кустарниковой и травянистой растительности в пропорции 4:3:3.</w:t>
      </w:r>
    </w:p>
    <w:p w:rsidR="00FA4003" w:rsidRPr="00970267" w:rsidRDefault="00AB7373">
      <w:pPr>
        <w:pStyle w:val="affffffff2"/>
        <w:spacing w:line="240" w:lineRule="auto"/>
      </w:pPr>
      <w:r w:rsidRPr="00970267">
        <w:t>** Для встроенных, встроено-пристроенных объектов капительного строительства.</w:t>
      </w:r>
    </w:p>
    <w:p w:rsidR="00FA4003" w:rsidRPr="00970267" w:rsidRDefault="00AB7373">
      <w:pPr>
        <w:pStyle w:val="affffffff2"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</w:pPr>
      <w:r w:rsidRPr="00970267">
        <w:t>Минимальный коэффициент застройки (процент застройки) не применяется к земельным участкам, находящимся в частной собственности.</w:t>
      </w:r>
    </w:p>
    <w:p w:rsidR="00FA4003" w:rsidRPr="00970267" w:rsidRDefault="00AB7373">
      <w:pPr>
        <w:pStyle w:val="affffffff2"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Ограничения использования земельных участков и объектов капитального строительства, находящихся в зоне Г.1 и расположенных </w:t>
      </w:r>
      <w:r w:rsidR="00EC17D1" w:rsidRPr="00970267">
        <w:br/>
      </w:r>
      <w:r w:rsidRPr="00970267">
        <w:t xml:space="preserve">в границах зон с особыми условиями использования территории, устанавливаются </w:t>
      </w:r>
      <w:r w:rsidR="00EA028F" w:rsidRPr="00970267">
        <w:t xml:space="preserve">в соответствии </w:t>
      </w:r>
      <w:r w:rsidRPr="00970267">
        <w:t>с Приложением к части 2 «Градостроительные регламенты» Правил землепользования и застройки города Челябинска.</w:t>
      </w:r>
    </w:p>
    <w:p w:rsidR="005B51AC" w:rsidRPr="00970267" w:rsidRDefault="005B51AC">
      <w:pPr>
        <w:pStyle w:val="affffffff2"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  <w:sectPr w:rsidR="005B51AC" w:rsidRPr="00970267" w:rsidSect="003B1357">
          <w:headerReference w:type="default" r:id="rId29"/>
          <w:footerReference w:type="default" r:id="rId30"/>
          <w:pgSz w:w="16838" w:h="11906" w:orient="landscape"/>
          <w:pgMar w:top="851" w:right="820" w:bottom="851" w:left="1134" w:header="0" w:footer="709" w:gutter="0"/>
          <w:cols w:space="720"/>
          <w:formProt w:val="0"/>
          <w:docGrid w:linePitch="360"/>
        </w:sectPr>
      </w:pPr>
    </w:p>
    <w:p w:rsidR="003B1357" w:rsidRPr="00970267" w:rsidRDefault="003B1357">
      <w:pPr>
        <w:pStyle w:val="2f9"/>
      </w:pPr>
      <w:bookmarkStart w:id="52" w:name="_Toc143188167"/>
    </w:p>
    <w:p w:rsidR="00FA4003" w:rsidRPr="00970267" w:rsidRDefault="00AB7373">
      <w:pPr>
        <w:pStyle w:val="2f9"/>
      </w:pPr>
      <w:r w:rsidRPr="00970267">
        <w:t>Г.2 Зона производственно-складских объектов III класса опасности</w:t>
      </w:r>
      <w:bookmarkEnd w:id="52"/>
    </w:p>
    <w:p w:rsidR="00FA4003" w:rsidRPr="00970267" w:rsidRDefault="00AB7373">
      <w:pPr>
        <w:pStyle w:val="affffffff2"/>
        <w:numPr>
          <w:ilvl w:val="0"/>
          <w:numId w:val="43"/>
        </w:numPr>
        <w:tabs>
          <w:tab w:val="left" w:pos="993"/>
        </w:tabs>
        <w:spacing w:line="240" w:lineRule="auto"/>
        <w:ind w:left="0" w:firstLine="709"/>
      </w:pPr>
      <w:r w:rsidRPr="00970267">
        <w:t>Зоны</w:t>
      </w:r>
      <w:r w:rsidRPr="00970267">
        <w:rPr>
          <w:spacing w:val="1"/>
        </w:rPr>
        <w:t xml:space="preserve"> </w:t>
      </w:r>
      <w:r w:rsidRPr="00970267">
        <w:t xml:space="preserve">объектов III класса опасности выделены для размещения объектов капитального строительства промышленных </w:t>
      </w:r>
      <w:r w:rsidR="00EC17D1" w:rsidRPr="00970267">
        <w:br/>
      </w:r>
      <w:r w:rsidRPr="00970267">
        <w:t>и производственно-коммунальных предприятий III, IV, V классов опасности и менее включительно, имеющих санитарно- защитные зоны протяженностью 300 метров и менее. Сочетание различных видов разрешенного использования объектов недвижимости в одной зоне возможно только при условии соблюдения нормативных санитарных требований.</w:t>
      </w:r>
    </w:p>
    <w:p w:rsidR="00FA4003" w:rsidRPr="00970267" w:rsidRDefault="00AB7373">
      <w:pPr>
        <w:pStyle w:val="affffffff2"/>
        <w:numPr>
          <w:ilvl w:val="0"/>
          <w:numId w:val="43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Виды разрешённого использования земельных участков и объектов капитального строительства, предельные (минимальные </w:t>
      </w:r>
      <w:r w:rsidR="00EC17D1" w:rsidRPr="00970267">
        <w:br/>
      </w:r>
      <w:r w:rsidRPr="00970267">
        <w:t xml:space="preserve">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территориальной зоне Г.2: </w:t>
      </w:r>
    </w:p>
    <w:tbl>
      <w:tblPr>
        <w:tblStyle w:val="affffffff6"/>
        <w:tblW w:w="14850" w:type="dxa"/>
        <w:tblLayout w:type="fixed"/>
        <w:tblLook w:val="04A0" w:firstRow="1" w:lastRow="0" w:firstColumn="1" w:lastColumn="0" w:noHBand="0" w:noVBand="1"/>
      </w:tblPr>
      <w:tblGrid>
        <w:gridCol w:w="2554"/>
        <w:gridCol w:w="1637"/>
        <w:gridCol w:w="22"/>
        <w:gridCol w:w="1321"/>
        <w:gridCol w:w="1330"/>
        <w:gridCol w:w="38"/>
        <w:gridCol w:w="1600"/>
        <w:gridCol w:w="58"/>
        <w:gridCol w:w="1638"/>
        <w:gridCol w:w="25"/>
        <w:gridCol w:w="24"/>
        <w:gridCol w:w="1585"/>
        <w:gridCol w:w="1643"/>
        <w:gridCol w:w="1375"/>
      </w:tblGrid>
      <w:tr w:rsidR="00970267" w:rsidRPr="00970267" w:rsidTr="005B51AC">
        <w:trPr>
          <w:tblHeader/>
        </w:trPr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ind w:right="86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1637" w:type="dxa"/>
            <w:shd w:val="clear" w:color="auto" w:fill="auto"/>
          </w:tcPr>
          <w:p w:rsidR="00FA4003" w:rsidRPr="00970267" w:rsidRDefault="00AB7373" w:rsidP="00C17FD5">
            <w:pPr>
              <w:pStyle w:val="TableParagraph"/>
              <w:ind w:left="89" w:right="75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размер участка, кв. м</w:t>
            </w:r>
          </w:p>
        </w:tc>
        <w:tc>
          <w:tcPr>
            <w:tcW w:w="1343" w:type="dxa"/>
            <w:gridSpan w:val="2"/>
            <w:shd w:val="clear" w:color="auto" w:fill="auto"/>
          </w:tcPr>
          <w:p w:rsidR="00FA4003" w:rsidRPr="00970267" w:rsidRDefault="00AB7373" w:rsidP="00C17FD5">
            <w:pPr>
              <w:pStyle w:val="TableParagraph"/>
              <w:ind w:left="-81" w:right="-108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 xml:space="preserve">Максимальный размер участка, </w:t>
            </w:r>
            <w:proofErr w:type="spellStart"/>
            <w:r w:rsidRPr="00970267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30" w:type="dxa"/>
            <w:shd w:val="clear" w:color="auto" w:fill="auto"/>
          </w:tcPr>
          <w:p w:rsidR="00FA4003" w:rsidRPr="00970267" w:rsidRDefault="00AB7373" w:rsidP="00C17FD5">
            <w:pPr>
              <w:pStyle w:val="TableParagraph"/>
              <w:ind w:left="-111" w:right="-109"/>
              <w:jc w:val="center"/>
            </w:pPr>
            <w:r w:rsidRPr="00970267">
              <w:rPr>
                <w:sz w:val="20"/>
                <w:szCs w:val="20"/>
              </w:rPr>
              <w:t>Минимальный отступ от границ красных линий, территорий общего пользования, м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FA4003" w:rsidRPr="00970267" w:rsidRDefault="00AB7373" w:rsidP="00C17FD5">
            <w:pPr>
              <w:pStyle w:val="TableParagraph"/>
              <w:ind w:left="89" w:right="75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застройки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FA4003" w:rsidRPr="00970267" w:rsidRDefault="00AB7373" w:rsidP="00C17FD5">
            <w:pPr>
              <w:pStyle w:val="TableParagraph"/>
              <w:ind w:left="89" w:right="75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процент застройки</w:t>
            </w:r>
          </w:p>
        </w:tc>
        <w:tc>
          <w:tcPr>
            <w:tcW w:w="1634" w:type="dxa"/>
            <w:gridSpan w:val="3"/>
            <w:shd w:val="clear" w:color="auto" w:fill="auto"/>
          </w:tcPr>
          <w:p w:rsidR="00FA4003" w:rsidRPr="00970267" w:rsidRDefault="00AB7373" w:rsidP="00C17FD5">
            <w:pPr>
              <w:pStyle w:val="TableParagraph"/>
              <w:ind w:left="89" w:right="75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озеленения*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 w:rsidP="00C17FD5">
            <w:pPr>
              <w:pStyle w:val="TableParagraph"/>
              <w:ind w:left="89" w:right="75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970267">
              <w:rPr>
                <w:sz w:val="20"/>
                <w:szCs w:val="20"/>
                <w:lang w:val="en-US"/>
              </w:rPr>
              <w:t>Коэффициент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строительного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использования</w:t>
            </w:r>
            <w:proofErr w:type="spellEnd"/>
          </w:p>
        </w:tc>
        <w:tc>
          <w:tcPr>
            <w:tcW w:w="1375" w:type="dxa"/>
            <w:shd w:val="clear" w:color="auto" w:fill="auto"/>
          </w:tcPr>
          <w:p w:rsidR="00FA4003" w:rsidRPr="00970267" w:rsidRDefault="00AB7373" w:rsidP="00C17FD5">
            <w:pPr>
              <w:pStyle w:val="TableParagraph"/>
              <w:ind w:left="-88" w:right="-91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Предельная этажность/ Максимальная высота ОКС, м</w:t>
            </w:r>
          </w:p>
        </w:tc>
      </w:tr>
      <w:tr w:rsidR="00970267" w:rsidRPr="00970267" w:rsidTr="005B51AC">
        <w:tc>
          <w:tcPr>
            <w:tcW w:w="14850" w:type="dxa"/>
            <w:gridSpan w:val="14"/>
            <w:shd w:val="clear" w:color="auto" w:fill="auto"/>
          </w:tcPr>
          <w:p w:rsidR="00FA4003" w:rsidRPr="00970267" w:rsidRDefault="00AB7373">
            <w:pPr>
              <w:pStyle w:val="TableParagraph"/>
              <w:ind w:right="75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(3.1) коммунальное обслуживание</w:t>
            </w:r>
          </w:p>
        </w:tc>
        <w:tc>
          <w:tcPr>
            <w:tcW w:w="165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(3.1.1) предоставление коммунальных услуг</w:t>
            </w:r>
          </w:p>
        </w:tc>
        <w:tc>
          <w:tcPr>
            <w:tcW w:w="165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(3.1.2) 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65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2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(3.2.3) оказание услуг связи</w:t>
            </w:r>
          </w:p>
        </w:tc>
        <w:tc>
          <w:tcPr>
            <w:tcW w:w="165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2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(3.3) бытовое обслуживание</w:t>
            </w:r>
          </w:p>
        </w:tc>
        <w:tc>
          <w:tcPr>
            <w:tcW w:w="165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2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(3.8) общественное управление</w:t>
            </w:r>
          </w:p>
        </w:tc>
        <w:tc>
          <w:tcPr>
            <w:tcW w:w="165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2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(3.9.1) обеспечение деятельности в области гидрометеорологии и смежных с ней областях</w:t>
            </w:r>
          </w:p>
        </w:tc>
        <w:tc>
          <w:tcPr>
            <w:tcW w:w="165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(4.1) деловое управление</w:t>
            </w:r>
          </w:p>
        </w:tc>
        <w:tc>
          <w:tcPr>
            <w:tcW w:w="165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2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(4.9) служебные гаражи</w:t>
            </w:r>
          </w:p>
        </w:tc>
        <w:tc>
          <w:tcPr>
            <w:tcW w:w="165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2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5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(6.0) производственная деятельность</w:t>
            </w:r>
          </w:p>
        </w:tc>
        <w:tc>
          <w:tcPr>
            <w:tcW w:w="165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5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lastRenderedPageBreak/>
              <w:t>(6.1) недропользование</w:t>
            </w:r>
          </w:p>
        </w:tc>
        <w:tc>
          <w:tcPr>
            <w:tcW w:w="165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2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(6.2) тяжелая промышленность</w:t>
            </w:r>
          </w:p>
        </w:tc>
        <w:tc>
          <w:tcPr>
            <w:tcW w:w="165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2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(6.3) легкая промышленность</w:t>
            </w:r>
          </w:p>
        </w:tc>
        <w:tc>
          <w:tcPr>
            <w:tcW w:w="165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2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(6.3.1) фармацевтическая промышленность</w:t>
            </w:r>
          </w:p>
        </w:tc>
        <w:tc>
          <w:tcPr>
            <w:tcW w:w="165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2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(6.4) пищевая промышленность</w:t>
            </w:r>
          </w:p>
        </w:tc>
        <w:tc>
          <w:tcPr>
            <w:tcW w:w="165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2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(6.5) нефтехимическая промышленность</w:t>
            </w:r>
          </w:p>
        </w:tc>
        <w:tc>
          <w:tcPr>
            <w:tcW w:w="165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2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(6.6) строительная промышленность</w:t>
            </w:r>
          </w:p>
        </w:tc>
        <w:tc>
          <w:tcPr>
            <w:tcW w:w="165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2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(6.8) связь</w:t>
            </w:r>
          </w:p>
        </w:tc>
        <w:tc>
          <w:tcPr>
            <w:tcW w:w="165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(6.7) энергетика</w:t>
            </w:r>
          </w:p>
        </w:tc>
        <w:tc>
          <w:tcPr>
            <w:tcW w:w="165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2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(6.7.1) атомная энергетика</w:t>
            </w:r>
          </w:p>
        </w:tc>
        <w:tc>
          <w:tcPr>
            <w:tcW w:w="165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2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(6.10) обеспечение космической деятельности</w:t>
            </w:r>
          </w:p>
        </w:tc>
        <w:tc>
          <w:tcPr>
            <w:tcW w:w="165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2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(6.12) научно-производственная деятельность</w:t>
            </w:r>
          </w:p>
        </w:tc>
        <w:tc>
          <w:tcPr>
            <w:tcW w:w="165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2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(7.2) автомобильный транспорт</w:t>
            </w:r>
          </w:p>
        </w:tc>
        <w:tc>
          <w:tcPr>
            <w:tcW w:w="165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7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(7.2.1) размещение автомобильных дорог</w:t>
            </w:r>
          </w:p>
        </w:tc>
        <w:tc>
          <w:tcPr>
            <w:tcW w:w="165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7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(7.2.2) обслуживание перевозок пассажиров</w:t>
            </w:r>
          </w:p>
        </w:tc>
        <w:tc>
          <w:tcPr>
            <w:tcW w:w="165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7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(7.2.3) стоянки транспорта общего пользования</w:t>
            </w:r>
          </w:p>
        </w:tc>
        <w:tc>
          <w:tcPr>
            <w:tcW w:w="165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7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(8.3) обеспечение внутреннего правопорядка</w:t>
            </w:r>
          </w:p>
        </w:tc>
        <w:tc>
          <w:tcPr>
            <w:tcW w:w="165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5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(12.0) земельные участки (территории) общего пользования</w:t>
            </w:r>
          </w:p>
        </w:tc>
        <w:tc>
          <w:tcPr>
            <w:tcW w:w="165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7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(12.0.1) улично-дорожная сеть</w:t>
            </w:r>
          </w:p>
        </w:tc>
        <w:tc>
          <w:tcPr>
            <w:tcW w:w="165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7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lastRenderedPageBreak/>
              <w:t>(12.0.2) благоустройство территории</w:t>
            </w:r>
          </w:p>
        </w:tc>
        <w:tc>
          <w:tcPr>
            <w:tcW w:w="165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5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7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40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14850" w:type="dxa"/>
            <w:gridSpan w:val="14"/>
            <w:shd w:val="clear" w:color="auto" w:fill="auto"/>
          </w:tcPr>
          <w:p w:rsidR="00FA4003" w:rsidRPr="00970267" w:rsidRDefault="00AB7373">
            <w:pPr>
              <w:pStyle w:val="TableParagraph"/>
              <w:ind w:right="75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(4.6) общественное питание**</w:t>
            </w:r>
          </w:p>
        </w:tc>
        <w:tc>
          <w:tcPr>
            <w:tcW w:w="165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21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(6.9) склад**</w:t>
            </w:r>
          </w:p>
        </w:tc>
        <w:tc>
          <w:tcPr>
            <w:tcW w:w="165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721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(6.9.1) складские площадки</w:t>
            </w:r>
          </w:p>
        </w:tc>
        <w:tc>
          <w:tcPr>
            <w:tcW w:w="165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21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(7.1) железнодорожный транспорт</w:t>
            </w:r>
          </w:p>
        </w:tc>
        <w:tc>
          <w:tcPr>
            <w:tcW w:w="165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21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(7.1.1) железнодорожные пути</w:t>
            </w:r>
          </w:p>
        </w:tc>
        <w:tc>
          <w:tcPr>
            <w:tcW w:w="165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21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(7.1.2) обслуживание железнодорожных перевозок</w:t>
            </w:r>
          </w:p>
        </w:tc>
        <w:tc>
          <w:tcPr>
            <w:tcW w:w="165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21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14850" w:type="dxa"/>
            <w:gridSpan w:val="14"/>
            <w:shd w:val="clear" w:color="auto" w:fill="auto"/>
          </w:tcPr>
          <w:p w:rsidR="00FA4003" w:rsidRPr="00970267" w:rsidRDefault="00AB7373">
            <w:pPr>
              <w:pStyle w:val="TableParagraph"/>
              <w:ind w:right="75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(3.7.1) осуществление религиозных обрядов</w:t>
            </w:r>
          </w:p>
        </w:tc>
        <w:tc>
          <w:tcPr>
            <w:tcW w:w="163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3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3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4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(4.9.1.1) заправка транспортных средств</w:t>
            </w:r>
          </w:p>
        </w:tc>
        <w:tc>
          <w:tcPr>
            <w:tcW w:w="163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3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3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4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rPr>
          <w:trHeight w:val="341"/>
        </w:trPr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(4.9.1.3) автомобильные мойки</w:t>
            </w:r>
          </w:p>
        </w:tc>
        <w:tc>
          <w:tcPr>
            <w:tcW w:w="163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3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3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4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(4.9.1.4) ремонт автомобилей</w:t>
            </w:r>
          </w:p>
        </w:tc>
        <w:tc>
          <w:tcPr>
            <w:tcW w:w="163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3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3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4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(6.9) склад</w:t>
            </w:r>
          </w:p>
        </w:tc>
        <w:tc>
          <w:tcPr>
            <w:tcW w:w="163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3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3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4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5B51AC">
        <w:tc>
          <w:tcPr>
            <w:tcW w:w="2554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(6.9.1) складские площадки</w:t>
            </w:r>
          </w:p>
        </w:tc>
        <w:tc>
          <w:tcPr>
            <w:tcW w:w="163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3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3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4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</w:tbl>
    <w:p w:rsidR="003B1357" w:rsidRPr="00970267" w:rsidRDefault="00AB7373">
      <w:pPr>
        <w:pStyle w:val="affffffff2"/>
        <w:spacing w:line="240" w:lineRule="auto"/>
      </w:pPr>
      <w:r w:rsidRPr="00970267">
        <w:t>Примечания:</w:t>
      </w:r>
    </w:p>
    <w:p w:rsidR="00FA4003" w:rsidRPr="00970267" w:rsidRDefault="00AB7373">
      <w:pPr>
        <w:pStyle w:val="affffffff2"/>
        <w:spacing w:line="240" w:lineRule="auto"/>
      </w:pPr>
      <w:r w:rsidRPr="00970267">
        <w:t>* Допускается отклонение от минимального процента озеленения при условии создания компенсационного озеленения правообладателем земельного участка, получающего соответствующее отклонение, в радиусе 3 километров от границ такого земельного участка в соответствии с решением Челябинской городской Думы «</w:t>
      </w:r>
      <w:r w:rsidR="00C17FD5">
        <w:t>О</w:t>
      </w:r>
      <w:r w:rsidRPr="00970267">
        <w:t xml:space="preserve">б утверждении Правил охраны и содержания зеленых насаждений </w:t>
      </w:r>
      <w:r w:rsidR="00C17FD5">
        <w:br/>
      </w:r>
      <w:r w:rsidRPr="00970267">
        <w:t>в городе Челябинске». Процент озеленения в территориальной зоне Г.2 должен учитывать сочетание древесной, кустарниковой и травянистой растительности в пропорции 4:3:3.</w:t>
      </w:r>
    </w:p>
    <w:p w:rsidR="00FA4003" w:rsidRPr="00970267" w:rsidRDefault="00AB7373">
      <w:pPr>
        <w:pStyle w:val="affffffff2"/>
        <w:spacing w:line="240" w:lineRule="auto"/>
      </w:pPr>
      <w:r w:rsidRPr="00970267">
        <w:t>** Для встроенных, встроено-пристроенных объектов капительного строительства.</w:t>
      </w:r>
    </w:p>
    <w:p w:rsidR="00FA4003" w:rsidRPr="00970267" w:rsidRDefault="00AB7373">
      <w:pPr>
        <w:pStyle w:val="affffffff2"/>
        <w:numPr>
          <w:ilvl w:val="0"/>
          <w:numId w:val="43"/>
        </w:numPr>
        <w:tabs>
          <w:tab w:val="left" w:pos="993"/>
        </w:tabs>
        <w:spacing w:line="240" w:lineRule="auto"/>
        <w:ind w:left="0" w:firstLine="709"/>
      </w:pPr>
      <w:r w:rsidRPr="00970267">
        <w:lastRenderedPageBreak/>
        <w:t>Минимальный коэффициент застройки (процент застройки) не применяется к земельным участкам, находящимся в частной собственности.</w:t>
      </w:r>
    </w:p>
    <w:p w:rsidR="00FA4003" w:rsidRPr="00970267" w:rsidRDefault="00AB7373">
      <w:pPr>
        <w:pStyle w:val="affffffff2"/>
        <w:numPr>
          <w:ilvl w:val="0"/>
          <w:numId w:val="43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Ограничения использования земельных участков и объектов капитального строительства, находящихся в зоне Г.2 </w:t>
      </w:r>
      <w:r w:rsidR="00EC17D1" w:rsidRPr="00970267">
        <w:br/>
      </w:r>
      <w:r w:rsidRPr="00970267">
        <w:t xml:space="preserve">и расположенных в границах зон с особыми условиями использования территории, устанавливаются </w:t>
      </w:r>
      <w:r w:rsidR="00EA028F" w:rsidRPr="00970267">
        <w:t xml:space="preserve">в соответствии </w:t>
      </w:r>
      <w:r w:rsidRPr="00970267">
        <w:t xml:space="preserve">с Приложением </w:t>
      </w:r>
      <w:r w:rsidR="00EA028F" w:rsidRPr="00970267">
        <w:t xml:space="preserve">              </w:t>
      </w:r>
      <w:r w:rsidRPr="00970267">
        <w:t>к части 2 «Градостроительные регламенты» Правил землепользования и застройки города Челябинска.</w:t>
      </w:r>
    </w:p>
    <w:p w:rsidR="00FA4003" w:rsidRPr="00970267" w:rsidRDefault="00AB7373">
      <w:pPr>
        <w:pStyle w:val="affff0"/>
        <w:ind w:left="141" w:right="264" w:firstLine="540"/>
        <w:rPr>
          <w:sz w:val="20"/>
          <w:szCs w:val="20"/>
        </w:rPr>
      </w:pPr>
      <w:r w:rsidRPr="00970267">
        <w:rPr>
          <w:sz w:val="20"/>
          <w:szCs w:val="20"/>
        </w:rPr>
        <w:br w:type="page"/>
      </w:r>
    </w:p>
    <w:p w:rsidR="00FA4003" w:rsidRPr="00970267" w:rsidRDefault="00AB7373">
      <w:pPr>
        <w:pStyle w:val="2f9"/>
      </w:pPr>
      <w:bookmarkStart w:id="53" w:name="_Toc143188168"/>
      <w:r w:rsidRPr="00970267">
        <w:lastRenderedPageBreak/>
        <w:t>Г.3 Зона производственно-складских объектов I</w:t>
      </w:r>
      <w:r w:rsidRPr="00970267">
        <w:rPr>
          <w:lang w:val="en-US"/>
        </w:rPr>
        <w:t>V</w:t>
      </w:r>
      <w:r w:rsidRPr="00970267">
        <w:t xml:space="preserve"> класса опасности</w:t>
      </w:r>
      <w:bookmarkEnd w:id="53"/>
    </w:p>
    <w:p w:rsidR="00FA4003" w:rsidRPr="00970267" w:rsidRDefault="00AB7373">
      <w:pPr>
        <w:pStyle w:val="affffffff2"/>
        <w:numPr>
          <w:ilvl w:val="0"/>
          <w:numId w:val="44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Зоны объектов IV класса опасности выделены для размещения объектов капитального строительства промышленных </w:t>
      </w:r>
      <w:r w:rsidR="00EC17D1" w:rsidRPr="00970267">
        <w:br/>
      </w:r>
      <w:r w:rsidRPr="00970267">
        <w:t>и производственно-коммунальных предприятий IV и V классов опасности включительно, имеющих санитарно-защитные зоны протяженностью 100 метров и менее. Сочетание различных видов разрешенного использования объектов недвижимости в одной зоне возможно только при условии соблюдения нормативных санитарных требований.</w:t>
      </w:r>
    </w:p>
    <w:p w:rsidR="00FA4003" w:rsidRPr="00970267" w:rsidRDefault="00AB7373">
      <w:pPr>
        <w:pStyle w:val="affffffff2"/>
        <w:numPr>
          <w:ilvl w:val="0"/>
          <w:numId w:val="44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Виды разрешённого использования земельных участков и объектов капитального строительства, предельные (минимальные </w:t>
      </w:r>
      <w:r w:rsidR="00EC17D1" w:rsidRPr="00970267">
        <w:br/>
      </w:r>
      <w:r w:rsidRPr="00970267">
        <w:t>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территориальной зоне Г.3:</w:t>
      </w:r>
    </w:p>
    <w:tbl>
      <w:tblPr>
        <w:tblStyle w:val="affffffff6"/>
        <w:tblW w:w="14761" w:type="dxa"/>
        <w:tblLayout w:type="fixed"/>
        <w:tblLook w:val="04A0" w:firstRow="1" w:lastRow="0" w:firstColumn="1" w:lastColumn="0" w:noHBand="0" w:noVBand="1"/>
      </w:tblPr>
      <w:tblGrid>
        <w:gridCol w:w="2554"/>
        <w:gridCol w:w="1635"/>
        <w:gridCol w:w="21"/>
        <w:gridCol w:w="1322"/>
        <w:gridCol w:w="1330"/>
        <w:gridCol w:w="39"/>
        <w:gridCol w:w="1601"/>
        <w:gridCol w:w="1561"/>
        <w:gridCol w:w="1769"/>
        <w:gridCol w:w="1643"/>
        <w:gridCol w:w="1286"/>
      </w:tblGrid>
      <w:tr w:rsidR="00970267" w:rsidRPr="00970267">
        <w:trPr>
          <w:tblHeader/>
        </w:trPr>
        <w:tc>
          <w:tcPr>
            <w:tcW w:w="2553" w:type="dxa"/>
            <w:shd w:val="clear" w:color="auto" w:fill="auto"/>
          </w:tcPr>
          <w:p w:rsidR="00FA4003" w:rsidRPr="00970267" w:rsidRDefault="00AB7373">
            <w:pPr>
              <w:pStyle w:val="TableParagraph"/>
              <w:ind w:right="86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 w:rsidP="00C17FD5">
            <w:pPr>
              <w:pStyle w:val="TableParagraph"/>
              <w:ind w:left="89" w:right="75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размер участка, кв. м</w:t>
            </w:r>
          </w:p>
        </w:tc>
        <w:tc>
          <w:tcPr>
            <w:tcW w:w="1343" w:type="dxa"/>
            <w:gridSpan w:val="2"/>
            <w:shd w:val="clear" w:color="auto" w:fill="auto"/>
          </w:tcPr>
          <w:p w:rsidR="00FA4003" w:rsidRPr="00970267" w:rsidRDefault="00AB7373" w:rsidP="00C17FD5">
            <w:pPr>
              <w:pStyle w:val="TableParagraph"/>
              <w:ind w:left="-81" w:right="-108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 xml:space="preserve">Максимальный размер участка, </w:t>
            </w:r>
            <w:proofErr w:type="spellStart"/>
            <w:r w:rsidRPr="00970267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30" w:type="dxa"/>
            <w:shd w:val="clear" w:color="auto" w:fill="auto"/>
          </w:tcPr>
          <w:p w:rsidR="00FA4003" w:rsidRPr="00970267" w:rsidRDefault="00AB7373" w:rsidP="00C17FD5">
            <w:pPr>
              <w:pStyle w:val="TableParagraph"/>
              <w:ind w:left="-111" w:right="-109"/>
              <w:jc w:val="center"/>
            </w:pPr>
            <w:r w:rsidRPr="00970267">
              <w:rPr>
                <w:sz w:val="20"/>
                <w:szCs w:val="20"/>
              </w:rPr>
              <w:t>Минимальный отступ от границ красных линий, территорий общего пользования, м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FA4003" w:rsidRPr="00970267" w:rsidRDefault="00AB7373" w:rsidP="00C17FD5">
            <w:pPr>
              <w:pStyle w:val="TableParagraph"/>
              <w:ind w:left="89" w:right="75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застройки</w:t>
            </w:r>
          </w:p>
        </w:tc>
        <w:tc>
          <w:tcPr>
            <w:tcW w:w="1561" w:type="dxa"/>
            <w:shd w:val="clear" w:color="auto" w:fill="auto"/>
          </w:tcPr>
          <w:p w:rsidR="00FA4003" w:rsidRPr="00970267" w:rsidRDefault="00AB7373" w:rsidP="00C17FD5">
            <w:pPr>
              <w:pStyle w:val="TableParagraph"/>
              <w:ind w:left="89" w:right="75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70267">
              <w:rPr>
                <w:sz w:val="20"/>
                <w:szCs w:val="20"/>
              </w:rPr>
              <w:t>Максималь</w:t>
            </w:r>
            <w:r w:rsidR="00EE4FAC" w:rsidRPr="00970267">
              <w:rPr>
                <w:sz w:val="20"/>
                <w:szCs w:val="20"/>
              </w:rPr>
              <w:t>-</w:t>
            </w:r>
            <w:r w:rsidRPr="00970267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970267">
              <w:rPr>
                <w:sz w:val="20"/>
                <w:szCs w:val="20"/>
              </w:rPr>
              <w:t xml:space="preserve"> процент застройки</w:t>
            </w:r>
          </w:p>
        </w:tc>
        <w:tc>
          <w:tcPr>
            <w:tcW w:w="1769" w:type="dxa"/>
            <w:shd w:val="clear" w:color="auto" w:fill="auto"/>
          </w:tcPr>
          <w:p w:rsidR="00FA4003" w:rsidRPr="00970267" w:rsidRDefault="00AB7373" w:rsidP="00C17FD5">
            <w:pPr>
              <w:pStyle w:val="TableParagraph"/>
              <w:ind w:left="89" w:right="75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озеленения*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 w:rsidP="00C17FD5">
            <w:pPr>
              <w:pStyle w:val="TableParagraph"/>
              <w:ind w:left="89" w:right="75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970267">
              <w:rPr>
                <w:sz w:val="20"/>
                <w:szCs w:val="20"/>
                <w:lang w:val="en-US"/>
              </w:rPr>
              <w:t>Коэффициент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строительного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использования</w:t>
            </w:r>
            <w:proofErr w:type="spellEnd"/>
          </w:p>
        </w:tc>
        <w:tc>
          <w:tcPr>
            <w:tcW w:w="1286" w:type="dxa"/>
            <w:shd w:val="clear" w:color="auto" w:fill="auto"/>
          </w:tcPr>
          <w:p w:rsidR="00FA4003" w:rsidRPr="00970267" w:rsidRDefault="00AB7373" w:rsidP="00C17FD5">
            <w:pPr>
              <w:pStyle w:val="TableParagraph"/>
              <w:ind w:left="-88" w:right="-91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 xml:space="preserve">Предельная этажность/ </w:t>
            </w:r>
            <w:proofErr w:type="spellStart"/>
            <w:proofErr w:type="gramStart"/>
            <w:r w:rsidRPr="00970267">
              <w:rPr>
                <w:sz w:val="20"/>
                <w:szCs w:val="20"/>
              </w:rPr>
              <w:t>Максималь</w:t>
            </w:r>
            <w:r w:rsidR="005677A7" w:rsidRPr="00970267">
              <w:rPr>
                <w:sz w:val="20"/>
                <w:szCs w:val="20"/>
              </w:rPr>
              <w:t>-</w:t>
            </w:r>
            <w:r w:rsidRPr="00970267">
              <w:rPr>
                <w:sz w:val="20"/>
                <w:szCs w:val="20"/>
              </w:rPr>
              <w:t>ная</w:t>
            </w:r>
            <w:proofErr w:type="spellEnd"/>
            <w:proofErr w:type="gramEnd"/>
            <w:r w:rsidRPr="00970267">
              <w:rPr>
                <w:sz w:val="20"/>
                <w:szCs w:val="20"/>
              </w:rPr>
              <w:t xml:space="preserve"> высота ОКС, м</w:t>
            </w:r>
          </w:p>
        </w:tc>
      </w:tr>
      <w:tr w:rsidR="00970267" w:rsidRPr="00970267">
        <w:tc>
          <w:tcPr>
            <w:tcW w:w="14759" w:type="dxa"/>
            <w:gridSpan w:val="11"/>
            <w:shd w:val="clear" w:color="auto" w:fill="auto"/>
          </w:tcPr>
          <w:p w:rsidR="00FA4003" w:rsidRPr="00970267" w:rsidRDefault="00AB7373">
            <w:pPr>
              <w:pStyle w:val="TableParagraph"/>
              <w:ind w:right="75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970267" w:rsidRPr="00970267">
        <w:tc>
          <w:tcPr>
            <w:tcW w:w="255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(3.1) коммунальное обслуживание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56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>
        <w:tc>
          <w:tcPr>
            <w:tcW w:w="255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(3.1.1) предоставление коммунальных услуг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56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>
        <w:tc>
          <w:tcPr>
            <w:tcW w:w="255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(3.1.2) 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2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56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>
        <w:tc>
          <w:tcPr>
            <w:tcW w:w="255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(3.2.3) оказание услуг связи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2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56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>
        <w:tc>
          <w:tcPr>
            <w:tcW w:w="255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(3.3) бытовое обслуживание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2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56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>
        <w:tc>
          <w:tcPr>
            <w:tcW w:w="255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(3.8) общественное управление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2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56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>
        <w:tc>
          <w:tcPr>
            <w:tcW w:w="255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(3.9.1) обеспечение деятельности в области гидрометеорологии и смежных с ней областях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6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>
        <w:tc>
          <w:tcPr>
            <w:tcW w:w="255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(3.9.2) проведение научных исследований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2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10000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60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56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255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(3.9.3) проведение научных испытаний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2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10000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60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56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255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(3.10) ветеринарное обслуживание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60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56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255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lastRenderedPageBreak/>
              <w:t>(3.10.1) амбулаторное ветеринарное обслуживание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60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56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255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(3.10.2) приюты для животных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32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60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56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255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(4.9) служебные гаражи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60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7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255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(6.0) производственная деятельность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60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7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255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(6.1) недропользование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60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7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255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(6.2) тяжелая промышленность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2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>
        <w:tc>
          <w:tcPr>
            <w:tcW w:w="255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(6.3) легкая промышленность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2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>
        <w:tc>
          <w:tcPr>
            <w:tcW w:w="255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(6.3.1) фармацевтическая промышленность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2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>
        <w:tc>
          <w:tcPr>
            <w:tcW w:w="255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(6.4) пищевая промышленность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2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>
        <w:tc>
          <w:tcPr>
            <w:tcW w:w="255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(6.5) нефтехимическая промышленность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2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>
        <w:tc>
          <w:tcPr>
            <w:tcW w:w="255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(6.6) строительная промышленность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2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>
        <w:tc>
          <w:tcPr>
            <w:tcW w:w="255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(6.8) связь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6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>
        <w:tc>
          <w:tcPr>
            <w:tcW w:w="255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(6.7) энергетика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2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>
        <w:tc>
          <w:tcPr>
            <w:tcW w:w="255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(6.7.1) атомная энергетика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2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>
        <w:tc>
          <w:tcPr>
            <w:tcW w:w="255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(6.9) склад**</w:t>
            </w:r>
          </w:p>
        </w:tc>
        <w:tc>
          <w:tcPr>
            <w:tcW w:w="1655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>
        <w:tc>
          <w:tcPr>
            <w:tcW w:w="255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(6.9.1) складские площадки</w:t>
            </w:r>
          </w:p>
        </w:tc>
        <w:tc>
          <w:tcPr>
            <w:tcW w:w="1655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>
        <w:tc>
          <w:tcPr>
            <w:tcW w:w="255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(6.10) обеспечение космической деятельности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2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>
        <w:tc>
          <w:tcPr>
            <w:tcW w:w="255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(6.12) научно-производственная деятельность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2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60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>
        <w:tc>
          <w:tcPr>
            <w:tcW w:w="255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(7.2) автомобильный транспорт</w:t>
            </w:r>
          </w:p>
        </w:tc>
        <w:tc>
          <w:tcPr>
            <w:tcW w:w="1655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>
        <w:tc>
          <w:tcPr>
            <w:tcW w:w="255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(7.2.1) размещение автомобильных дорог</w:t>
            </w:r>
          </w:p>
        </w:tc>
        <w:tc>
          <w:tcPr>
            <w:tcW w:w="1655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>
        <w:tc>
          <w:tcPr>
            <w:tcW w:w="255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lastRenderedPageBreak/>
              <w:t>(7.2.2) обслуживание перевозок пассажиров</w:t>
            </w:r>
          </w:p>
        </w:tc>
        <w:tc>
          <w:tcPr>
            <w:tcW w:w="1655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>
        <w:tc>
          <w:tcPr>
            <w:tcW w:w="255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(7.2.3) стоянки транспорта общего пользования</w:t>
            </w:r>
          </w:p>
        </w:tc>
        <w:tc>
          <w:tcPr>
            <w:tcW w:w="1655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>
        <w:tc>
          <w:tcPr>
            <w:tcW w:w="255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(8.3) обеспечение внутреннего правопорядка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6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7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>
        <w:tc>
          <w:tcPr>
            <w:tcW w:w="255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(12.0) земельные участки (территории) общего пользования</w:t>
            </w:r>
          </w:p>
        </w:tc>
        <w:tc>
          <w:tcPr>
            <w:tcW w:w="1655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>
        <w:tc>
          <w:tcPr>
            <w:tcW w:w="255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(12.0.1) улично-дорожная сеть</w:t>
            </w:r>
          </w:p>
        </w:tc>
        <w:tc>
          <w:tcPr>
            <w:tcW w:w="1655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>
        <w:tc>
          <w:tcPr>
            <w:tcW w:w="255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(12.0.2) благоустройство территории</w:t>
            </w:r>
          </w:p>
        </w:tc>
        <w:tc>
          <w:tcPr>
            <w:tcW w:w="1655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>
        <w:tc>
          <w:tcPr>
            <w:tcW w:w="14759" w:type="dxa"/>
            <w:gridSpan w:val="11"/>
            <w:shd w:val="clear" w:color="auto" w:fill="auto"/>
          </w:tcPr>
          <w:p w:rsidR="00FA4003" w:rsidRPr="00970267" w:rsidRDefault="00AB7373">
            <w:pPr>
              <w:pStyle w:val="TableParagraph"/>
              <w:ind w:right="75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970267" w:rsidRPr="00970267">
        <w:tc>
          <w:tcPr>
            <w:tcW w:w="255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(4.6) общественное питание**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6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>
        <w:tc>
          <w:tcPr>
            <w:tcW w:w="255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(6.9) склад**</w:t>
            </w:r>
          </w:p>
        </w:tc>
        <w:tc>
          <w:tcPr>
            <w:tcW w:w="1655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>
        <w:tc>
          <w:tcPr>
            <w:tcW w:w="255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(6.9.1) складские площадки</w:t>
            </w:r>
          </w:p>
        </w:tc>
        <w:tc>
          <w:tcPr>
            <w:tcW w:w="1655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>
        <w:tc>
          <w:tcPr>
            <w:tcW w:w="255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(7.1) железнодорожный транспорт</w:t>
            </w:r>
          </w:p>
        </w:tc>
        <w:tc>
          <w:tcPr>
            <w:tcW w:w="1655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>
        <w:tc>
          <w:tcPr>
            <w:tcW w:w="255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(7.1.1) железнодорожные пути</w:t>
            </w:r>
          </w:p>
        </w:tc>
        <w:tc>
          <w:tcPr>
            <w:tcW w:w="1655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>
        <w:tc>
          <w:tcPr>
            <w:tcW w:w="255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(7.1.2) обслуживание железнодорожных перевозок</w:t>
            </w:r>
          </w:p>
        </w:tc>
        <w:tc>
          <w:tcPr>
            <w:tcW w:w="1655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2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6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0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>
        <w:tc>
          <w:tcPr>
            <w:tcW w:w="14759" w:type="dxa"/>
            <w:gridSpan w:val="11"/>
            <w:shd w:val="clear" w:color="auto" w:fill="auto"/>
          </w:tcPr>
          <w:p w:rsidR="00FA4003" w:rsidRPr="00970267" w:rsidRDefault="00AB7373">
            <w:pPr>
              <w:pStyle w:val="TableParagraph"/>
              <w:ind w:right="75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970267" w:rsidRPr="00970267">
        <w:tc>
          <w:tcPr>
            <w:tcW w:w="255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(3.7.1) осуществление религиозных обрядов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3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3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6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7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>
        <w:tc>
          <w:tcPr>
            <w:tcW w:w="255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(4.1) деловое управление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43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3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56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>
        <w:tc>
          <w:tcPr>
            <w:tcW w:w="255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(4.9.1.1) заправка транспортных средств</w:t>
            </w:r>
          </w:p>
        </w:tc>
        <w:tc>
          <w:tcPr>
            <w:tcW w:w="163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3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3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40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76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2/НУ</w:t>
            </w:r>
          </w:p>
        </w:tc>
      </w:tr>
      <w:tr w:rsidR="00970267" w:rsidRPr="00970267">
        <w:tc>
          <w:tcPr>
            <w:tcW w:w="255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(4.9.1.3) автомобильные мойки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3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3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56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7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2/НУ</w:t>
            </w:r>
          </w:p>
        </w:tc>
      </w:tr>
      <w:tr w:rsidR="00970267" w:rsidRPr="00970267">
        <w:tc>
          <w:tcPr>
            <w:tcW w:w="255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(4.9.1.4) ремонт автомобилей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3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3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56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69</w:t>
            </w:r>
          </w:p>
        </w:tc>
        <w:tc>
          <w:tcPr>
            <w:tcW w:w="17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2/НУ</w:t>
            </w:r>
          </w:p>
        </w:tc>
      </w:tr>
      <w:tr w:rsidR="00970267" w:rsidRPr="00970267">
        <w:tc>
          <w:tcPr>
            <w:tcW w:w="255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lastRenderedPageBreak/>
              <w:t>(6.9) склад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3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3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56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255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(6.9.1) складские площадки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3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3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6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6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</w:tbl>
    <w:p w:rsidR="00FA4003" w:rsidRPr="00970267" w:rsidRDefault="00AB7373">
      <w:pPr>
        <w:pStyle w:val="affffffff2"/>
        <w:spacing w:line="240" w:lineRule="auto"/>
      </w:pPr>
      <w:r w:rsidRPr="00970267">
        <w:t>Примечания:</w:t>
      </w:r>
    </w:p>
    <w:p w:rsidR="00FA4003" w:rsidRPr="00970267" w:rsidRDefault="00AB7373">
      <w:pPr>
        <w:pStyle w:val="affffffff2"/>
        <w:spacing w:line="240" w:lineRule="auto"/>
      </w:pPr>
      <w:r w:rsidRPr="00970267">
        <w:t xml:space="preserve">* Допускается отклонение от минимального процента озеленения при условии создания компенсационного озеленения правообладателем земельного участка, получающего соответствующее отклонение, в радиусе 4 километров от границ такого земельного участка в соответствии с решением Челябинской городской Думы «Об утверждении Правил охраны и содержания зеленых насаждений </w:t>
      </w:r>
      <w:r w:rsidR="00C17FD5">
        <w:br/>
      </w:r>
      <w:r w:rsidRPr="00970267">
        <w:t xml:space="preserve">в городе Челябинске». Процент озеленения в территориальной зоне Г.3 должен учитывать сочетание древесной, кустарниковой </w:t>
      </w:r>
      <w:r w:rsidR="00C17FD5">
        <w:br/>
      </w:r>
      <w:r w:rsidRPr="00970267">
        <w:t>и травянистой растительности в пропорции 4:3:3.</w:t>
      </w:r>
    </w:p>
    <w:p w:rsidR="00FA4003" w:rsidRPr="00970267" w:rsidRDefault="00AB7373">
      <w:pPr>
        <w:pStyle w:val="affffffff2"/>
        <w:spacing w:line="240" w:lineRule="auto"/>
      </w:pPr>
      <w:r w:rsidRPr="00970267">
        <w:t>** Для встроенных, встроено-пристроенных объектов капительного строительства.</w:t>
      </w:r>
    </w:p>
    <w:p w:rsidR="00FA4003" w:rsidRPr="00970267" w:rsidRDefault="00AB7373">
      <w:pPr>
        <w:pStyle w:val="affffffff2"/>
        <w:numPr>
          <w:ilvl w:val="0"/>
          <w:numId w:val="44"/>
        </w:numPr>
        <w:tabs>
          <w:tab w:val="left" w:pos="993"/>
        </w:tabs>
        <w:spacing w:line="240" w:lineRule="auto"/>
        <w:ind w:left="0" w:firstLine="709"/>
      </w:pPr>
      <w:r w:rsidRPr="00970267">
        <w:t>Минимальный коэффициент застройки (процент застройки) не применяется к земельным участкам, находящимся в частной собственности.</w:t>
      </w:r>
    </w:p>
    <w:p w:rsidR="00FA4003" w:rsidRPr="00970267" w:rsidRDefault="00AB7373">
      <w:pPr>
        <w:pStyle w:val="affffffff2"/>
        <w:numPr>
          <w:ilvl w:val="0"/>
          <w:numId w:val="44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Ограничения использования земельных участков и объектов капитального строительства, находящихся в зоне Г.3 </w:t>
      </w:r>
      <w:r w:rsidR="00EC17D1" w:rsidRPr="00970267">
        <w:br/>
      </w:r>
      <w:r w:rsidRPr="00970267">
        <w:t xml:space="preserve">и расположенных в границах зон с особыми условиями использования территории, устанавливаются </w:t>
      </w:r>
      <w:r w:rsidR="00EA028F" w:rsidRPr="00970267">
        <w:t xml:space="preserve">в соответствии </w:t>
      </w:r>
      <w:r w:rsidRPr="00970267">
        <w:t xml:space="preserve">с Приложением </w:t>
      </w:r>
      <w:r w:rsidR="00EA028F" w:rsidRPr="00970267">
        <w:t xml:space="preserve">              </w:t>
      </w:r>
      <w:r w:rsidRPr="00970267">
        <w:t>к части 2 «Градостроительные регламенты» Правил землепользования и застройки города Челябинска.</w:t>
      </w:r>
      <w:r w:rsidRPr="00970267">
        <w:br w:type="page"/>
      </w:r>
    </w:p>
    <w:p w:rsidR="00FA4003" w:rsidRPr="00970267" w:rsidRDefault="00AB7373">
      <w:pPr>
        <w:pStyle w:val="2f9"/>
      </w:pPr>
      <w:bookmarkStart w:id="54" w:name="_Toc143188169"/>
      <w:r w:rsidRPr="00970267">
        <w:lastRenderedPageBreak/>
        <w:t xml:space="preserve">Г.4 Зона производственно-складских объектов </w:t>
      </w:r>
      <w:r w:rsidRPr="00970267">
        <w:rPr>
          <w:lang w:val="en-US"/>
        </w:rPr>
        <w:t>V</w:t>
      </w:r>
      <w:r w:rsidRPr="00970267">
        <w:t xml:space="preserve"> класса опасности</w:t>
      </w:r>
      <w:bookmarkEnd w:id="54"/>
    </w:p>
    <w:p w:rsidR="00FA4003" w:rsidRPr="00970267" w:rsidRDefault="00AB7373">
      <w:pPr>
        <w:pStyle w:val="affffffff2"/>
        <w:numPr>
          <w:ilvl w:val="0"/>
          <w:numId w:val="45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Зоны объектов V класса опасности выделены для размещения объектов капитального строительства промышленных </w:t>
      </w:r>
      <w:r w:rsidR="00EC17D1" w:rsidRPr="00970267">
        <w:br/>
      </w:r>
      <w:r w:rsidRPr="00970267">
        <w:t>и производственно-коммунальных предприятий и складских баз V класса опасности, имеющих санитарно-защитные зоны протяженностью 50 метров и менее, деятельность которых связана с производством шума и загрязнения низкого уровня и предоставлением широкого спектра коммерческих услуг, сопровождающих производственную деятельность. Сочетание различных видов разрешенного использования объектов недвижимости в одной зоне возможно только при условии соблюдения нормативных санитарных требований.</w:t>
      </w:r>
    </w:p>
    <w:p w:rsidR="00FA4003" w:rsidRPr="00970267" w:rsidRDefault="00AB7373">
      <w:pPr>
        <w:pStyle w:val="affffffff2"/>
        <w:numPr>
          <w:ilvl w:val="0"/>
          <w:numId w:val="45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Виды разрешённого использования земельных участков и объектов капитального строительства, предельные (минимальные </w:t>
      </w:r>
      <w:r w:rsidR="00EC17D1" w:rsidRPr="00970267">
        <w:br/>
      </w:r>
      <w:r w:rsidRPr="00970267">
        <w:t>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территориальной зоне Г.4:</w:t>
      </w:r>
    </w:p>
    <w:tbl>
      <w:tblPr>
        <w:tblStyle w:val="affffffff6"/>
        <w:tblW w:w="14850" w:type="dxa"/>
        <w:tblLayout w:type="fixed"/>
        <w:tblLook w:val="04A0" w:firstRow="1" w:lastRow="0" w:firstColumn="1" w:lastColumn="0" w:noHBand="0" w:noVBand="1"/>
      </w:tblPr>
      <w:tblGrid>
        <w:gridCol w:w="3649"/>
        <w:gridCol w:w="1247"/>
        <w:gridCol w:w="1343"/>
        <w:gridCol w:w="1519"/>
        <w:gridCol w:w="1416"/>
        <w:gridCol w:w="1393"/>
        <w:gridCol w:w="1634"/>
        <w:gridCol w:w="1274"/>
        <w:gridCol w:w="1375"/>
      </w:tblGrid>
      <w:tr w:rsidR="00970267" w:rsidRPr="00970267" w:rsidTr="00624421">
        <w:trPr>
          <w:tblHeader/>
        </w:trPr>
        <w:tc>
          <w:tcPr>
            <w:tcW w:w="3649" w:type="dxa"/>
            <w:shd w:val="clear" w:color="auto" w:fill="auto"/>
          </w:tcPr>
          <w:p w:rsidR="00FA4003" w:rsidRPr="00970267" w:rsidRDefault="00AB7373">
            <w:pPr>
              <w:pStyle w:val="TableParagraph"/>
              <w:ind w:right="86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1247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8" w:right="-137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размер участка, кв. м</w:t>
            </w:r>
          </w:p>
        </w:tc>
        <w:tc>
          <w:tcPr>
            <w:tcW w:w="1343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1" w:right="-108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 xml:space="preserve">Максимальный размер участка, </w:t>
            </w:r>
            <w:proofErr w:type="spellStart"/>
            <w:r w:rsidRPr="00970267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19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1" w:right="-109"/>
              <w:jc w:val="center"/>
            </w:pPr>
            <w:r w:rsidRPr="00970267">
              <w:rPr>
                <w:sz w:val="20"/>
                <w:szCs w:val="20"/>
              </w:rPr>
              <w:t>Минимальный отступ от границ красных линий, территорий общего пользования, м</w:t>
            </w:r>
          </w:p>
        </w:tc>
        <w:tc>
          <w:tcPr>
            <w:tcW w:w="1416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64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застройки</w:t>
            </w:r>
          </w:p>
        </w:tc>
        <w:tc>
          <w:tcPr>
            <w:tcW w:w="1393" w:type="dxa"/>
            <w:shd w:val="clear" w:color="auto" w:fill="auto"/>
          </w:tcPr>
          <w:p w:rsidR="00FA4003" w:rsidRPr="00970267" w:rsidRDefault="00AB7373">
            <w:pPr>
              <w:pStyle w:val="TableParagraph"/>
              <w:tabs>
                <w:tab w:val="left" w:pos="637"/>
              </w:tabs>
              <w:ind w:right="-138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процент застройки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89" w:right="75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озеленения*</w:t>
            </w:r>
          </w:p>
        </w:tc>
        <w:tc>
          <w:tcPr>
            <w:tcW w:w="1274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23" w:right="-87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970267">
              <w:rPr>
                <w:sz w:val="20"/>
                <w:szCs w:val="20"/>
                <w:lang w:val="en-US"/>
              </w:rPr>
              <w:t>Коэффициент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строительного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использования</w:t>
            </w:r>
            <w:proofErr w:type="spellEnd"/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8" w:right="-91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Предельная этажность/ Максимальная высота ОКС, м</w:t>
            </w:r>
          </w:p>
        </w:tc>
      </w:tr>
      <w:tr w:rsidR="00970267" w:rsidRPr="00970267" w:rsidTr="00624421">
        <w:tc>
          <w:tcPr>
            <w:tcW w:w="14850" w:type="dxa"/>
            <w:gridSpan w:val="9"/>
            <w:shd w:val="clear" w:color="auto" w:fill="auto"/>
          </w:tcPr>
          <w:p w:rsidR="00FA4003" w:rsidRPr="00970267" w:rsidRDefault="00AB7373">
            <w:pPr>
              <w:pStyle w:val="TableParagraph"/>
              <w:ind w:right="75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970267" w:rsidRPr="00970267" w:rsidTr="00624421">
        <w:tc>
          <w:tcPr>
            <w:tcW w:w="364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(3.1) коммунальное обслуживание</w:t>
            </w:r>
          </w:p>
        </w:tc>
        <w:tc>
          <w:tcPr>
            <w:tcW w:w="124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3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624421">
        <w:tc>
          <w:tcPr>
            <w:tcW w:w="364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(3.1.1) предоставление коммунальных услуг</w:t>
            </w:r>
          </w:p>
        </w:tc>
        <w:tc>
          <w:tcPr>
            <w:tcW w:w="124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3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624421">
        <w:tc>
          <w:tcPr>
            <w:tcW w:w="364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(3.1.2) 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24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51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3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624421">
        <w:tc>
          <w:tcPr>
            <w:tcW w:w="364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(3.2.3) оказание услуг связи</w:t>
            </w:r>
          </w:p>
        </w:tc>
        <w:tc>
          <w:tcPr>
            <w:tcW w:w="124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51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3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624421">
        <w:tc>
          <w:tcPr>
            <w:tcW w:w="364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(3.3) бытовое обслуживание</w:t>
            </w:r>
          </w:p>
        </w:tc>
        <w:tc>
          <w:tcPr>
            <w:tcW w:w="124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51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3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624421">
        <w:tc>
          <w:tcPr>
            <w:tcW w:w="364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(3.8) общественное управление</w:t>
            </w:r>
          </w:p>
        </w:tc>
        <w:tc>
          <w:tcPr>
            <w:tcW w:w="124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51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3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624421">
        <w:tc>
          <w:tcPr>
            <w:tcW w:w="364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(3.9.1) обеспечение деятельности в области гидрометеорологии и смежных с ней областях</w:t>
            </w:r>
          </w:p>
        </w:tc>
        <w:tc>
          <w:tcPr>
            <w:tcW w:w="124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624421">
        <w:tc>
          <w:tcPr>
            <w:tcW w:w="364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(3.9.2) проведение научных исследований</w:t>
            </w:r>
          </w:p>
        </w:tc>
        <w:tc>
          <w:tcPr>
            <w:tcW w:w="124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10000</w:t>
            </w:r>
          </w:p>
        </w:tc>
        <w:tc>
          <w:tcPr>
            <w:tcW w:w="151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3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624421">
        <w:tc>
          <w:tcPr>
            <w:tcW w:w="364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(3.9.3) проведение научных испытаний</w:t>
            </w:r>
          </w:p>
        </w:tc>
        <w:tc>
          <w:tcPr>
            <w:tcW w:w="124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10000</w:t>
            </w:r>
          </w:p>
        </w:tc>
        <w:tc>
          <w:tcPr>
            <w:tcW w:w="151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3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624421">
        <w:tc>
          <w:tcPr>
            <w:tcW w:w="364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(3.10) ветеринарное обслуживание</w:t>
            </w:r>
          </w:p>
        </w:tc>
        <w:tc>
          <w:tcPr>
            <w:tcW w:w="124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51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3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624421">
        <w:tc>
          <w:tcPr>
            <w:tcW w:w="364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(3.10.1) амбулаторное ветеринарное обслуживание</w:t>
            </w:r>
          </w:p>
        </w:tc>
        <w:tc>
          <w:tcPr>
            <w:tcW w:w="124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51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3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624421">
        <w:tc>
          <w:tcPr>
            <w:tcW w:w="364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(3.10.2) приюты для животных</w:t>
            </w:r>
          </w:p>
        </w:tc>
        <w:tc>
          <w:tcPr>
            <w:tcW w:w="124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3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51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3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 w:rsidTr="00624421">
        <w:tc>
          <w:tcPr>
            <w:tcW w:w="364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(4.1) деловое управление</w:t>
            </w:r>
          </w:p>
        </w:tc>
        <w:tc>
          <w:tcPr>
            <w:tcW w:w="124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51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3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624421">
        <w:tc>
          <w:tcPr>
            <w:tcW w:w="364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(4.9) служебные гаражи</w:t>
            </w:r>
          </w:p>
        </w:tc>
        <w:tc>
          <w:tcPr>
            <w:tcW w:w="124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51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3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624421">
        <w:tc>
          <w:tcPr>
            <w:tcW w:w="364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(6.0) производственная деятельность</w:t>
            </w:r>
          </w:p>
        </w:tc>
        <w:tc>
          <w:tcPr>
            <w:tcW w:w="124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51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624421">
        <w:tc>
          <w:tcPr>
            <w:tcW w:w="364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(6.3) легкая промышленность</w:t>
            </w:r>
          </w:p>
        </w:tc>
        <w:tc>
          <w:tcPr>
            <w:tcW w:w="124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3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624421">
        <w:tc>
          <w:tcPr>
            <w:tcW w:w="364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(6.3.1) фармацевтическая промышленность</w:t>
            </w:r>
          </w:p>
        </w:tc>
        <w:tc>
          <w:tcPr>
            <w:tcW w:w="124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3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624421">
        <w:tc>
          <w:tcPr>
            <w:tcW w:w="364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lastRenderedPageBreak/>
              <w:t>(6.4) пищевая промышленность</w:t>
            </w:r>
          </w:p>
        </w:tc>
        <w:tc>
          <w:tcPr>
            <w:tcW w:w="124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3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624421">
        <w:tc>
          <w:tcPr>
            <w:tcW w:w="364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(6.6) строительная промышленность</w:t>
            </w:r>
          </w:p>
        </w:tc>
        <w:tc>
          <w:tcPr>
            <w:tcW w:w="124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3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624421">
        <w:tc>
          <w:tcPr>
            <w:tcW w:w="364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(6.7) энергетика</w:t>
            </w:r>
          </w:p>
        </w:tc>
        <w:tc>
          <w:tcPr>
            <w:tcW w:w="124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3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624421">
        <w:tc>
          <w:tcPr>
            <w:tcW w:w="364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(6.8) связь</w:t>
            </w:r>
          </w:p>
        </w:tc>
        <w:tc>
          <w:tcPr>
            <w:tcW w:w="124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624421">
        <w:tc>
          <w:tcPr>
            <w:tcW w:w="364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(6.10) обеспечение космической деятельности</w:t>
            </w:r>
          </w:p>
        </w:tc>
        <w:tc>
          <w:tcPr>
            <w:tcW w:w="124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3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624421">
        <w:tc>
          <w:tcPr>
            <w:tcW w:w="364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(6.12) научно-производственная деятельность</w:t>
            </w:r>
          </w:p>
        </w:tc>
        <w:tc>
          <w:tcPr>
            <w:tcW w:w="124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</w:t>
            </w:r>
          </w:p>
        </w:tc>
        <w:tc>
          <w:tcPr>
            <w:tcW w:w="13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3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624421">
        <w:tc>
          <w:tcPr>
            <w:tcW w:w="364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(7.2) автомобильный транспорт</w:t>
            </w:r>
          </w:p>
        </w:tc>
        <w:tc>
          <w:tcPr>
            <w:tcW w:w="124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624421">
        <w:tc>
          <w:tcPr>
            <w:tcW w:w="364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(7.2.1) размещение автомобильных дорог</w:t>
            </w:r>
          </w:p>
        </w:tc>
        <w:tc>
          <w:tcPr>
            <w:tcW w:w="124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624421">
        <w:tc>
          <w:tcPr>
            <w:tcW w:w="364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(7.2.2) обслуживание перевозок пассажиров</w:t>
            </w:r>
          </w:p>
        </w:tc>
        <w:tc>
          <w:tcPr>
            <w:tcW w:w="124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624421">
        <w:tc>
          <w:tcPr>
            <w:tcW w:w="364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(7.2.3) стоянки транспорта общего пользования</w:t>
            </w:r>
          </w:p>
        </w:tc>
        <w:tc>
          <w:tcPr>
            <w:tcW w:w="124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624421">
        <w:tc>
          <w:tcPr>
            <w:tcW w:w="364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(8.3) обеспечение внутреннего правопорядка</w:t>
            </w:r>
          </w:p>
        </w:tc>
        <w:tc>
          <w:tcPr>
            <w:tcW w:w="124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51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624421">
        <w:tc>
          <w:tcPr>
            <w:tcW w:w="364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(12.0) земельные участки (территории) общего пользования</w:t>
            </w:r>
          </w:p>
        </w:tc>
        <w:tc>
          <w:tcPr>
            <w:tcW w:w="124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624421">
        <w:tc>
          <w:tcPr>
            <w:tcW w:w="364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(12.0.1) улично-дорожная сеть</w:t>
            </w:r>
          </w:p>
        </w:tc>
        <w:tc>
          <w:tcPr>
            <w:tcW w:w="124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624421">
        <w:tc>
          <w:tcPr>
            <w:tcW w:w="364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(12.0.2) благоустройство территории</w:t>
            </w:r>
          </w:p>
        </w:tc>
        <w:tc>
          <w:tcPr>
            <w:tcW w:w="124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40</w:t>
            </w:r>
          </w:p>
        </w:tc>
        <w:tc>
          <w:tcPr>
            <w:tcW w:w="12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624421">
        <w:tc>
          <w:tcPr>
            <w:tcW w:w="14850" w:type="dxa"/>
            <w:gridSpan w:val="9"/>
            <w:shd w:val="clear" w:color="auto" w:fill="auto"/>
          </w:tcPr>
          <w:p w:rsidR="00FA4003" w:rsidRPr="00970267" w:rsidRDefault="00AB7373">
            <w:pPr>
              <w:pStyle w:val="TableParagraph"/>
              <w:ind w:right="75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970267" w:rsidRPr="00970267" w:rsidTr="00624421">
        <w:tc>
          <w:tcPr>
            <w:tcW w:w="364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(4.6) общественное питание**</w:t>
            </w:r>
          </w:p>
        </w:tc>
        <w:tc>
          <w:tcPr>
            <w:tcW w:w="124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51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3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624421">
        <w:tc>
          <w:tcPr>
            <w:tcW w:w="364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(6.9) склад**</w:t>
            </w:r>
          </w:p>
        </w:tc>
        <w:tc>
          <w:tcPr>
            <w:tcW w:w="124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39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624421">
        <w:tc>
          <w:tcPr>
            <w:tcW w:w="364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(6.9.1) складские площадки</w:t>
            </w:r>
          </w:p>
        </w:tc>
        <w:tc>
          <w:tcPr>
            <w:tcW w:w="124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624421">
        <w:tc>
          <w:tcPr>
            <w:tcW w:w="364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(7.1) железнодорожный транспорт</w:t>
            </w:r>
          </w:p>
        </w:tc>
        <w:tc>
          <w:tcPr>
            <w:tcW w:w="124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624421">
        <w:tc>
          <w:tcPr>
            <w:tcW w:w="364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(7.1.1) железнодорожные пути</w:t>
            </w:r>
          </w:p>
        </w:tc>
        <w:tc>
          <w:tcPr>
            <w:tcW w:w="124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624421">
        <w:tc>
          <w:tcPr>
            <w:tcW w:w="364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(7.1.2) обслуживание железнодорожных перевозок</w:t>
            </w:r>
          </w:p>
        </w:tc>
        <w:tc>
          <w:tcPr>
            <w:tcW w:w="124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624421">
        <w:tc>
          <w:tcPr>
            <w:tcW w:w="14850" w:type="dxa"/>
            <w:gridSpan w:val="9"/>
            <w:shd w:val="clear" w:color="auto" w:fill="auto"/>
          </w:tcPr>
          <w:p w:rsidR="00FA4003" w:rsidRPr="00970267" w:rsidRDefault="00AB7373">
            <w:pPr>
              <w:pStyle w:val="TableParagraph"/>
              <w:ind w:right="75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970267" w:rsidRPr="00970267" w:rsidTr="00624421">
        <w:tc>
          <w:tcPr>
            <w:tcW w:w="364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(3.7.1) осуществление религиозных обрядов</w:t>
            </w:r>
          </w:p>
        </w:tc>
        <w:tc>
          <w:tcPr>
            <w:tcW w:w="124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51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624421">
        <w:tc>
          <w:tcPr>
            <w:tcW w:w="364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(4.4) магазины</w:t>
            </w:r>
          </w:p>
        </w:tc>
        <w:tc>
          <w:tcPr>
            <w:tcW w:w="124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51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3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3/НУ</w:t>
            </w:r>
          </w:p>
        </w:tc>
      </w:tr>
      <w:tr w:rsidR="00970267" w:rsidRPr="00970267" w:rsidTr="00624421">
        <w:tc>
          <w:tcPr>
            <w:tcW w:w="364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(4.6) общественное питание</w:t>
            </w:r>
          </w:p>
        </w:tc>
        <w:tc>
          <w:tcPr>
            <w:tcW w:w="124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51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3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2/НУ</w:t>
            </w:r>
          </w:p>
        </w:tc>
      </w:tr>
      <w:tr w:rsidR="00970267" w:rsidRPr="00970267" w:rsidTr="00624421">
        <w:tc>
          <w:tcPr>
            <w:tcW w:w="364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(4.9.1.1) заправка транспортных средств</w:t>
            </w:r>
          </w:p>
        </w:tc>
        <w:tc>
          <w:tcPr>
            <w:tcW w:w="124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51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3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2/НУ</w:t>
            </w:r>
          </w:p>
        </w:tc>
      </w:tr>
      <w:tr w:rsidR="00970267" w:rsidRPr="00970267" w:rsidTr="00624421">
        <w:tc>
          <w:tcPr>
            <w:tcW w:w="364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(4.9.1.3) автомобильные мойки</w:t>
            </w:r>
          </w:p>
        </w:tc>
        <w:tc>
          <w:tcPr>
            <w:tcW w:w="124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51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3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2/НУ</w:t>
            </w:r>
          </w:p>
        </w:tc>
      </w:tr>
      <w:tr w:rsidR="00970267" w:rsidRPr="00970267" w:rsidTr="00624421">
        <w:tc>
          <w:tcPr>
            <w:tcW w:w="364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(4.9.1.4) ремонт автомобилей</w:t>
            </w:r>
          </w:p>
        </w:tc>
        <w:tc>
          <w:tcPr>
            <w:tcW w:w="124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51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3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69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2/НУ</w:t>
            </w:r>
          </w:p>
        </w:tc>
      </w:tr>
      <w:tr w:rsidR="00970267" w:rsidRPr="00970267" w:rsidTr="00624421">
        <w:trPr>
          <w:trHeight w:val="141"/>
        </w:trPr>
        <w:tc>
          <w:tcPr>
            <w:tcW w:w="364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lastRenderedPageBreak/>
              <w:t>(6.9) склад</w:t>
            </w:r>
          </w:p>
        </w:tc>
        <w:tc>
          <w:tcPr>
            <w:tcW w:w="124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3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624421">
        <w:tc>
          <w:tcPr>
            <w:tcW w:w="364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(6.9.1) складские площадки</w:t>
            </w:r>
          </w:p>
        </w:tc>
        <w:tc>
          <w:tcPr>
            <w:tcW w:w="124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1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</w:tbl>
    <w:p w:rsidR="00FA4003" w:rsidRPr="00970267" w:rsidRDefault="00AB7373">
      <w:pPr>
        <w:pStyle w:val="affffffff2"/>
        <w:spacing w:line="240" w:lineRule="auto"/>
      </w:pPr>
      <w:r w:rsidRPr="00970267">
        <w:t>Примечания:</w:t>
      </w:r>
    </w:p>
    <w:p w:rsidR="00FA4003" w:rsidRPr="00970267" w:rsidRDefault="00AB7373">
      <w:pPr>
        <w:pStyle w:val="affffffff2"/>
        <w:spacing w:line="240" w:lineRule="auto"/>
      </w:pPr>
      <w:r w:rsidRPr="00970267">
        <w:t xml:space="preserve">* Допускается отклонение от минимального процента озеленения при условии создания компенсационного озеленения правообладателем земельного участка, получающего соответствующее отклонение, в радиусе 1 километра от границ такого земельного участка в соответствии с решением Челябинской городской Думы «Об утверждении Правил охраны и содержания зеленых насаждений </w:t>
      </w:r>
      <w:r w:rsidR="00C17FD5">
        <w:br/>
      </w:r>
      <w:r w:rsidRPr="00970267">
        <w:t xml:space="preserve">в городе Челябинске». Процент озеленения в территориальной зоне Г.4 должен учитывать сочетание древесной, кустарниковой </w:t>
      </w:r>
      <w:r w:rsidR="00C17FD5">
        <w:br/>
      </w:r>
      <w:r w:rsidRPr="00970267">
        <w:t>и травянистой растительности в пропорции 4:3:3.</w:t>
      </w:r>
    </w:p>
    <w:p w:rsidR="00FA4003" w:rsidRPr="00970267" w:rsidRDefault="00AB7373">
      <w:pPr>
        <w:pStyle w:val="affffffff2"/>
        <w:spacing w:line="240" w:lineRule="auto"/>
      </w:pPr>
      <w:r w:rsidRPr="00970267">
        <w:t>** Для встроенных, встроено-пристроенных объектов капительного строительства.</w:t>
      </w:r>
    </w:p>
    <w:p w:rsidR="00FA4003" w:rsidRPr="00970267" w:rsidRDefault="00AB7373">
      <w:pPr>
        <w:pStyle w:val="affffffff2"/>
        <w:numPr>
          <w:ilvl w:val="0"/>
          <w:numId w:val="45"/>
        </w:numPr>
        <w:tabs>
          <w:tab w:val="left" w:pos="993"/>
        </w:tabs>
        <w:spacing w:line="240" w:lineRule="auto"/>
        <w:ind w:left="0" w:firstLine="709"/>
      </w:pPr>
      <w:r w:rsidRPr="00970267">
        <w:t>Минимальный коэффициент застройки (процент застройки) не применяется к земельным участкам, находящимся в частной собственности.</w:t>
      </w:r>
    </w:p>
    <w:p w:rsidR="00FA4003" w:rsidRPr="00970267" w:rsidRDefault="00AB7373">
      <w:pPr>
        <w:pStyle w:val="affffffff2"/>
        <w:numPr>
          <w:ilvl w:val="0"/>
          <w:numId w:val="45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Ограничения использования земельных участков и объектов капитального строительства, находящихся в зоне Г.4 </w:t>
      </w:r>
      <w:r w:rsidR="00EC17D1" w:rsidRPr="00970267">
        <w:br/>
      </w:r>
      <w:r w:rsidRPr="00970267">
        <w:t xml:space="preserve">и расположенных в границах зон с особыми условиями использования территории, устанавливаются </w:t>
      </w:r>
      <w:r w:rsidR="00B456C9" w:rsidRPr="00970267">
        <w:t xml:space="preserve">в соответствии </w:t>
      </w:r>
      <w:r w:rsidRPr="00970267">
        <w:t xml:space="preserve">с Приложением </w:t>
      </w:r>
      <w:r w:rsidR="00B456C9" w:rsidRPr="00970267">
        <w:t xml:space="preserve">             </w:t>
      </w:r>
      <w:r w:rsidRPr="00970267">
        <w:t>к части 2 «Градостроительные регламенты» Правил землепользования и застройки города Челябинска.</w:t>
      </w:r>
    </w:p>
    <w:p w:rsidR="00FA4003" w:rsidRPr="00970267" w:rsidRDefault="00AB7373">
      <w:pPr>
        <w:pStyle w:val="affffffff2"/>
        <w:rPr>
          <w:sz w:val="20"/>
          <w:szCs w:val="20"/>
        </w:rPr>
      </w:pPr>
      <w:r w:rsidRPr="00970267">
        <w:br w:type="page"/>
      </w:r>
    </w:p>
    <w:p w:rsidR="00FA4003" w:rsidRPr="00970267" w:rsidRDefault="00AB7373">
      <w:pPr>
        <w:pStyle w:val="2f9"/>
      </w:pPr>
      <w:bookmarkStart w:id="55" w:name="_Toc143188170"/>
      <w:r w:rsidRPr="00970267">
        <w:lastRenderedPageBreak/>
        <w:t>Г.5 Зона производственно-коммерческой деятельности</w:t>
      </w:r>
      <w:bookmarkEnd w:id="55"/>
    </w:p>
    <w:p w:rsidR="00FA4003" w:rsidRPr="00970267" w:rsidRDefault="00AB7373">
      <w:pPr>
        <w:pStyle w:val="affffffff2"/>
        <w:numPr>
          <w:ilvl w:val="0"/>
          <w:numId w:val="46"/>
        </w:numPr>
        <w:tabs>
          <w:tab w:val="left" w:pos="993"/>
        </w:tabs>
        <w:spacing w:line="240" w:lineRule="auto"/>
        <w:ind w:left="0" w:firstLine="709"/>
      </w:pPr>
      <w:r w:rsidRPr="00970267">
        <w:t>Зона предназначена для размещения объектов капитального строительства, предназначенных для мелкотоварного производства, обслуживания сложных инженерных систем, оказания услуг населению и предприятиям, не требующих формирования санитарно-защитных зон более 50 метров.</w:t>
      </w:r>
    </w:p>
    <w:p w:rsidR="00FA4003" w:rsidRPr="00970267" w:rsidRDefault="00AB7373">
      <w:pPr>
        <w:pStyle w:val="affffffff2"/>
        <w:numPr>
          <w:ilvl w:val="0"/>
          <w:numId w:val="46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Виды разрешённого использования земельных участков и объектов капитального строительства, предельные (минимальные </w:t>
      </w:r>
      <w:r w:rsidR="00EC17D1" w:rsidRPr="00970267">
        <w:br/>
      </w:r>
      <w:r w:rsidRPr="00970267">
        <w:t>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территориальной зоне Г.5:</w:t>
      </w:r>
    </w:p>
    <w:tbl>
      <w:tblPr>
        <w:tblStyle w:val="affffffff6"/>
        <w:tblW w:w="14737" w:type="dxa"/>
        <w:tblLayout w:type="fixed"/>
        <w:tblLook w:val="04A0" w:firstRow="1" w:lastRow="0" w:firstColumn="1" w:lastColumn="0" w:noHBand="0" w:noVBand="1"/>
      </w:tblPr>
      <w:tblGrid>
        <w:gridCol w:w="2236"/>
        <w:gridCol w:w="1635"/>
        <w:gridCol w:w="1697"/>
        <w:gridCol w:w="10"/>
        <w:gridCol w:w="1264"/>
        <w:gridCol w:w="18"/>
        <w:gridCol w:w="1618"/>
        <w:gridCol w:w="13"/>
        <w:gridCol w:w="1683"/>
        <w:gridCol w:w="1635"/>
        <w:gridCol w:w="1643"/>
        <w:gridCol w:w="1285"/>
      </w:tblGrid>
      <w:tr w:rsidR="00970267" w:rsidRPr="00970267">
        <w:trPr>
          <w:tblHeader/>
        </w:trPr>
        <w:tc>
          <w:tcPr>
            <w:tcW w:w="2235" w:type="dxa"/>
            <w:shd w:val="clear" w:color="auto" w:fill="auto"/>
          </w:tcPr>
          <w:p w:rsidR="00FA4003" w:rsidRPr="00970267" w:rsidRDefault="00AB7373">
            <w:pPr>
              <w:pStyle w:val="TableParagraph"/>
              <w:ind w:right="86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 w:rsidP="00C17FD5">
            <w:pPr>
              <w:pStyle w:val="TableParagraph"/>
              <w:ind w:left="89" w:right="75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размер участка, кв. м</w:t>
            </w:r>
          </w:p>
        </w:tc>
        <w:tc>
          <w:tcPr>
            <w:tcW w:w="1697" w:type="dxa"/>
            <w:shd w:val="clear" w:color="auto" w:fill="auto"/>
          </w:tcPr>
          <w:p w:rsidR="00FA4003" w:rsidRPr="00970267" w:rsidRDefault="00AB7373" w:rsidP="00C17FD5">
            <w:pPr>
              <w:pStyle w:val="TableParagraph"/>
              <w:ind w:left="89" w:right="75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 xml:space="preserve">Максимальный размер участка, </w:t>
            </w:r>
            <w:proofErr w:type="spellStart"/>
            <w:r w:rsidRPr="00970267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:rsidR="00FA4003" w:rsidRPr="00970267" w:rsidRDefault="00AB7373" w:rsidP="00C17FD5">
            <w:pPr>
              <w:pStyle w:val="TableParagraph"/>
              <w:ind w:left="-111" w:right="-109"/>
              <w:jc w:val="center"/>
            </w:pPr>
            <w:r w:rsidRPr="00970267">
              <w:rPr>
                <w:sz w:val="20"/>
                <w:szCs w:val="20"/>
              </w:rPr>
              <w:t>Минимальный отступ от границ красных линий, территорий общего пользования, м</w:t>
            </w:r>
          </w:p>
        </w:tc>
        <w:tc>
          <w:tcPr>
            <w:tcW w:w="1636" w:type="dxa"/>
            <w:gridSpan w:val="2"/>
            <w:shd w:val="clear" w:color="auto" w:fill="auto"/>
          </w:tcPr>
          <w:p w:rsidR="00FA4003" w:rsidRPr="00970267" w:rsidRDefault="00AB7373" w:rsidP="00C17FD5">
            <w:pPr>
              <w:pStyle w:val="TableParagraph"/>
              <w:ind w:left="89" w:right="75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застройки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FA4003" w:rsidRPr="00970267" w:rsidRDefault="00AB7373" w:rsidP="00C17FD5">
            <w:pPr>
              <w:pStyle w:val="TableParagraph"/>
              <w:ind w:left="89" w:right="75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процент застройки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 w:rsidP="00C17FD5">
            <w:pPr>
              <w:pStyle w:val="TableParagraph"/>
              <w:ind w:left="89" w:right="75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озеленения*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 w:rsidP="00C17FD5">
            <w:pPr>
              <w:pStyle w:val="TableParagraph"/>
              <w:ind w:left="89" w:right="75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970267">
              <w:rPr>
                <w:sz w:val="20"/>
                <w:szCs w:val="20"/>
                <w:lang w:val="en-US"/>
              </w:rPr>
              <w:t>Коэффициент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строительного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использования</w:t>
            </w:r>
            <w:proofErr w:type="spellEnd"/>
          </w:p>
        </w:tc>
        <w:tc>
          <w:tcPr>
            <w:tcW w:w="1285" w:type="dxa"/>
            <w:shd w:val="clear" w:color="auto" w:fill="auto"/>
          </w:tcPr>
          <w:p w:rsidR="00FA4003" w:rsidRPr="00970267" w:rsidRDefault="00AB7373" w:rsidP="00C17FD5">
            <w:pPr>
              <w:pStyle w:val="TableParagraph"/>
              <w:ind w:left="-88" w:right="-91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 xml:space="preserve">Предельная этажность/ </w:t>
            </w:r>
            <w:proofErr w:type="spellStart"/>
            <w:proofErr w:type="gramStart"/>
            <w:r w:rsidRPr="00970267">
              <w:rPr>
                <w:sz w:val="20"/>
                <w:szCs w:val="20"/>
              </w:rPr>
              <w:t>Максималь</w:t>
            </w:r>
            <w:r w:rsidR="000D3804" w:rsidRPr="00970267">
              <w:rPr>
                <w:sz w:val="20"/>
                <w:szCs w:val="20"/>
              </w:rPr>
              <w:t>-</w:t>
            </w:r>
            <w:r w:rsidRPr="00970267">
              <w:rPr>
                <w:sz w:val="20"/>
                <w:szCs w:val="20"/>
              </w:rPr>
              <w:t>ная</w:t>
            </w:r>
            <w:proofErr w:type="spellEnd"/>
            <w:proofErr w:type="gramEnd"/>
            <w:r w:rsidRPr="00970267">
              <w:rPr>
                <w:sz w:val="20"/>
                <w:szCs w:val="20"/>
              </w:rPr>
              <w:t xml:space="preserve"> высота ОКС, м</w:t>
            </w:r>
          </w:p>
        </w:tc>
      </w:tr>
      <w:tr w:rsidR="00970267" w:rsidRPr="00970267">
        <w:tc>
          <w:tcPr>
            <w:tcW w:w="14735" w:type="dxa"/>
            <w:gridSpan w:val="12"/>
            <w:shd w:val="clear" w:color="auto" w:fill="auto"/>
          </w:tcPr>
          <w:p w:rsidR="00FA4003" w:rsidRPr="00970267" w:rsidRDefault="00AB7373">
            <w:pPr>
              <w:pStyle w:val="TableParagraph"/>
              <w:ind w:right="75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970267" w:rsidRPr="00970267">
        <w:tc>
          <w:tcPr>
            <w:tcW w:w="223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(3.1) коммунальное обслуживание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223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(3.1.1) предоставление коммунальных услуг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223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(3.1.2) 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223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(3.2.3) оказание услуг связи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223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(3.3) бытовое обслуживание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223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(3.8) общественное управление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223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(3.9.1) обеспечение деятельности в области гидрометеорологии и смежных с ней областях</w:t>
            </w:r>
          </w:p>
        </w:tc>
        <w:tc>
          <w:tcPr>
            <w:tcW w:w="163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07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2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1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2235" w:type="dxa"/>
            <w:shd w:val="clear" w:color="auto" w:fill="auto"/>
          </w:tcPr>
          <w:p w:rsidR="00280324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(4.1) деловое управлени</w:t>
            </w:r>
            <w:r w:rsidR="00280324" w:rsidRPr="00970267">
              <w:rPr>
                <w:sz w:val="20"/>
                <w:szCs w:val="20"/>
              </w:rPr>
              <w:t>е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10000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  <w:p w:rsidR="005F4879" w:rsidRPr="00970267" w:rsidRDefault="005F487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  <w:p w:rsidR="005F4879" w:rsidRPr="00970267" w:rsidRDefault="005F487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70267" w:rsidRPr="00970267">
        <w:tc>
          <w:tcPr>
            <w:tcW w:w="2235" w:type="dxa"/>
            <w:shd w:val="clear" w:color="auto" w:fill="auto"/>
          </w:tcPr>
          <w:p w:rsidR="00FA4003" w:rsidRPr="00970267" w:rsidRDefault="00AB7373">
            <w:pPr>
              <w:pStyle w:val="TableParagraph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 xml:space="preserve">(4.2) объекты торговли </w:t>
            </w:r>
            <w:r w:rsidR="00280324" w:rsidRPr="00970267">
              <w:rPr>
                <w:sz w:val="20"/>
                <w:szCs w:val="20"/>
              </w:rPr>
              <w:lastRenderedPageBreak/>
              <w:t>(торговые центры, торгово-</w:t>
            </w:r>
            <w:r w:rsidRPr="00970267">
              <w:rPr>
                <w:sz w:val="20"/>
                <w:szCs w:val="20"/>
              </w:rPr>
              <w:t>развлекательные центры (комплексы)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lastRenderedPageBreak/>
              <w:t>НУ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30000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683" w:type="dxa"/>
            <w:shd w:val="clear" w:color="auto" w:fill="auto"/>
          </w:tcPr>
          <w:p w:rsidR="00FA4003" w:rsidRPr="00970267" w:rsidRDefault="00AB7373">
            <w:pPr>
              <w:pStyle w:val="TableParagraph"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223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(4.3) рынки</w:t>
            </w:r>
          </w:p>
        </w:tc>
        <w:tc>
          <w:tcPr>
            <w:tcW w:w="163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07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282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НУ</w:t>
            </w:r>
            <w:r w:rsidRPr="00970267">
              <w:rPr>
                <w:sz w:val="20"/>
                <w:szCs w:val="20"/>
                <w:lang w:eastAsia="ru-RU"/>
              </w:rPr>
              <w:t>/НУ</w:t>
            </w:r>
          </w:p>
        </w:tc>
      </w:tr>
      <w:tr w:rsidR="00970267" w:rsidRPr="00970267">
        <w:tc>
          <w:tcPr>
            <w:tcW w:w="223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(4.4) магазины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223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(4.6) общественное питание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223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(4.9) служебные гаражи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5000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2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223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(4.8.1) развлекательные мероприятия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223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(5.1.2) обеспечение занятий спортом в помещениях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223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(6.0) производственная деятельность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6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НУ/НУ</w:t>
            </w:r>
          </w:p>
        </w:tc>
      </w:tr>
      <w:tr w:rsidR="00970267" w:rsidRPr="00970267">
        <w:tc>
          <w:tcPr>
            <w:tcW w:w="223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(6.8) связь</w:t>
            </w:r>
          </w:p>
        </w:tc>
        <w:tc>
          <w:tcPr>
            <w:tcW w:w="163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707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82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НУ/НУ</w:t>
            </w:r>
          </w:p>
        </w:tc>
      </w:tr>
      <w:tr w:rsidR="00970267" w:rsidRPr="00970267">
        <w:tc>
          <w:tcPr>
            <w:tcW w:w="223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(6.9) склад</w:t>
            </w:r>
          </w:p>
        </w:tc>
        <w:tc>
          <w:tcPr>
            <w:tcW w:w="163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07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2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223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(6.9.1) складские площадки</w:t>
            </w:r>
          </w:p>
        </w:tc>
        <w:tc>
          <w:tcPr>
            <w:tcW w:w="163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07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2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223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(6.12) научно-производственная деятельность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223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(8.3) обеспечение внутреннего правопорядка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223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(12.0) земельные участки (территории) общего пользования</w:t>
            </w:r>
          </w:p>
        </w:tc>
        <w:tc>
          <w:tcPr>
            <w:tcW w:w="163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07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2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1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223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(12.0.1) улично-дорожная сеть</w:t>
            </w:r>
          </w:p>
        </w:tc>
        <w:tc>
          <w:tcPr>
            <w:tcW w:w="163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07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2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1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2235" w:type="dxa"/>
            <w:tcBorders>
              <w:top w:val="nil"/>
            </w:tcBorders>
            <w:shd w:val="clear" w:color="auto" w:fill="auto"/>
          </w:tcPr>
          <w:p w:rsidR="00FA4003" w:rsidRPr="00970267" w:rsidRDefault="00280324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 xml:space="preserve">(12.0.2) </w:t>
            </w:r>
            <w:r w:rsidR="00AB7373" w:rsidRPr="00970267">
              <w:rPr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163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07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2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1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14735" w:type="dxa"/>
            <w:gridSpan w:val="12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lastRenderedPageBreak/>
              <w:t>Вспомогательные виды разрешенного использования</w:t>
            </w:r>
          </w:p>
        </w:tc>
      </w:tr>
      <w:tr w:rsidR="00970267" w:rsidRPr="00970267">
        <w:tc>
          <w:tcPr>
            <w:tcW w:w="14735" w:type="dxa"/>
            <w:gridSpan w:val="12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Не установлены</w:t>
            </w:r>
          </w:p>
        </w:tc>
      </w:tr>
      <w:tr w:rsidR="00970267" w:rsidRPr="00970267">
        <w:tc>
          <w:tcPr>
            <w:tcW w:w="14735" w:type="dxa"/>
            <w:gridSpan w:val="12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970267" w:rsidRPr="00970267">
        <w:tc>
          <w:tcPr>
            <w:tcW w:w="223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(3.2.4) общежития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9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30000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636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223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(3.7.1) осуществление религиозных обрядов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9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636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223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(3.10) ветеринарное обслуживание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9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636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2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223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(3.10.1) амбулаторное ветеринарное обслуживание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9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6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2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223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(3.10.2) приюты для животных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  <w:lang w:val="en-US" w:eastAsia="ru-RU"/>
              </w:rPr>
              <w:t>10</w:t>
            </w:r>
            <w:r w:rsidRPr="00970267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6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2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223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(4.9.1.1) заправка транспортных средств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9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6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2/НУ</w:t>
            </w:r>
          </w:p>
        </w:tc>
      </w:tr>
      <w:tr w:rsidR="00970267" w:rsidRPr="00970267">
        <w:tc>
          <w:tcPr>
            <w:tcW w:w="223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(4.9.1.3) автомобильные мойки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2/НУ</w:t>
            </w:r>
          </w:p>
        </w:tc>
      </w:tr>
      <w:tr w:rsidR="00970267" w:rsidRPr="00970267">
        <w:tc>
          <w:tcPr>
            <w:tcW w:w="223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(4.9.1.4) ремонт автомобилей</w:t>
            </w:r>
          </w:p>
        </w:tc>
        <w:tc>
          <w:tcPr>
            <w:tcW w:w="163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2000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68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3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2/НУ</w:t>
            </w:r>
          </w:p>
        </w:tc>
      </w:tr>
    </w:tbl>
    <w:p w:rsidR="00FA4003" w:rsidRPr="00970267" w:rsidRDefault="00AB7373">
      <w:pPr>
        <w:pStyle w:val="affffffff2"/>
        <w:spacing w:line="240" w:lineRule="auto"/>
      </w:pPr>
      <w:r w:rsidRPr="00970267">
        <w:t>Примечание:</w:t>
      </w:r>
    </w:p>
    <w:p w:rsidR="00FA4003" w:rsidRPr="00970267" w:rsidRDefault="00AB7373">
      <w:pPr>
        <w:pStyle w:val="affffffff2"/>
        <w:spacing w:line="240" w:lineRule="auto"/>
      </w:pPr>
      <w:r w:rsidRPr="00970267">
        <w:t>* Процент озеленения в территориальной зоне Г.5 должен учитывать сочетание древесной, кустарниковой и травянистой растительности в пропорции 4:3:3</w:t>
      </w:r>
      <w:r w:rsidR="00C17FD5">
        <w:t>.</w:t>
      </w:r>
    </w:p>
    <w:p w:rsidR="00FA4003" w:rsidRPr="00970267" w:rsidRDefault="00AB7373">
      <w:pPr>
        <w:pStyle w:val="affffffff2"/>
        <w:numPr>
          <w:ilvl w:val="0"/>
          <w:numId w:val="46"/>
        </w:numPr>
        <w:tabs>
          <w:tab w:val="left" w:pos="993"/>
        </w:tabs>
        <w:spacing w:line="240" w:lineRule="auto"/>
        <w:ind w:left="0" w:firstLine="709"/>
      </w:pPr>
      <w:r w:rsidRPr="00970267">
        <w:t>Минимальный коэффициент застройки (процент застройки) не применяется к земельным участкам, находящимся в частной собственности.</w:t>
      </w:r>
    </w:p>
    <w:p w:rsidR="00FA4003" w:rsidRPr="00970267" w:rsidRDefault="00AB7373">
      <w:pPr>
        <w:pStyle w:val="affffffff2"/>
        <w:numPr>
          <w:ilvl w:val="0"/>
          <w:numId w:val="46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Ограничения использования земельных участков и объектов капитального строительства, находящихся в зоне Г.5 </w:t>
      </w:r>
      <w:r w:rsidR="00EC17D1" w:rsidRPr="00970267">
        <w:br/>
      </w:r>
      <w:r w:rsidRPr="00970267">
        <w:t xml:space="preserve">и расположенных в границах зон с особыми условиями использования территории, устанавливаются </w:t>
      </w:r>
      <w:r w:rsidR="00280324" w:rsidRPr="00970267">
        <w:t xml:space="preserve">в соответствии </w:t>
      </w:r>
      <w:r w:rsidRPr="00970267">
        <w:t xml:space="preserve">с Приложением </w:t>
      </w:r>
      <w:r w:rsidR="00280324" w:rsidRPr="00970267">
        <w:t xml:space="preserve">              </w:t>
      </w:r>
      <w:r w:rsidRPr="00970267">
        <w:t>к части 2 «Градостроительные регламенты» Правил землепользования и застройки города Челябинска.</w:t>
      </w:r>
    </w:p>
    <w:p w:rsidR="00FA4003" w:rsidRPr="00970267" w:rsidRDefault="00AB7373">
      <w:pPr>
        <w:pStyle w:val="affffffff2"/>
        <w:rPr>
          <w:sz w:val="20"/>
          <w:szCs w:val="20"/>
        </w:rPr>
      </w:pPr>
      <w:r w:rsidRPr="00970267">
        <w:br w:type="page"/>
      </w:r>
    </w:p>
    <w:p w:rsidR="00FA4003" w:rsidRPr="00970267" w:rsidRDefault="00AB7373">
      <w:pPr>
        <w:pStyle w:val="2f9"/>
      </w:pPr>
      <w:bookmarkStart w:id="56" w:name="_Toc143188171"/>
      <w:r w:rsidRPr="00970267">
        <w:lastRenderedPageBreak/>
        <w:t>Г.6 Зона коммунальных объектов городского хозяйства</w:t>
      </w:r>
      <w:bookmarkEnd w:id="56"/>
    </w:p>
    <w:p w:rsidR="00FA4003" w:rsidRPr="00970267" w:rsidRDefault="00AB7373">
      <w:pPr>
        <w:pStyle w:val="affffffff2"/>
        <w:numPr>
          <w:ilvl w:val="0"/>
          <w:numId w:val="47"/>
        </w:numPr>
        <w:tabs>
          <w:tab w:val="left" w:pos="993"/>
        </w:tabs>
        <w:spacing w:line="240" w:lineRule="auto"/>
        <w:ind w:left="0" w:firstLine="709"/>
      </w:pPr>
      <w:r w:rsidRPr="00970267">
        <w:t>Зона предназначена для размещения объектов, необходимых для развития городского хозяйства и городской среды, а также коммунальной инфраструктуры.</w:t>
      </w:r>
    </w:p>
    <w:p w:rsidR="00FA4003" w:rsidRPr="00970267" w:rsidRDefault="00AB7373">
      <w:pPr>
        <w:pStyle w:val="affffffff2"/>
        <w:numPr>
          <w:ilvl w:val="0"/>
          <w:numId w:val="47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Виды разрешённого использования земельных участков и объектов капитального строительства, предельные (минимальные </w:t>
      </w:r>
      <w:r w:rsidR="00EC17D1" w:rsidRPr="00970267">
        <w:br/>
      </w:r>
      <w:r w:rsidRPr="00970267">
        <w:t xml:space="preserve">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территориальной зоне Г.6: </w:t>
      </w:r>
    </w:p>
    <w:tbl>
      <w:tblPr>
        <w:tblStyle w:val="affffffff6"/>
        <w:tblW w:w="14903" w:type="dxa"/>
        <w:tblLayout w:type="fixed"/>
        <w:tblLook w:val="04A0" w:firstRow="1" w:lastRow="0" w:firstColumn="1" w:lastColumn="0" w:noHBand="0" w:noVBand="1"/>
      </w:tblPr>
      <w:tblGrid>
        <w:gridCol w:w="4170"/>
        <w:gridCol w:w="1273"/>
        <w:gridCol w:w="1399"/>
        <w:gridCol w:w="1399"/>
        <w:gridCol w:w="1389"/>
        <w:gridCol w:w="1433"/>
        <w:gridCol w:w="1268"/>
        <w:gridCol w:w="1287"/>
        <w:gridCol w:w="1285"/>
      </w:tblGrid>
      <w:tr w:rsidR="00970267" w:rsidRPr="00970267">
        <w:trPr>
          <w:tblHeader/>
        </w:trPr>
        <w:tc>
          <w:tcPr>
            <w:tcW w:w="416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размер участка, кв. м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8" w:right="-113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размер участка, кв. м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1" w:right="-109"/>
              <w:jc w:val="center"/>
            </w:pPr>
            <w:r w:rsidRPr="00970267">
              <w:rPr>
                <w:sz w:val="20"/>
                <w:szCs w:val="20"/>
              </w:rPr>
              <w:t>Минимальный отступ от границ красных линий, территорий общего пользования, м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5" w:right="-124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застройки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процент застройки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96" w:right="-132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озеленения *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92" w:right="-136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970267">
              <w:rPr>
                <w:sz w:val="20"/>
                <w:szCs w:val="20"/>
                <w:lang w:val="en-US"/>
              </w:rPr>
              <w:t>Коэффициент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строительного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использования</w:t>
            </w:r>
            <w:proofErr w:type="spellEnd"/>
          </w:p>
        </w:tc>
        <w:tc>
          <w:tcPr>
            <w:tcW w:w="1285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8" w:right="-91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 xml:space="preserve">Предельная этажность/ </w:t>
            </w:r>
            <w:proofErr w:type="spellStart"/>
            <w:proofErr w:type="gramStart"/>
            <w:r w:rsidRPr="00970267">
              <w:rPr>
                <w:sz w:val="20"/>
                <w:szCs w:val="20"/>
              </w:rPr>
              <w:t>Максималь</w:t>
            </w:r>
            <w:r w:rsidR="00566D71" w:rsidRPr="00970267">
              <w:rPr>
                <w:sz w:val="20"/>
                <w:szCs w:val="20"/>
              </w:rPr>
              <w:t>-</w:t>
            </w:r>
            <w:r w:rsidRPr="00970267">
              <w:rPr>
                <w:sz w:val="20"/>
                <w:szCs w:val="20"/>
              </w:rPr>
              <w:t>ная</w:t>
            </w:r>
            <w:proofErr w:type="spellEnd"/>
            <w:proofErr w:type="gramEnd"/>
            <w:r w:rsidRPr="00970267">
              <w:rPr>
                <w:sz w:val="20"/>
                <w:szCs w:val="20"/>
              </w:rPr>
              <w:t xml:space="preserve"> высота ОКС, м</w:t>
            </w:r>
          </w:p>
        </w:tc>
      </w:tr>
      <w:tr w:rsidR="00970267" w:rsidRPr="00970267">
        <w:tc>
          <w:tcPr>
            <w:tcW w:w="14901" w:type="dxa"/>
            <w:gridSpan w:val="9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970267" w:rsidRPr="00970267">
        <w:tc>
          <w:tcPr>
            <w:tcW w:w="416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(3.1) коммунальное обслуживание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</w:pPr>
            <w:r w:rsidRPr="00970267">
              <w:rPr>
                <w:sz w:val="20"/>
                <w:szCs w:val="20"/>
              </w:rPr>
              <w:t>5/НУ</w:t>
            </w:r>
          </w:p>
        </w:tc>
      </w:tr>
      <w:tr w:rsidR="00970267" w:rsidRPr="00970267">
        <w:tc>
          <w:tcPr>
            <w:tcW w:w="416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(3.1.1) предоставление коммунальных услуг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</w:pPr>
            <w:r w:rsidRPr="00970267">
              <w:rPr>
                <w:sz w:val="20"/>
                <w:szCs w:val="20"/>
              </w:rPr>
              <w:t>5/НУ</w:t>
            </w:r>
          </w:p>
        </w:tc>
      </w:tr>
      <w:tr w:rsidR="00970267" w:rsidRPr="00970267">
        <w:tc>
          <w:tcPr>
            <w:tcW w:w="416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(3.1.2) 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</w:pPr>
            <w:r w:rsidRPr="00970267">
              <w:rPr>
                <w:sz w:val="20"/>
                <w:szCs w:val="20"/>
              </w:rPr>
              <w:t>5/НУ</w:t>
            </w:r>
          </w:p>
        </w:tc>
      </w:tr>
      <w:tr w:rsidR="00970267" w:rsidRPr="00970267">
        <w:tc>
          <w:tcPr>
            <w:tcW w:w="416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(3.2.3) оказание услуг связи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5</w:t>
            </w:r>
            <w:r w:rsidRPr="00970267">
              <w:rPr>
                <w:sz w:val="20"/>
                <w:szCs w:val="20"/>
                <w:lang w:eastAsia="ru-RU"/>
              </w:rPr>
              <w:t>/НУ</w:t>
            </w:r>
          </w:p>
        </w:tc>
      </w:tr>
      <w:tr w:rsidR="00970267" w:rsidRPr="00970267">
        <w:tc>
          <w:tcPr>
            <w:tcW w:w="416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(3.3) бытовое обслуживание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5</w:t>
            </w:r>
            <w:r w:rsidRPr="00970267">
              <w:rPr>
                <w:sz w:val="20"/>
                <w:szCs w:val="20"/>
                <w:lang w:eastAsia="ru-RU"/>
              </w:rPr>
              <w:t>/НУ</w:t>
            </w:r>
          </w:p>
        </w:tc>
      </w:tr>
      <w:tr w:rsidR="00970267" w:rsidRPr="00970267">
        <w:tc>
          <w:tcPr>
            <w:tcW w:w="416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(3.8) общественное управление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15000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5</w:t>
            </w:r>
            <w:r w:rsidRPr="00970267">
              <w:rPr>
                <w:sz w:val="20"/>
                <w:szCs w:val="20"/>
                <w:lang w:eastAsia="ru-RU"/>
              </w:rPr>
              <w:t>/НУ</w:t>
            </w:r>
          </w:p>
        </w:tc>
      </w:tr>
      <w:tr w:rsidR="00970267" w:rsidRPr="00970267">
        <w:tc>
          <w:tcPr>
            <w:tcW w:w="41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(3.9.1) обеспечение деятельности в области гидрометеорологии и смежных с ней областях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416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(4.1) деловое управление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10000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5</w:t>
            </w:r>
            <w:r w:rsidRPr="00970267">
              <w:rPr>
                <w:sz w:val="20"/>
                <w:szCs w:val="20"/>
                <w:lang w:eastAsia="ru-RU"/>
              </w:rPr>
              <w:t>/НУ</w:t>
            </w:r>
          </w:p>
        </w:tc>
      </w:tr>
      <w:tr w:rsidR="00970267" w:rsidRPr="00970267">
        <w:tc>
          <w:tcPr>
            <w:tcW w:w="41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(6.8) связь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41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(6.9) склад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41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(6.9.1) складские площадки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41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(6.12) научно-производственная деятельность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>
        <w:tc>
          <w:tcPr>
            <w:tcW w:w="41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(7.0) транспорт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41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(7.6) внеуличный транспорт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416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(8.3) обеспечение внутреннего правопорядка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5</w:t>
            </w:r>
            <w:r w:rsidRPr="00970267">
              <w:rPr>
                <w:sz w:val="20"/>
                <w:szCs w:val="20"/>
                <w:lang w:eastAsia="ru-RU"/>
              </w:rPr>
              <w:t>/НУ</w:t>
            </w:r>
          </w:p>
        </w:tc>
      </w:tr>
      <w:tr w:rsidR="00970267" w:rsidRPr="00970267">
        <w:tc>
          <w:tcPr>
            <w:tcW w:w="41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(12.0) земельные участки (территории) общего пользования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41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(12.0.1) улично-дорожная сеть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41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(12.0.2) благоустройство территории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40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14901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970267" w:rsidRPr="00970267">
        <w:tc>
          <w:tcPr>
            <w:tcW w:w="416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(4.6) общественное питание**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3</w:t>
            </w:r>
            <w:r w:rsidRPr="00970267">
              <w:rPr>
                <w:sz w:val="20"/>
                <w:szCs w:val="20"/>
                <w:lang w:eastAsia="ru-RU"/>
              </w:rPr>
              <w:t>/НУ</w:t>
            </w:r>
          </w:p>
        </w:tc>
      </w:tr>
      <w:tr w:rsidR="00970267" w:rsidRPr="00970267">
        <w:tc>
          <w:tcPr>
            <w:tcW w:w="416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(4.9) служебные гаражи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5000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2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rFonts w:eastAsia="Times New Roman"/>
                <w:sz w:val="20"/>
                <w:szCs w:val="20"/>
              </w:rPr>
              <w:t>3</w:t>
            </w:r>
            <w:r w:rsidRPr="00970267">
              <w:rPr>
                <w:rFonts w:eastAsia="Times New Roman"/>
                <w:sz w:val="20"/>
                <w:szCs w:val="20"/>
                <w:lang w:eastAsia="ru-RU"/>
              </w:rPr>
              <w:t>/НУ</w:t>
            </w:r>
          </w:p>
        </w:tc>
      </w:tr>
      <w:tr w:rsidR="00970267" w:rsidRPr="00970267">
        <w:tc>
          <w:tcPr>
            <w:tcW w:w="14901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970267" w:rsidRPr="00970267">
        <w:tc>
          <w:tcPr>
            <w:tcW w:w="416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(3.7.1) осуществление религиозных обрядов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НУ</w:t>
            </w:r>
            <w:r w:rsidRPr="00970267">
              <w:rPr>
                <w:sz w:val="20"/>
                <w:szCs w:val="20"/>
                <w:lang w:eastAsia="ru-RU"/>
              </w:rPr>
              <w:t>/НУ</w:t>
            </w:r>
          </w:p>
        </w:tc>
      </w:tr>
      <w:tr w:rsidR="00970267" w:rsidRPr="00970267">
        <w:tc>
          <w:tcPr>
            <w:tcW w:w="416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lastRenderedPageBreak/>
              <w:t>(4.9.1.1) заправка транспортных средств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2</w:t>
            </w:r>
            <w:r w:rsidRPr="00970267">
              <w:rPr>
                <w:sz w:val="20"/>
                <w:szCs w:val="20"/>
                <w:lang w:eastAsia="ru-RU"/>
              </w:rPr>
              <w:t>/НУ</w:t>
            </w:r>
          </w:p>
        </w:tc>
      </w:tr>
      <w:tr w:rsidR="00970267" w:rsidRPr="00970267">
        <w:tc>
          <w:tcPr>
            <w:tcW w:w="41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(4.9.1.3) автомобильные мойки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2</w:t>
            </w:r>
            <w:r w:rsidRPr="00970267">
              <w:rPr>
                <w:sz w:val="20"/>
                <w:szCs w:val="20"/>
                <w:lang w:eastAsia="ru-RU"/>
              </w:rPr>
              <w:t>/НУ</w:t>
            </w:r>
          </w:p>
        </w:tc>
      </w:tr>
      <w:tr w:rsidR="00970267" w:rsidRPr="00970267">
        <w:tc>
          <w:tcPr>
            <w:tcW w:w="416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(4.9.1.4) ремонт автомобилей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2</w:t>
            </w:r>
            <w:r w:rsidRPr="00970267">
              <w:rPr>
                <w:sz w:val="20"/>
                <w:szCs w:val="20"/>
                <w:lang w:eastAsia="ru-RU"/>
              </w:rPr>
              <w:t>/НУ</w:t>
            </w:r>
          </w:p>
        </w:tc>
      </w:tr>
    </w:tbl>
    <w:p w:rsidR="00FA4003" w:rsidRPr="00970267" w:rsidRDefault="00E34BEE">
      <w:pPr>
        <w:pStyle w:val="affffffff2"/>
        <w:spacing w:line="240" w:lineRule="auto"/>
      </w:pPr>
      <w:r w:rsidRPr="00970267">
        <w:t>Примечания</w:t>
      </w:r>
      <w:r w:rsidR="00AB7373" w:rsidRPr="00970267">
        <w:t>:</w:t>
      </w:r>
    </w:p>
    <w:p w:rsidR="00FA4003" w:rsidRPr="00970267" w:rsidRDefault="00AB7373">
      <w:pPr>
        <w:pStyle w:val="affffffff2"/>
        <w:spacing w:line="240" w:lineRule="auto"/>
      </w:pPr>
      <w:r w:rsidRPr="00970267">
        <w:t>* Процент озеленения в территориальной зоне Г.</w:t>
      </w:r>
      <w:r w:rsidR="00203759" w:rsidRPr="00970267">
        <w:t>6</w:t>
      </w:r>
      <w:r w:rsidRPr="00970267">
        <w:t xml:space="preserve"> должен учитывать сочетание древесной, кустарниковой и травянистой растительности в пропорции 4:3:3.</w:t>
      </w:r>
    </w:p>
    <w:p w:rsidR="00FA4003" w:rsidRPr="00970267" w:rsidRDefault="00AB7373">
      <w:pPr>
        <w:pStyle w:val="affffffff2"/>
        <w:spacing w:line="240" w:lineRule="auto"/>
      </w:pPr>
      <w:r w:rsidRPr="00970267">
        <w:t>** Для встроенных, встроено-пристроенных объектов капительного строительства.</w:t>
      </w:r>
    </w:p>
    <w:p w:rsidR="00FA4003" w:rsidRPr="00970267" w:rsidRDefault="00AB7373">
      <w:pPr>
        <w:pStyle w:val="affffffff2"/>
        <w:numPr>
          <w:ilvl w:val="0"/>
          <w:numId w:val="47"/>
        </w:numPr>
        <w:tabs>
          <w:tab w:val="left" w:pos="993"/>
        </w:tabs>
        <w:spacing w:line="240" w:lineRule="auto"/>
        <w:ind w:left="0" w:firstLine="709"/>
      </w:pPr>
      <w:r w:rsidRPr="00970267">
        <w:t>Минимальный коэффициент застройки (процент застройки) не применяется к земельным участкам, находящимся в частной собственности.</w:t>
      </w:r>
    </w:p>
    <w:p w:rsidR="00FA4003" w:rsidRPr="00970267" w:rsidRDefault="00AB7373">
      <w:pPr>
        <w:pStyle w:val="affffffff2"/>
        <w:numPr>
          <w:ilvl w:val="0"/>
          <w:numId w:val="47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Ограничения использования земельных участков и объектов капитального строительства, находящихся в зоне Г.6 </w:t>
      </w:r>
      <w:r w:rsidR="005F4879" w:rsidRPr="00970267">
        <w:t xml:space="preserve">                             </w:t>
      </w:r>
      <w:r w:rsidRPr="00970267">
        <w:t xml:space="preserve">и расположенных в границах зон с особыми условиями использования территории, устанавливаются </w:t>
      </w:r>
      <w:r w:rsidR="00BE4629" w:rsidRPr="00970267">
        <w:t xml:space="preserve">в соответствии </w:t>
      </w:r>
      <w:r w:rsidRPr="00970267">
        <w:t xml:space="preserve">с Приложением </w:t>
      </w:r>
      <w:r w:rsidR="00BE4629" w:rsidRPr="00970267">
        <w:t xml:space="preserve">              </w:t>
      </w:r>
      <w:r w:rsidRPr="00970267">
        <w:t>к части 2 «Градостроительные регламенты» Правил землепользования и застройки города Челябинска.</w:t>
      </w:r>
    </w:p>
    <w:p w:rsidR="00FA4003" w:rsidRPr="00970267" w:rsidRDefault="00AB7373">
      <w:pPr>
        <w:ind w:firstLine="0"/>
        <w:jc w:val="left"/>
        <w:rPr>
          <w:sz w:val="24"/>
          <w:szCs w:val="24"/>
        </w:rPr>
      </w:pPr>
      <w:r w:rsidRPr="00970267">
        <w:br w:type="page"/>
      </w:r>
    </w:p>
    <w:p w:rsidR="00FA4003" w:rsidRPr="00970267" w:rsidRDefault="00AB7373">
      <w:pPr>
        <w:pStyle w:val="2f9"/>
      </w:pPr>
      <w:bookmarkStart w:id="57" w:name="_Toc143188172"/>
      <w:r w:rsidRPr="00970267">
        <w:lastRenderedPageBreak/>
        <w:t>Г.7 Зона размещения автотранспорта</w:t>
      </w:r>
      <w:bookmarkEnd w:id="57"/>
    </w:p>
    <w:p w:rsidR="00FA4003" w:rsidRPr="00970267" w:rsidRDefault="00AB7373">
      <w:pPr>
        <w:pStyle w:val="affffffff2"/>
        <w:numPr>
          <w:ilvl w:val="0"/>
          <w:numId w:val="48"/>
        </w:numPr>
        <w:tabs>
          <w:tab w:val="left" w:pos="993"/>
        </w:tabs>
        <w:spacing w:line="240" w:lineRule="auto"/>
        <w:ind w:left="0" w:firstLine="709"/>
      </w:pPr>
      <w:r w:rsidRPr="00970267">
        <w:t>Зона предназначена для размещения объектов, связанных с краткосрочным и долговременным хранением автотранспорта, а также его обслуживанием.</w:t>
      </w:r>
    </w:p>
    <w:p w:rsidR="00FA4003" w:rsidRPr="00970267" w:rsidRDefault="00AB7373">
      <w:pPr>
        <w:pStyle w:val="affffffff2"/>
        <w:numPr>
          <w:ilvl w:val="0"/>
          <w:numId w:val="48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Виды разрешённого использования земельных участков и объектов капитального строительства, предельные (минимальные </w:t>
      </w:r>
      <w:r w:rsidR="00EC17D1" w:rsidRPr="00970267">
        <w:br/>
      </w:r>
      <w:r w:rsidRPr="00970267">
        <w:t>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территориальной зоне Г.7:</w:t>
      </w:r>
    </w:p>
    <w:tbl>
      <w:tblPr>
        <w:tblStyle w:val="affffffff6"/>
        <w:tblW w:w="14761" w:type="dxa"/>
        <w:tblLayout w:type="fixed"/>
        <w:tblLook w:val="04A0" w:firstRow="1" w:lastRow="0" w:firstColumn="1" w:lastColumn="0" w:noHBand="0" w:noVBand="1"/>
      </w:tblPr>
      <w:tblGrid>
        <w:gridCol w:w="3745"/>
        <w:gridCol w:w="24"/>
        <w:gridCol w:w="1259"/>
        <w:gridCol w:w="1448"/>
        <w:gridCol w:w="1429"/>
        <w:gridCol w:w="54"/>
        <w:gridCol w:w="44"/>
        <w:gridCol w:w="1376"/>
        <w:gridCol w:w="85"/>
        <w:gridCol w:w="1301"/>
        <w:gridCol w:w="22"/>
        <w:gridCol w:w="55"/>
        <w:gridCol w:w="1354"/>
        <w:gridCol w:w="1251"/>
        <w:gridCol w:w="28"/>
        <w:gridCol w:w="1286"/>
      </w:tblGrid>
      <w:tr w:rsidR="00970267" w:rsidRPr="00970267" w:rsidTr="00A94211">
        <w:trPr>
          <w:tblHeader/>
        </w:trPr>
        <w:tc>
          <w:tcPr>
            <w:tcW w:w="3769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ind w:right="86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1259" w:type="dxa"/>
            <w:shd w:val="clear" w:color="auto" w:fill="auto"/>
          </w:tcPr>
          <w:p w:rsidR="00FA4003" w:rsidRPr="00970267" w:rsidRDefault="00AB7373" w:rsidP="00C17FD5">
            <w:pPr>
              <w:pStyle w:val="TableParagraph"/>
              <w:ind w:left="-81" w:right="-129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70267">
              <w:rPr>
                <w:sz w:val="20"/>
                <w:szCs w:val="20"/>
              </w:rPr>
              <w:t>Минималь</w:t>
            </w:r>
            <w:r w:rsidR="00BE4629" w:rsidRPr="00970267">
              <w:rPr>
                <w:sz w:val="20"/>
                <w:szCs w:val="20"/>
              </w:rPr>
              <w:t>-</w:t>
            </w:r>
            <w:r w:rsidRPr="00970267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970267">
              <w:rPr>
                <w:sz w:val="20"/>
                <w:szCs w:val="20"/>
              </w:rPr>
              <w:t xml:space="preserve"> размер участка, кв. м</w:t>
            </w:r>
          </w:p>
        </w:tc>
        <w:tc>
          <w:tcPr>
            <w:tcW w:w="1448" w:type="dxa"/>
            <w:shd w:val="clear" w:color="auto" w:fill="auto"/>
          </w:tcPr>
          <w:p w:rsidR="00FA4003" w:rsidRPr="00970267" w:rsidRDefault="00AB7373" w:rsidP="00C17FD5">
            <w:pPr>
              <w:pStyle w:val="TableParagraph"/>
              <w:tabs>
                <w:tab w:val="left" w:pos="628"/>
              </w:tabs>
              <w:ind w:left="-80" w:right="-3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 xml:space="preserve">Максимальный размер участка, </w:t>
            </w:r>
            <w:proofErr w:type="spellStart"/>
            <w:r w:rsidRPr="00970267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83" w:type="dxa"/>
            <w:gridSpan w:val="2"/>
            <w:shd w:val="clear" w:color="auto" w:fill="auto"/>
          </w:tcPr>
          <w:p w:rsidR="00FA4003" w:rsidRPr="00970267" w:rsidRDefault="00AB7373" w:rsidP="00C17FD5">
            <w:pPr>
              <w:pStyle w:val="TableParagraph"/>
              <w:ind w:left="-111" w:right="-109"/>
              <w:jc w:val="center"/>
            </w:pPr>
            <w:r w:rsidRPr="00970267">
              <w:rPr>
                <w:sz w:val="20"/>
                <w:szCs w:val="20"/>
              </w:rPr>
              <w:t>Минимальный отступ от границ красных линий, территорий общего пользования, м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FA4003" w:rsidRPr="00970267" w:rsidRDefault="00AB7373" w:rsidP="00C17FD5">
            <w:pPr>
              <w:pStyle w:val="TableParagraph"/>
              <w:ind w:left="-72" w:right="-3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застройки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FA4003" w:rsidRPr="00970267" w:rsidRDefault="00AB7373" w:rsidP="00C17FD5">
            <w:pPr>
              <w:pStyle w:val="TableParagraph"/>
              <w:ind w:right="-145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процент застройки</w:t>
            </w:r>
          </w:p>
        </w:tc>
        <w:tc>
          <w:tcPr>
            <w:tcW w:w="1431" w:type="dxa"/>
            <w:gridSpan w:val="3"/>
            <w:shd w:val="clear" w:color="auto" w:fill="auto"/>
          </w:tcPr>
          <w:p w:rsidR="00FA4003" w:rsidRPr="00970267" w:rsidRDefault="00AB7373" w:rsidP="00C17FD5">
            <w:pPr>
              <w:pStyle w:val="TableParagraph"/>
              <w:ind w:left="-79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озеленения*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FA4003" w:rsidRPr="00970267" w:rsidRDefault="00AB7373" w:rsidP="00C17FD5">
            <w:pPr>
              <w:pStyle w:val="TableParagraph"/>
              <w:ind w:left="-86" w:right="-123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970267">
              <w:rPr>
                <w:sz w:val="20"/>
                <w:szCs w:val="20"/>
                <w:lang w:val="en-US"/>
              </w:rPr>
              <w:t>Коэффициент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строительного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использования</w:t>
            </w:r>
            <w:proofErr w:type="spellEnd"/>
          </w:p>
        </w:tc>
        <w:tc>
          <w:tcPr>
            <w:tcW w:w="1286" w:type="dxa"/>
            <w:shd w:val="clear" w:color="auto" w:fill="auto"/>
          </w:tcPr>
          <w:p w:rsidR="00FA4003" w:rsidRPr="00970267" w:rsidRDefault="00AB7373" w:rsidP="00C17FD5">
            <w:pPr>
              <w:pStyle w:val="TableParagraph"/>
              <w:ind w:left="-88" w:right="-91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 xml:space="preserve">Предельная этажность/ </w:t>
            </w:r>
            <w:proofErr w:type="spellStart"/>
            <w:proofErr w:type="gramStart"/>
            <w:r w:rsidRPr="00970267">
              <w:rPr>
                <w:sz w:val="20"/>
                <w:szCs w:val="20"/>
              </w:rPr>
              <w:t>Максималь</w:t>
            </w:r>
            <w:r w:rsidR="002E27B1" w:rsidRPr="00970267">
              <w:rPr>
                <w:sz w:val="20"/>
                <w:szCs w:val="20"/>
              </w:rPr>
              <w:t>-</w:t>
            </w:r>
            <w:r w:rsidRPr="00970267">
              <w:rPr>
                <w:sz w:val="20"/>
                <w:szCs w:val="20"/>
              </w:rPr>
              <w:t>ная</w:t>
            </w:r>
            <w:proofErr w:type="spellEnd"/>
            <w:proofErr w:type="gramEnd"/>
            <w:r w:rsidRPr="00970267">
              <w:rPr>
                <w:sz w:val="20"/>
                <w:szCs w:val="20"/>
              </w:rPr>
              <w:t xml:space="preserve"> высота ОКС, м</w:t>
            </w:r>
          </w:p>
        </w:tc>
      </w:tr>
      <w:tr w:rsidR="00970267" w:rsidRPr="00970267" w:rsidTr="00A94211">
        <w:tc>
          <w:tcPr>
            <w:tcW w:w="14761" w:type="dxa"/>
            <w:gridSpan w:val="16"/>
            <w:shd w:val="clear" w:color="auto" w:fill="auto"/>
          </w:tcPr>
          <w:p w:rsidR="00FA4003" w:rsidRPr="00970267" w:rsidRDefault="00AB7373">
            <w:pPr>
              <w:pStyle w:val="TableParagraph"/>
              <w:ind w:right="75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970267" w:rsidRPr="00970267" w:rsidTr="00A94211">
        <w:tc>
          <w:tcPr>
            <w:tcW w:w="3769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(2.7.1) хранение автотранспорта</w:t>
            </w:r>
          </w:p>
        </w:tc>
        <w:tc>
          <w:tcPr>
            <w:tcW w:w="125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4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2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378" w:type="dxa"/>
            <w:gridSpan w:val="3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354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A94211">
        <w:tc>
          <w:tcPr>
            <w:tcW w:w="376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(2.7.2) размещение гаражей для собственных нужд</w:t>
            </w:r>
          </w:p>
        </w:tc>
        <w:tc>
          <w:tcPr>
            <w:tcW w:w="125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5000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</w:t>
            </w:r>
          </w:p>
        </w:tc>
        <w:tc>
          <w:tcPr>
            <w:tcW w:w="1559" w:type="dxa"/>
            <w:gridSpan w:val="4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378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35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7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 w:rsidTr="00A94211">
        <w:tc>
          <w:tcPr>
            <w:tcW w:w="3769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(4.9.2) стоянка транспортных средств</w:t>
            </w:r>
          </w:p>
        </w:tc>
        <w:tc>
          <w:tcPr>
            <w:tcW w:w="125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4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2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378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35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A94211">
        <w:tc>
          <w:tcPr>
            <w:tcW w:w="376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(6.8) связь</w:t>
            </w:r>
          </w:p>
        </w:tc>
        <w:tc>
          <w:tcPr>
            <w:tcW w:w="125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59" w:type="dxa"/>
            <w:gridSpan w:val="4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8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7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A94211">
        <w:tc>
          <w:tcPr>
            <w:tcW w:w="3769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(8.3) обеспечение внутреннего правопорядка</w:t>
            </w:r>
          </w:p>
        </w:tc>
        <w:tc>
          <w:tcPr>
            <w:tcW w:w="125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4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2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378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A94211">
        <w:tc>
          <w:tcPr>
            <w:tcW w:w="376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(12.0) земельные участки (территории) общего пользования</w:t>
            </w:r>
          </w:p>
        </w:tc>
        <w:tc>
          <w:tcPr>
            <w:tcW w:w="125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59" w:type="dxa"/>
            <w:gridSpan w:val="4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8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7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A94211">
        <w:tc>
          <w:tcPr>
            <w:tcW w:w="376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(12.0.1) улично-дорожная сеть</w:t>
            </w:r>
          </w:p>
        </w:tc>
        <w:tc>
          <w:tcPr>
            <w:tcW w:w="125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59" w:type="dxa"/>
            <w:gridSpan w:val="4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8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7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A94211">
        <w:tc>
          <w:tcPr>
            <w:tcW w:w="376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(12.0.2) благоустройство территории</w:t>
            </w:r>
          </w:p>
        </w:tc>
        <w:tc>
          <w:tcPr>
            <w:tcW w:w="125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59" w:type="dxa"/>
            <w:gridSpan w:val="4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8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40</w:t>
            </w:r>
          </w:p>
        </w:tc>
        <w:tc>
          <w:tcPr>
            <w:tcW w:w="127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A94211">
        <w:tc>
          <w:tcPr>
            <w:tcW w:w="14761" w:type="dxa"/>
            <w:gridSpan w:val="16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970267" w:rsidRPr="00970267" w:rsidTr="00A94211">
        <w:tc>
          <w:tcPr>
            <w:tcW w:w="374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(4.9.1.3) автомобильные мойки**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4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527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6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08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51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14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2/НУ</w:t>
            </w:r>
          </w:p>
        </w:tc>
      </w:tr>
      <w:tr w:rsidR="00970267" w:rsidRPr="00970267" w:rsidTr="00A94211">
        <w:tc>
          <w:tcPr>
            <w:tcW w:w="374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(4.9.1.4) ремонт автомобилей**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4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527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6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08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51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14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2/НУ</w:t>
            </w:r>
          </w:p>
        </w:tc>
      </w:tr>
      <w:tr w:rsidR="00970267" w:rsidRPr="00970267" w:rsidTr="00A94211">
        <w:tc>
          <w:tcPr>
            <w:tcW w:w="14761" w:type="dxa"/>
            <w:gridSpan w:val="16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970267" w:rsidRPr="00970267" w:rsidTr="00A94211">
        <w:tc>
          <w:tcPr>
            <w:tcW w:w="3769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(4.9.1.1) заправка транспортных средств</w:t>
            </w:r>
          </w:p>
        </w:tc>
        <w:tc>
          <w:tcPr>
            <w:tcW w:w="125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4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1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6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2/НУ</w:t>
            </w:r>
          </w:p>
        </w:tc>
      </w:tr>
    </w:tbl>
    <w:p w:rsidR="00FA4003" w:rsidRPr="00970267" w:rsidRDefault="00E34BEE">
      <w:pPr>
        <w:pStyle w:val="affffffff2"/>
        <w:spacing w:line="240" w:lineRule="auto"/>
      </w:pPr>
      <w:r w:rsidRPr="00970267">
        <w:t>Примечания</w:t>
      </w:r>
      <w:r w:rsidR="00AB7373" w:rsidRPr="00970267">
        <w:t>:</w:t>
      </w:r>
    </w:p>
    <w:p w:rsidR="00FA4003" w:rsidRPr="00970267" w:rsidRDefault="00AB7373">
      <w:pPr>
        <w:pStyle w:val="affffffff2"/>
        <w:spacing w:line="240" w:lineRule="auto"/>
      </w:pPr>
      <w:r w:rsidRPr="00970267">
        <w:t>* Процент озеленения в территориальной зоне Г.7 должен учитывать сочетание древесной, кустарниковой и травянистой растительности в пропорции 4:3:3.</w:t>
      </w:r>
    </w:p>
    <w:p w:rsidR="00FA4003" w:rsidRPr="00970267" w:rsidRDefault="00AB7373">
      <w:pPr>
        <w:pStyle w:val="affffffff2"/>
        <w:spacing w:line="240" w:lineRule="auto"/>
      </w:pPr>
      <w:r w:rsidRPr="00970267">
        <w:t>** Для встроенных, встроено-пристроенных объектов капительного строительства.</w:t>
      </w:r>
    </w:p>
    <w:p w:rsidR="00FA4003" w:rsidRPr="00970267" w:rsidRDefault="00AB7373">
      <w:pPr>
        <w:pStyle w:val="affffffff2"/>
        <w:numPr>
          <w:ilvl w:val="0"/>
          <w:numId w:val="48"/>
        </w:numPr>
        <w:tabs>
          <w:tab w:val="left" w:pos="993"/>
        </w:tabs>
        <w:spacing w:line="240" w:lineRule="auto"/>
        <w:ind w:left="0" w:firstLine="709"/>
      </w:pPr>
      <w:r w:rsidRPr="00970267">
        <w:t>Минимальный коэффициент застройки (процент застройки) не применяется к земельным участкам, находящимся в частной собственности.</w:t>
      </w:r>
    </w:p>
    <w:p w:rsidR="00FA4003" w:rsidRPr="00970267" w:rsidRDefault="00AB7373">
      <w:pPr>
        <w:pStyle w:val="affffffff2"/>
        <w:numPr>
          <w:ilvl w:val="0"/>
          <w:numId w:val="48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Ограничения использования земельных участков и объектов капитального строительства, находящихся в зоне Г.7 </w:t>
      </w:r>
      <w:r w:rsidR="00EC17D1" w:rsidRPr="00970267">
        <w:br/>
      </w:r>
      <w:r w:rsidRPr="00970267">
        <w:t xml:space="preserve">и расположенных в границах зон с особыми условиями использования территории, устанавливаются </w:t>
      </w:r>
      <w:r w:rsidR="00DC4E6E" w:rsidRPr="00970267">
        <w:t xml:space="preserve">в соответствии </w:t>
      </w:r>
      <w:r w:rsidRPr="00970267">
        <w:t xml:space="preserve">с Приложением </w:t>
      </w:r>
      <w:r w:rsidR="00DC4E6E" w:rsidRPr="00970267">
        <w:t xml:space="preserve">              </w:t>
      </w:r>
      <w:r w:rsidRPr="00970267">
        <w:t>к части 2 «Градостроительные регламенты» Правил землепользования и застройки города Челябинска.</w:t>
      </w:r>
      <w:r w:rsidRPr="00970267">
        <w:br w:type="page"/>
      </w:r>
    </w:p>
    <w:p w:rsidR="00FA4003" w:rsidRPr="00970267" w:rsidRDefault="00AB7373">
      <w:pPr>
        <w:pStyle w:val="2f9"/>
      </w:pPr>
      <w:bookmarkStart w:id="58" w:name="_Toc1405683381"/>
      <w:bookmarkStart w:id="59" w:name="_Toc143188173"/>
      <w:r w:rsidRPr="00970267">
        <w:lastRenderedPageBreak/>
        <w:t xml:space="preserve">Г.8 Зона </w:t>
      </w:r>
      <w:bookmarkEnd w:id="58"/>
      <w:r w:rsidRPr="00970267">
        <w:t>производственных территорий, предусмотренных для рекультивации</w:t>
      </w:r>
      <w:bookmarkEnd w:id="59"/>
    </w:p>
    <w:p w:rsidR="00FA4003" w:rsidRPr="00970267" w:rsidRDefault="00AB7373">
      <w:pPr>
        <w:pStyle w:val="affffffff2"/>
        <w:numPr>
          <w:ilvl w:val="0"/>
          <w:numId w:val="49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Зоны объектов III класса опасности выделены для размещения объектов капитального строительства промышленных </w:t>
      </w:r>
      <w:r w:rsidR="00EC17D1" w:rsidRPr="00970267">
        <w:br/>
      </w:r>
      <w:r w:rsidRPr="00970267">
        <w:t xml:space="preserve">и производственно-коммунальных предприятий III, IV, V классов опасности и менее включительно, имеющих санитарно- защитные зоны протяженностью 300 метров и менее, предусмотренные согласно Генеральному плану города Челябинска к проведению </w:t>
      </w:r>
      <w:proofErr w:type="spellStart"/>
      <w:r w:rsidRPr="00970267">
        <w:t>рекультивационных</w:t>
      </w:r>
      <w:proofErr w:type="spellEnd"/>
      <w:r w:rsidRPr="00970267">
        <w:t xml:space="preserve"> работ.</w:t>
      </w:r>
    </w:p>
    <w:p w:rsidR="00FA4003" w:rsidRPr="00970267" w:rsidRDefault="00AB7373">
      <w:pPr>
        <w:pStyle w:val="affffffff2"/>
        <w:numPr>
          <w:ilvl w:val="0"/>
          <w:numId w:val="49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Виды разрешённого использования земельных участков и объектов капитального строительства, предельные (минимальные </w:t>
      </w:r>
      <w:r w:rsidR="00EC17D1" w:rsidRPr="00970267">
        <w:br/>
      </w:r>
      <w:r w:rsidRPr="00970267">
        <w:t>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территориальной зоне Г.8:</w:t>
      </w:r>
    </w:p>
    <w:tbl>
      <w:tblPr>
        <w:tblStyle w:val="affffffff6"/>
        <w:tblW w:w="14850" w:type="dxa"/>
        <w:tblLayout w:type="fixed"/>
        <w:tblLook w:val="04A0" w:firstRow="1" w:lastRow="0" w:firstColumn="1" w:lastColumn="0" w:noHBand="0" w:noVBand="1"/>
      </w:tblPr>
      <w:tblGrid>
        <w:gridCol w:w="3774"/>
        <w:gridCol w:w="1260"/>
        <w:gridCol w:w="1449"/>
        <w:gridCol w:w="1482"/>
        <w:gridCol w:w="87"/>
        <w:gridCol w:w="1333"/>
        <w:gridCol w:w="96"/>
        <w:gridCol w:w="1290"/>
        <w:gridCol w:w="65"/>
        <w:gridCol w:w="1354"/>
        <w:gridCol w:w="1285"/>
        <w:gridCol w:w="1375"/>
      </w:tblGrid>
      <w:tr w:rsidR="00970267" w:rsidRPr="00970267" w:rsidTr="00624421">
        <w:trPr>
          <w:tblHeader/>
        </w:trPr>
        <w:tc>
          <w:tcPr>
            <w:tcW w:w="3774" w:type="dxa"/>
            <w:shd w:val="clear" w:color="auto" w:fill="auto"/>
          </w:tcPr>
          <w:p w:rsidR="00FA4003" w:rsidRPr="00970267" w:rsidRDefault="00AB7373">
            <w:pPr>
              <w:widowControl w:val="0"/>
              <w:spacing w:before="47"/>
              <w:ind w:right="86"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Виды разрешенного использования земельных участков</w:t>
            </w:r>
          </w:p>
        </w:tc>
        <w:tc>
          <w:tcPr>
            <w:tcW w:w="1260" w:type="dxa"/>
            <w:shd w:val="clear" w:color="auto" w:fill="auto"/>
          </w:tcPr>
          <w:p w:rsidR="00FA4003" w:rsidRPr="00970267" w:rsidRDefault="00AB7373" w:rsidP="00C17FD5">
            <w:pPr>
              <w:widowControl w:val="0"/>
              <w:spacing w:before="47"/>
              <w:ind w:left="-81" w:right="-129"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Минимальный размер участка, кв. м</w:t>
            </w:r>
          </w:p>
        </w:tc>
        <w:tc>
          <w:tcPr>
            <w:tcW w:w="1449" w:type="dxa"/>
            <w:shd w:val="clear" w:color="auto" w:fill="auto"/>
          </w:tcPr>
          <w:p w:rsidR="00FA4003" w:rsidRPr="00970267" w:rsidRDefault="00AB7373" w:rsidP="00C17FD5">
            <w:pPr>
              <w:widowControl w:val="0"/>
              <w:tabs>
                <w:tab w:val="left" w:pos="628"/>
              </w:tabs>
              <w:spacing w:before="47"/>
              <w:ind w:left="-80" w:right="-3"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 xml:space="preserve">Максимальный размер участка, </w:t>
            </w:r>
            <w:proofErr w:type="spellStart"/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82" w:type="dxa"/>
            <w:shd w:val="clear" w:color="auto" w:fill="auto"/>
          </w:tcPr>
          <w:p w:rsidR="00FA4003" w:rsidRPr="00970267" w:rsidRDefault="00AB7373" w:rsidP="00C17FD5">
            <w:pPr>
              <w:widowControl w:val="0"/>
              <w:ind w:left="-111" w:right="-109" w:firstLine="0"/>
              <w:jc w:val="center"/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Минимальный отступ от границ красных линий, территорий общего пользования, м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FA4003" w:rsidRPr="00970267" w:rsidRDefault="00AB7373" w:rsidP="00C17FD5">
            <w:pPr>
              <w:widowControl w:val="0"/>
              <w:spacing w:before="47"/>
              <w:ind w:left="-72" w:right="-3"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Минимальный процент застройки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FA4003" w:rsidRPr="00970267" w:rsidRDefault="00AB7373" w:rsidP="00C17FD5">
            <w:pPr>
              <w:widowControl w:val="0"/>
              <w:spacing w:before="47"/>
              <w:ind w:right="-145"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Максимальный процент застройки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FA4003" w:rsidRPr="00970267" w:rsidRDefault="00AB7373" w:rsidP="00C17FD5">
            <w:pPr>
              <w:widowControl w:val="0"/>
              <w:spacing w:before="47"/>
              <w:ind w:left="-79"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Минимальный процент озеленения</w:t>
            </w:r>
            <w:r w:rsidR="00D544F8" w:rsidRPr="00970267">
              <w:rPr>
                <w:rFonts w:eastAsiaTheme="minorEastAsia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85" w:type="dxa"/>
            <w:shd w:val="clear" w:color="auto" w:fill="auto"/>
          </w:tcPr>
          <w:p w:rsidR="00FA4003" w:rsidRPr="00970267" w:rsidRDefault="00AB7373" w:rsidP="00C17FD5">
            <w:pPr>
              <w:widowControl w:val="0"/>
              <w:spacing w:before="47"/>
              <w:ind w:left="-86" w:right="-123"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70267">
              <w:rPr>
                <w:rFonts w:eastAsiaTheme="minorEastAsia"/>
                <w:sz w:val="20"/>
                <w:szCs w:val="20"/>
                <w:lang w:val="en-US" w:eastAsia="ru-RU"/>
              </w:rPr>
              <w:t>Коэффициент</w:t>
            </w:r>
            <w:proofErr w:type="spellEnd"/>
            <w:r w:rsidRPr="00970267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70267">
              <w:rPr>
                <w:rFonts w:eastAsiaTheme="minorEastAsia"/>
                <w:sz w:val="20"/>
                <w:szCs w:val="20"/>
                <w:lang w:val="en-US" w:eastAsia="ru-RU"/>
              </w:rPr>
              <w:t>строительного</w:t>
            </w:r>
            <w:proofErr w:type="spellEnd"/>
            <w:r w:rsidRPr="00970267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70267">
              <w:rPr>
                <w:rFonts w:eastAsiaTheme="minorEastAsia"/>
                <w:sz w:val="20"/>
                <w:szCs w:val="20"/>
                <w:lang w:val="en-US" w:eastAsia="ru-RU"/>
              </w:rPr>
              <w:t>использования</w:t>
            </w:r>
            <w:proofErr w:type="spellEnd"/>
          </w:p>
        </w:tc>
        <w:tc>
          <w:tcPr>
            <w:tcW w:w="1375" w:type="dxa"/>
            <w:shd w:val="clear" w:color="auto" w:fill="auto"/>
          </w:tcPr>
          <w:p w:rsidR="00FA4003" w:rsidRPr="00970267" w:rsidRDefault="00AB7373" w:rsidP="00C17FD5">
            <w:pPr>
              <w:widowControl w:val="0"/>
              <w:ind w:left="-88" w:right="-91"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Предельная этажность/ Максимальная высота ОКС, м</w:t>
            </w:r>
          </w:p>
        </w:tc>
      </w:tr>
      <w:tr w:rsidR="00970267" w:rsidRPr="00970267" w:rsidTr="00624421">
        <w:tc>
          <w:tcPr>
            <w:tcW w:w="14850" w:type="dxa"/>
            <w:gridSpan w:val="12"/>
            <w:shd w:val="clear" w:color="auto" w:fill="auto"/>
          </w:tcPr>
          <w:p w:rsidR="00FA4003" w:rsidRPr="00970267" w:rsidRDefault="00AB7373">
            <w:pPr>
              <w:widowControl w:val="0"/>
              <w:spacing w:before="37" w:line="261" w:lineRule="exact"/>
              <w:ind w:right="75"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b/>
                <w:bCs/>
                <w:sz w:val="20"/>
                <w:szCs w:val="20"/>
                <w:lang w:eastAsia="ru-RU"/>
              </w:rPr>
              <w:t>Основные виды разрешенного использования</w:t>
            </w:r>
          </w:p>
        </w:tc>
      </w:tr>
      <w:tr w:rsidR="00970267" w:rsidRPr="00970267" w:rsidTr="00624421">
        <w:tc>
          <w:tcPr>
            <w:tcW w:w="3774" w:type="dxa"/>
            <w:shd w:val="clear" w:color="auto" w:fill="auto"/>
          </w:tcPr>
          <w:p w:rsidR="00FA4003" w:rsidRPr="00970267" w:rsidRDefault="00AB7373">
            <w:pPr>
              <w:widowControl w:val="0"/>
              <w:spacing w:line="261" w:lineRule="exact"/>
              <w:ind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(6.0) производственная деятельность</w:t>
            </w:r>
          </w:p>
        </w:tc>
        <w:tc>
          <w:tcPr>
            <w:tcW w:w="126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4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56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55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5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2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НУ/НУ</w:t>
            </w:r>
          </w:p>
        </w:tc>
      </w:tr>
      <w:tr w:rsidR="00970267" w:rsidRPr="00970267" w:rsidTr="00624421">
        <w:tc>
          <w:tcPr>
            <w:tcW w:w="37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spacing w:line="261" w:lineRule="exact"/>
              <w:ind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(6.7) энергетика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500</w:t>
            </w:r>
          </w:p>
        </w:tc>
        <w:tc>
          <w:tcPr>
            <w:tcW w:w="144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56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2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355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35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3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НУ/НУ</w:t>
            </w:r>
          </w:p>
        </w:tc>
      </w:tr>
      <w:tr w:rsidR="00970267" w:rsidRPr="00970267" w:rsidTr="00624421">
        <w:tc>
          <w:tcPr>
            <w:tcW w:w="37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spacing w:line="261" w:lineRule="exact"/>
              <w:ind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(6.8) связь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4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56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2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355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35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3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НУ/НУ</w:t>
            </w:r>
          </w:p>
        </w:tc>
      </w:tr>
      <w:tr w:rsidR="00970267" w:rsidRPr="00970267" w:rsidTr="00624421">
        <w:tc>
          <w:tcPr>
            <w:tcW w:w="37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spacing w:line="261" w:lineRule="exact"/>
              <w:ind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(12.0) земельные участки (территории) общего пользования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4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56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2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355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35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3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НУ/НУ</w:t>
            </w:r>
          </w:p>
        </w:tc>
      </w:tr>
      <w:tr w:rsidR="00970267" w:rsidRPr="00970267" w:rsidTr="00624421">
        <w:tc>
          <w:tcPr>
            <w:tcW w:w="37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spacing w:line="261" w:lineRule="exact"/>
              <w:ind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(12.0.1) улично-дорожная сеть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4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56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2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355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35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3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НУ/НУ</w:t>
            </w:r>
          </w:p>
        </w:tc>
      </w:tr>
      <w:tr w:rsidR="00970267" w:rsidRPr="00970267" w:rsidTr="00624421">
        <w:tc>
          <w:tcPr>
            <w:tcW w:w="377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spacing w:line="261" w:lineRule="exact"/>
              <w:ind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(12.0.2) благоустройство территории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4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56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42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355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35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</w:t>
            </w:r>
          </w:p>
        </w:tc>
        <w:tc>
          <w:tcPr>
            <w:tcW w:w="13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970267">
              <w:rPr>
                <w:rFonts w:eastAsia="Times New Roman"/>
                <w:sz w:val="20"/>
                <w:szCs w:val="20"/>
              </w:rPr>
              <w:t>НУ/НУ</w:t>
            </w:r>
          </w:p>
        </w:tc>
      </w:tr>
      <w:tr w:rsidR="00970267" w:rsidRPr="00970267" w:rsidTr="00624421">
        <w:tc>
          <w:tcPr>
            <w:tcW w:w="14850" w:type="dxa"/>
            <w:gridSpan w:val="1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b/>
                <w:bCs/>
                <w:sz w:val="20"/>
                <w:szCs w:val="20"/>
                <w:lang w:eastAsia="ru-RU"/>
              </w:rPr>
              <w:t>Вспомогательные виды разрешенного использования</w:t>
            </w:r>
          </w:p>
        </w:tc>
      </w:tr>
      <w:tr w:rsidR="00970267" w:rsidRPr="00970267" w:rsidTr="00624421">
        <w:tc>
          <w:tcPr>
            <w:tcW w:w="14850" w:type="dxa"/>
            <w:gridSpan w:val="12"/>
            <w:shd w:val="clear" w:color="auto" w:fill="auto"/>
          </w:tcPr>
          <w:p w:rsidR="00FA4003" w:rsidRPr="00970267" w:rsidRDefault="00AB7373">
            <w:pPr>
              <w:widowControl w:val="0"/>
              <w:spacing w:line="261" w:lineRule="exact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Не установлены</w:t>
            </w:r>
          </w:p>
        </w:tc>
      </w:tr>
      <w:tr w:rsidR="00970267" w:rsidRPr="00970267" w:rsidTr="00624421">
        <w:tc>
          <w:tcPr>
            <w:tcW w:w="14850" w:type="dxa"/>
            <w:gridSpan w:val="1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b/>
                <w:bCs/>
                <w:sz w:val="20"/>
                <w:szCs w:val="20"/>
                <w:lang w:eastAsia="ru-RU"/>
              </w:rPr>
              <w:t>Условно разрешенные виды использования</w:t>
            </w:r>
          </w:p>
        </w:tc>
      </w:tr>
      <w:tr w:rsidR="00970267" w:rsidRPr="00970267" w:rsidTr="00624421">
        <w:tc>
          <w:tcPr>
            <w:tcW w:w="14850" w:type="dxa"/>
            <w:gridSpan w:val="12"/>
            <w:shd w:val="clear" w:color="auto" w:fill="auto"/>
          </w:tcPr>
          <w:p w:rsidR="00FA4003" w:rsidRPr="00970267" w:rsidRDefault="00AB7373">
            <w:pPr>
              <w:widowControl w:val="0"/>
              <w:spacing w:line="261" w:lineRule="exact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Не установлены</w:t>
            </w:r>
          </w:p>
        </w:tc>
      </w:tr>
    </w:tbl>
    <w:p w:rsidR="00FA4003" w:rsidRPr="00970267" w:rsidRDefault="00AB7373">
      <w:pPr>
        <w:pStyle w:val="affffffff2"/>
        <w:spacing w:line="240" w:lineRule="auto"/>
      </w:pPr>
      <w:r w:rsidRPr="00970267">
        <w:t>Примечани</w:t>
      </w:r>
      <w:r w:rsidR="00E34BEE" w:rsidRPr="00970267">
        <w:t>е</w:t>
      </w:r>
      <w:r w:rsidRPr="00970267">
        <w:t>:</w:t>
      </w:r>
    </w:p>
    <w:p w:rsidR="00FA4003" w:rsidRPr="00970267" w:rsidRDefault="00AB7373">
      <w:pPr>
        <w:pStyle w:val="affffffff2"/>
        <w:spacing w:line="240" w:lineRule="auto"/>
      </w:pPr>
      <w:r w:rsidRPr="00970267">
        <w:t>* Процент озеленения в территориальной зоне Г.8 должен учитывать сочетание древесной, кустарниковой и травянистой растительности в пропорции 4:3:3</w:t>
      </w:r>
      <w:r w:rsidR="00C17FD5">
        <w:t>.</w:t>
      </w:r>
    </w:p>
    <w:p w:rsidR="00FA4003" w:rsidRPr="00970267" w:rsidRDefault="00AB7373">
      <w:pPr>
        <w:pStyle w:val="affffffff2"/>
        <w:numPr>
          <w:ilvl w:val="0"/>
          <w:numId w:val="49"/>
        </w:numPr>
        <w:tabs>
          <w:tab w:val="left" w:pos="993"/>
        </w:tabs>
        <w:spacing w:line="240" w:lineRule="auto"/>
        <w:ind w:left="0" w:firstLine="709"/>
      </w:pPr>
      <w:r w:rsidRPr="00970267">
        <w:t>Минимальный коэффициент застройки (процент застройки) не применяется к земельным участкам, находящимся в частной собственности.</w:t>
      </w:r>
    </w:p>
    <w:p w:rsidR="00FA4003" w:rsidRPr="00970267" w:rsidRDefault="00AB7373">
      <w:pPr>
        <w:pStyle w:val="affffffff2"/>
        <w:numPr>
          <w:ilvl w:val="0"/>
          <w:numId w:val="49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Ограничения использования земельных участков и объектов капитального строительства, находящихся в зоне Г.8 </w:t>
      </w:r>
      <w:r w:rsidR="00EC17D1" w:rsidRPr="00970267">
        <w:br/>
      </w:r>
      <w:r w:rsidRPr="00970267">
        <w:t xml:space="preserve">и расположенных в границах зон с особыми условиями использования территории, устанавливаются </w:t>
      </w:r>
      <w:r w:rsidR="00533C19" w:rsidRPr="00970267">
        <w:t xml:space="preserve">в соответствии </w:t>
      </w:r>
      <w:r w:rsidRPr="00970267">
        <w:t xml:space="preserve">с Приложением </w:t>
      </w:r>
      <w:r w:rsidR="00533C19" w:rsidRPr="00970267">
        <w:t xml:space="preserve">              </w:t>
      </w:r>
      <w:r w:rsidRPr="00970267">
        <w:t>к части 2 «Градостроительные регламенты» Правил землепользования и застройки города Челябинска.</w:t>
      </w:r>
      <w:r w:rsidRPr="00970267">
        <w:br w:type="page"/>
      </w:r>
    </w:p>
    <w:p w:rsidR="00FA4003" w:rsidRPr="00970267" w:rsidRDefault="00AB7373">
      <w:pPr>
        <w:keepNext/>
        <w:widowControl w:val="0"/>
        <w:spacing w:after="120" w:line="360" w:lineRule="auto"/>
        <w:ind w:firstLine="0"/>
        <w:jc w:val="center"/>
        <w:outlineLvl w:val="1"/>
      </w:pPr>
      <w:bookmarkStart w:id="60" w:name="_Toc143188174"/>
      <w:r w:rsidRPr="00970267">
        <w:rPr>
          <w:rFonts w:eastAsia="Times New Roman"/>
          <w:b/>
          <w:sz w:val="24"/>
          <w:szCs w:val="24"/>
          <w:lang w:eastAsia="ru-RU"/>
        </w:rPr>
        <w:lastRenderedPageBreak/>
        <w:t>Д.1 Зона водозаборных сооружений</w:t>
      </w:r>
      <w:bookmarkEnd w:id="60"/>
    </w:p>
    <w:p w:rsidR="00FA4003" w:rsidRPr="00970267" w:rsidRDefault="00AB7373">
      <w:pPr>
        <w:pStyle w:val="affffffff2"/>
        <w:numPr>
          <w:ilvl w:val="0"/>
          <w:numId w:val="50"/>
        </w:numPr>
        <w:tabs>
          <w:tab w:val="left" w:pos="993"/>
        </w:tabs>
        <w:spacing w:line="240" w:lineRule="auto"/>
        <w:ind w:left="0" w:firstLine="709"/>
      </w:pPr>
      <w:r w:rsidRPr="00970267">
        <w:t>Зона предназначена для размещения водозаборных и специализированных гидротехнических сооружений.</w:t>
      </w:r>
    </w:p>
    <w:p w:rsidR="00FA4003" w:rsidRPr="00970267" w:rsidRDefault="00AB7373">
      <w:pPr>
        <w:pStyle w:val="affffffff2"/>
        <w:numPr>
          <w:ilvl w:val="0"/>
          <w:numId w:val="50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Виды разрешённого использования земельных участков и объектов капитального строительства, предельные (минимальные </w:t>
      </w:r>
      <w:r w:rsidR="00EC17D1" w:rsidRPr="00970267">
        <w:br/>
      </w:r>
      <w:r w:rsidRPr="00970267">
        <w:t xml:space="preserve">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территориальной зоне Д.1: </w:t>
      </w:r>
    </w:p>
    <w:tbl>
      <w:tblPr>
        <w:tblStyle w:val="affffffff6"/>
        <w:tblW w:w="14903" w:type="dxa"/>
        <w:tblLayout w:type="fixed"/>
        <w:tblLook w:val="04A0" w:firstRow="1" w:lastRow="0" w:firstColumn="1" w:lastColumn="0" w:noHBand="0" w:noVBand="1"/>
      </w:tblPr>
      <w:tblGrid>
        <w:gridCol w:w="4170"/>
        <w:gridCol w:w="1273"/>
        <w:gridCol w:w="1399"/>
        <w:gridCol w:w="1399"/>
        <w:gridCol w:w="1389"/>
        <w:gridCol w:w="1433"/>
        <w:gridCol w:w="1268"/>
        <w:gridCol w:w="1287"/>
        <w:gridCol w:w="1285"/>
      </w:tblGrid>
      <w:tr w:rsidR="00970267" w:rsidRPr="00970267">
        <w:trPr>
          <w:tblHeader/>
        </w:trPr>
        <w:tc>
          <w:tcPr>
            <w:tcW w:w="416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размер участка, кв. м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8" w:right="-113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размер участка, кв. м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1" w:right="-109"/>
              <w:jc w:val="center"/>
            </w:pPr>
            <w:r w:rsidRPr="00970267">
              <w:rPr>
                <w:sz w:val="20"/>
                <w:szCs w:val="20"/>
              </w:rPr>
              <w:t>Минимальный отступ от границ красных линий, территорий общего пользования, м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5" w:right="-124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застройки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процент застройки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96" w:right="-132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озеленения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92" w:right="-136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970267">
              <w:rPr>
                <w:sz w:val="20"/>
                <w:szCs w:val="20"/>
                <w:lang w:val="en-US"/>
              </w:rPr>
              <w:t>Коэффициент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строительного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использования</w:t>
            </w:r>
            <w:proofErr w:type="spellEnd"/>
          </w:p>
        </w:tc>
        <w:tc>
          <w:tcPr>
            <w:tcW w:w="1285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8" w:right="-91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Предельная этажность/ Максимальная высота ОКС, м</w:t>
            </w:r>
          </w:p>
        </w:tc>
      </w:tr>
      <w:tr w:rsidR="00970267" w:rsidRPr="00970267">
        <w:tc>
          <w:tcPr>
            <w:tcW w:w="14901" w:type="dxa"/>
            <w:gridSpan w:val="9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970267" w:rsidRPr="00970267">
        <w:tc>
          <w:tcPr>
            <w:tcW w:w="416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(3.9.1) обеспечение деятельности в области гидрометеорологии и смежных с ней областях</w:t>
            </w:r>
          </w:p>
        </w:tc>
        <w:tc>
          <w:tcPr>
            <w:tcW w:w="10733" w:type="dxa"/>
            <w:gridSpan w:val="8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не подлежит установлению</w:t>
            </w:r>
          </w:p>
        </w:tc>
      </w:tr>
      <w:tr w:rsidR="00970267" w:rsidRPr="00970267">
        <w:tc>
          <w:tcPr>
            <w:tcW w:w="416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(6.8) связь</w:t>
            </w:r>
          </w:p>
        </w:tc>
        <w:tc>
          <w:tcPr>
            <w:tcW w:w="10733" w:type="dxa"/>
            <w:gridSpan w:val="8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не подлежит установлению</w:t>
            </w:r>
          </w:p>
        </w:tc>
      </w:tr>
      <w:tr w:rsidR="00970267" w:rsidRPr="00970267">
        <w:tc>
          <w:tcPr>
            <w:tcW w:w="416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(8.3) обеспечение внутреннего правопорядка</w:t>
            </w:r>
          </w:p>
        </w:tc>
        <w:tc>
          <w:tcPr>
            <w:tcW w:w="10733" w:type="dxa"/>
            <w:gridSpan w:val="8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не подлежит установлению</w:t>
            </w:r>
          </w:p>
        </w:tc>
      </w:tr>
      <w:tr w:rsidR="00970267" w:rsidRPr="00970267">
        <w:tc>
          <w:tcPr>
            <w:tcW w:w="416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(11.3) гидротехнические сооружения</w:t>
            </w:r>
          </w:p>
        </w:tc>
        <w:tc>
          <w:tcPr>
            <w:tcW w:w="10733" w:type="dxa"/>
            <w:gridSpan w:val="8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не подлежит установлению</w:t>
            </w:r>
          </w:p>
        </w:tc>
      </w:tr>
      <w:tr w:rsidR="00970267" w:rsidRPr="00970267">
        <w:tc>
          <w:tcPr>
            <w:tcW w:w="416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(12.0) земельные участки (территории) общего пользования</w:t>
            </w:r>
          </w:p>
        </w:tc>
        <w:tc>
          <w:tcPr>
            <w:tcW w:w="10733" w:type="dxa"/>
            <w:gridSpan w:val="8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не подлежит установлению</w:t>
            </w:r>
          </w:p>
        </w:tc>
      </w:tr>
      <w:tr w:rsidR="00970267" w:rsidRPr="00970267">
        <w:tc>
          <w:tcPr>
            <w:tcW w:w="416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(12.0.1) улично-дорожная сеть</w:t>
            </w:r>
          </w:p>
        </w:tc>
        <w:tc>
          <w:tcPr>
            <w:tcW w:w="10733" w:type="dxa"/>
            <w:gridSpan w:val="8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не подлежит установлению</w:t>
            </w:r>
          </w:p>
        </w:tc>
      </w:tr>
      <w:tr w:rsidR="00970267" w:rsidRPr="00970267">
        <w:tc>
          <w:tcPr>
            <w:tcW w:w="416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(12.0.2) благоустройство территории</w:t>
            </w:r>
          </w:p>
        </w:tc>
        <w:tc>
          <w:tcPr>
            <w:tcW w:w="10733" w:type="dxa"/>
            <w:gridSpan w:val="8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не подлежит установлению</w:t>
            </w:r>
          </w:p>
        </w:tc>
      </w:tr>
      <w:tr w:rsidR="00970267" w:rsidRPr="00970267">
        <w:tc>
          <w:tcPr>
            <w:tcW w:w="14901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970267" w:rsidRPr="00970267">
        <w:tc>
          <w:tcPr>
            <w:tcW w:w="14901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Не установлены</w:t>
            </w:r>
          </w:p>
        </w:tc>
      </w:tr>
      <w:tr w:rsidR="00970267" w:rsidRPr="00970267">
        <w:tc>
          <w:tcPr>
            <w:tcW w:w="14901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970267" w:rsidRPr="00970267">
        <w:tc>
          <w:tcPr>
            <w:tcW w:w="14901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Не установлены</w:t>
            </w:r>
          </w:p>
        </w:tc>
      </w:tr>
    </w:tbl>
    <w:p w:rsidR="00FA4003" w:rsidRPr="00970267" w:rsidRDefault="00AB7373">
      <w:pPr>
        <w:pStyle w:val="affffffff2"/>
        <w:numPr>
          <w:ilvl w:val="0"/>
          <w:numId w:val="50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Ограничения использования земельных участков и объектов капитального строительства, находящихся в зоне Д.1 </w:t>
      </w:r>
      <w:r w:rsidR="00EC17D1" w:rsidRPr="00970267">
        <w:br/>
      </w:r>
      <w:r w:rsidRPr="00970267">
        <w:t xml:space="preserve">и расположенных в границах зон с особыми условиями использования территории, устанавливаются </w:t>
      </w:r>
      <w:r w:rsidR="00533C19" w:rsidRPr="00970267">
        <w:t xml:space="preserve">в соответствии </w:t>
      </w:r>
      <w:r w:rsidRPr="00970267">
        <w:t xml:space="preserve">с Приложением </w:t>
      </w:r>
      <w:r w:rsidR="00533C19" w:rsidRPr="00970267">
        <w:t xml:space="preserve">              </w:t>
      </w:r>
      <w:r w:rsidRPr="00970267">
        <w:t>к части 2 «Градостроительные регламенты» Правил землепользования и застройки города Челябинска.</w:t>
      </w:r>
    </w:p>
    <w:p w:rsidR="00FA4003" w:rsidRPr="00970267" w:rsidRDefault="00AB7373">
      <w:pPr>
        <w:widowControl w:val="0"/>
        <w:tabs>
          <w:tab w:val="left" w:pos="993"/>
          <w:tab w:val="left" w:pos="1134"/>
        </w:tabs>
        <w:ind w:firstLine="567"/>
        <w:contextualSpacing/>
        <w:rPr>
          <w:sz w:val="20"/>
          <w:szCs w:val="20"/>
        </w:rPr>
      </w:pPr>
      <w:r w:rsidRPr="00970267">
        <w:br w:type="page"/>
      </w:r>
    </w:p>
    <w:p w:rsidR="00FA4003" w:rsidRPr="00970267" w:rsidRDefault="00AB7373">
      <w:pPr>
        <w:pStyle w:val="2f9"/>
      </w:pPr>
      <w:bookmarkStart w:id="61" w:name="_Toc143188175"/>
      <w:r w:rsidRPr="00970267">
        <w:lastRenderedPageBreak/>
        <w:t>Д.2 Зона кладбищ</w:t>
      </w:r>
      <w:bookmarkEnd w:id="61"/>
    </w:p>
    <w:p w:rsidR="00FA4003" w:rsidRPr="00970267" w:rsidRDefault="00AB7373">
      <w:pPr>
        <w:pStyle w:val="affffffff2"/>
        <w:numPr>
          <w:ilvl w:val="0"/>
          <w:numId w:val="51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Зона предназначена для размещения постоянных кладбищ, воинских кладбищ, специализированных мест захоронения, а также </w:t>
      </w:r>
      <w:r w:rsidR="00C17FD5">
        <w:br/>
      </w:r>
      <w:r w:rsidRPr="00970267">
        <w:t>их озеленения и инфраструктуры, необходимой для обслуживания таких объектов.</w:t>
      </w:r>
    </w:p>
    <w:p w:rsidR="00FA4003" w:rsidRPr="00970267" w:rsidRDefault="00AB7373">
      <w:pPr>
        <w:pStyle w:val="affffffff2"/>
        <w:numPr>
          <w:ilvl w:val="0"/>
          <w:numId w:val="51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Виды разрешённого использования земельных участков и объектов капитального строительства, предельные (минимальные </w:t>
      </w:r>
      <w:r w:rsidR="00EC17D1" w:rsidRPr="00970267">
        <w:br/>
      </w:r>
      <w:r w:rsidRPr="00970267">
        <w:t>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территориальной зоне Д.2:</w:t>
      </w:r>
    </w:p>
    <w:tbl>
      <w:tblPr>
        <w:tblStyle w:val="affffffff6"/>
        <w:tblW w:w="14850" w:type="dxa"/>
        <w:tblLayout w:type="fixed"/>
        <w:tblLook w:val="04A0" w:firstRow="1" w:lastRow="0" w:firstColumn="1" w:lastColumn="0" w:noHBand="0" w:noVBand="1"/>
      </w:tblPr>
      <w:tblGrid>
        <w:gridCol w:w="3078"/>
        <w:gridCol w:w="1448"/>
        <w:gridCol w:w="28"/>
        <w:gridCol w:w="1532"/>
        <w:gridCol w:w="63"/>
        <w:gridCol w:w="1369"/>
        <w:gridCol w:w="81"/>
        <w:gridCol w:w="1390"/>
        <w:gridCol w:w="108"/>
        <w:gridCol w:w="1423"/>
        <w:gridCol w:w="62"/>
        <w:gridCol w:w="1414"/>
        <w:gridCol w:w="1479"/>
        <w:gridCol w:w="1375"/>
      </w:tblGrid>
      <w:tr w:rsidR="00970267" w:rsidRPr="00970267" w:rsidTr="00624421">
        <w:trPr>
          <w:tblHeader/>
        </w:trPr>
        <w:tc>
          <w:tcPr>
            <w:tcW w:w="307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1476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размер участка, кв. м</w:t>
            </w:r>
          </w:p>
        </w:tc>
        <w:tc>
          <w:tcPr>
            <w:tcW w:w="1532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 xml:space="preserve">Максимальный размер участка, </w:t>
            </w:r>
            <w:proofErr w:type="spellStart"/>
            <w:r w:rsidRPr="00970267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32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ind w:left="-111" w:right="-109"/>
              <w:jc w:val="center"/>
            </w:pPr>
            <w:r w:rsidRPr="00970267">
              <w:rPr>
                <w:sz w:val="20"/>
                <w:szCs w:val="20"/>
              </w:rPr>
              <w:t>Минимальный отступ от границ красных линий, территорий общего пользования, м</w:t>
            </w:r>
          </w:p>
        </w:tc>
        <w:tc>
          <w:tcPr>
            <w:tcW w:w="1471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застройки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процент застройки</w:t>
            </w:r>
          </w:p>
        </w:tc>
        <w:tc>
          <w:tcPr>
            <w:tcW w:w="1476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озеленения</w:t>
            </w:r>
          </w:p>
        </w:tc>
        <w:tc>
          <w:tcPr>
            <w:tcW w:w="147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proofErr w:type="spellStart"/>
            <w:r w:rsidRPr="00970267">
              <w:rPr>
                <w:sz w:val="20"/>
                <w:szCs w:val="20"/>
                <w:lang w:val="en-US"/>
              </w:rPr>
              <w:t>Коэффициент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строительного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использования</w:t>
            </w:r>
            <w:proofErr w:type="spellEnd"/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8" w:right="-91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Предельная этажность/ Максимальная высота ОКС, м</w:t>
            </w:r>
          </w:p>
        </w:tc>
      </w:tr>
      <w:tr w:rsidR="00970267" w:rsidRPr="00970267" w:rsidTr="00624421">
        <w:tc>
          <w:tcPr>
            <w:tcW w:w="14850" w:type="dxa"/>
            <w:gridSpan w:val="14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970267" w:rsidRPr="00970267" w:rsidTr="00624421">
        <w:tc>
          <w:tcPr>
            <w:tcW w:w="307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(3.1.1) предоставление коммунальных услуг</w:t>
            </w:r>
          </w:p>
        </w:tc>
        <w:tc>
          <w:tcPr>
            <w:tcW w:w="144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23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9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47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2/НУ</w:t>
            </w:r>
          </w:p>
        </w:tc>
      </w:tr>
      <w:tr w:rsidR="00970267" w:rsidRPr="00970267" w:rsidTr="00624421">
        <w:tc>
          <w:tcPr>
            <w:tcW w:w="307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(3.3) бытовое обслуживание</w:t>
            </w:r>
          </w:p>
        </w:tc>
        <w:tc>
          <w:tcPr>
            <w:tcW w:w="144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23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9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47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2/НУ</w:t>
            </w:r>
          </w:p>
        </w:tc>
      </w:tr>
      <w:tr w:rsidR="00970267" w:rsidRPr="00970267" w:rsidTr="00624421">
        <w:tc>
          <w:tcPr>
            <w:tcW w:w="307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(3.7.1) осуществление религиозных обрядов</w:t>
            </w:r>
          </w:p>
        </w:tc>
        <w:tc>
          <w:tcPr>
            <w:tcW w:w="144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23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9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47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3/НУ</w:t>
            </w:r>
          </w:p>
        </w:tc>
      </w:tr>
      <w:tr w:rsidR="00970267" w:rsidRPr="00970267" w:rsidTr="00624421">
        <w:tc>
          <w:tcPr>
            <w:tcW w:w="307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(3.8) общественное управление</w:t>
            </w:r>
          </w:p>
        </w:tc>
        <w:tc>
          <w:tcPr>
            <w:tcW w:w="144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23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9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47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2/НУ</w:t>
            </w:r>
          </w:p>
        </w:tc>
      </w:tr>
      <w:tr w:rsidR="00970267" w:rsidRPr="00970267" w:rsidTr="00624421">
        <w:tc>
          <w:tcPr>
            <w:tcW w:w="307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(12.0) земельные участки (территории) общего пользования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23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50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9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85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47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624421">
        <w:tc>
          <w:tcPr>
            <w:tcW w:w="307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(12.0.1) улично-дорожная сеть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23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50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9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85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47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624421">
        <w:tc>
          <w:tcPr>
            <w:tcW w:w="307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(12.0.2) благоустройство территории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623" w:type="dxa"/>
            <w:gridSpan w:val="3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50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98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85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14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40</w:t>
            </w:r>
          </w:p>
        </w:tc>
        <w:tc>
          <w:tcPr>
            <w:tcW w:w="147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624421">
        <w:tc>
          <w:tcPr>
            <w:tcW w:w="307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(12.1) ритуальная деятельность</w:t>
            </w:r>
          </w:p>
        </w:tc>
        <w:tc>
          <w:tcPr>
            <w:tcW w:w="144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5000**</w:t>
            </w:r>
          </w:p>
        </w:tc>
        <w:tc>
          <w:tcPr>
            <w:tcW w:w="1623" w:type="dxa"/>
            <w:gridSpan w:val="3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400000**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98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70</w:t>
            </w:r>
          </w:p>
        </w:tc>
        <w:tc>
          <w:tcPr>
            <w:tcW w:w="141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47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2/НУ</w:t>
            </w:r>
          </w:p>
        </w:tc>
      </w:tr>
      <w:tr w:rsidR="00970267" w:rsidRPr="00970267" w:rsidTr="00624421">
        <w:tc>
          <w:tcPr>
            <w:tcW w:w="14850" w:type="dxa"/>
            <w:gridSpan w:val="14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970267" w:rsidRPr="00970267" w:rsidTr="00624421">
        <w:tc>
          <w:tcPr>
            <w:tcW w:w="14850" w:type="dxa"/>
            <w:gridSpan w:val="14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Не устанавливаются</w:t>
            </w:r>
          </w:p>
        </w:tc>
      </w:tr>
      <w:tr w:rsidR="00970267" w:rsidRPr="00970267" w:rsidTr="00624421">
        <w:tc>
          <w:tcPr>
            <w:tcW w:w="14850" w:type="dxa"/>
            <w:gridSpan w:val="14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970267" w:rsidRPr="00970267" w:rsidTr="00624421">
        <w:tc>
          <w:tcPr>
            <w:tcW w:w="307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(4.4) магазины</w:t>
            </w:r>
          </w:p>
        </w:tc>
        <w:tc>
          <w:tcPr>
            <w:tcW w:w="1476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3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2000*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1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76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47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2/НУ</w:t>
            </w:r>
          </w:p>
        </w:tc>
      </w:tr>
    </w:tbl>
    <w:p w:rsidR="00FA4003" w:rsidRPr="00970267" w:rsidRDefault="00AB7373">
      <w:pPr>
        <w:pStyle w:val="affffffff2"/>
        <w:spacing w:line="240" w:lineRule="auto"/>
        <w:rPr>
          <w:sz w:val="20"/>
          <w:szCs w:val="20"/>
        </w:rPr>
      </w:pPr>
      <w:r w:rsidRPr="00970267">
        <w:rPr>
          <w:sz w:val="20"/>
          <w:szCs w:val="20"/>
        </w:rPr>
        <w:t>Примечание: предельные размеры земельных участков и параметры разрешенного строительства, реконструкции объектов капитального строительства применяются для объектов, непосредственно обслуживающих кладбища.</w:t>
      </w:r>
    </w:p>
    <w:p w:rsidR="00FA4003" w:rsidRPr="00970267" w:rsidRDefault="00AB7373">
      <w:pPr>
        <w:pStyle w:val="affffffff2"/>
        <w:spacing w:line="240" w:lineRule="auto"/>
        <w:rPr>
          <w:sz w:val="20"/>
          <w:szCs w:val="20"/>
        </w:rPr>
      </w:pPr>
      <w:r w:rsidRPr="00970267">
        <w:rPr>
          <w:sz w:val="20"/>
          <w:szCs w:val="20"/>
        </w:rPr>
        <w:t>* Площадь земельных участков, предназначенных для обслуживания кладбищ</w:t>
      </w:r>
      <w:r w:rsidR="00E93A8D">
        <w:rPr>
          <w:sz w:val="20"/>
          <w:szCs w:val="20"/>
        </w:rPr>
        <w:t>.</w:t>
      </w:r>
    </w:p>
    <w:p w:rsidR="00FA4003" w:rsidRPr="00970267" w:rsidRDefault="00AB7373">
      <w:pPr>
        <w:pStyle w:val="affffffff2"/>
        <w:spacing w:line="240" w:lineRule="auto"/>
        <w:rPr>
          <w:sz w:val="20"/>
          <w:szCs w:val="20"/>
        </w:rPr>
      </w:pPr>
      <w:r w:rsidRPr="00970267">
        <w:rPr>
          <w:sz w:val="20"/>
          <w:szCs w:val="20"/>
        </w:rPr>
        <w:t>** Площадь территории, предназначенной для захоронения</w:t>
      </w:r>
      <w:r w:rsidR="00E93A8D">
        <w:rPr>
          <w:sz w:val="20"/>
          <w:szCs w:val="20"/>
        </w:rPr>
        <w:t>.</w:t>
      </w:r>
    </w:p>
    <w:p w:rsidR="00FA4003" w:rsidRPr="00970267" w:rsidRDefault="00AB7373">
      <w:pPr>
        <w:pStyle w:val="affffffff2"/>
        <w:numPr>
          <w:ilvl w:val="0"/>
          <w:numId w:val="51"/>
        </w:numPr>
        <w:tabs>
          <w:tab w:val="left" w:pos="993"/>
        </w:tabs>
        <w:spacing w:line="240" w:lineRule="auto"/>
        <w:ind w:left="0" w:firstLine="709"/>
        <w:rPr>
          <w:sz w:val="20"/>
          <w:szCs w:val="20"/>
        </w:rPr>
      </w:pPr>
      <w:r w:rsidRPr="00970267">
        <w:rPr>
          <w:sz w:val="20"/>
          <w:szCs w:val="20"/>
        </w:rPr>
        <w:t>В территориальной зоне Д.2 допускается размещение нестационарных торговых объектов на земельных участках, при условии, что площадь таких объектов не превышает 10 % от площади застройки объектов капитального строительства, которые размещаются в границах данных земельных участков, при условии, что сумма площадей нестационарного торгового объекта и объекта капитального строительства не противоречит параметрам данной зоны. При этом нестационарные торговые объекты по своему назначению не должны противоречить видам разрешенного использования зоны Д.2.</w:t>
      </w:r>
    </w:p>
    <w:p w:rsidR="00FA4003" w:rsidRPr="00970267" w:rsidRDefault="00AB7373">
      <w:pPr>
        <w:pStyle w:val="affffffff2"/>
        <w:numPr>
          <w:ilvl w:val="0"/>
          <w:numId w:val="51"/>
        </w:numPr>
        <w:tabs>
          <w:tab w:val="left" w:pos="993"/>
        </w:tabs>
        <w:spacing w:line="240" w:lineRule="auto"/>
        <w:ind w:left="0" w:firstLine="709"/>
        <w:rPr>
          <w:sz w:val="20"/>
          <w:szCs w:val="20"/>
        </w:rPr>
      </w:pPr>
      <w:r w:rsidRPr="00970267">
        <w:rPr>
          <w:sz w:val="20"/>
          <w:szCs w:val="20"/>
        </w:rPr>
        <w:t xml:space="preserve">Ограничения использования земельных участков и объектов капитального строительства, находящихся в зоне Д.2 и расположенных в границах зон </w:t>
      </w:r>
      <w:r w:rsidR="00EC17D1" w:rsidRPr="00970267">
        <w:rPr>
          <w:sz w:val="20"/>
          <w:szCs w:val="20"/>
        </w:rPr>
        <w:br/>
      </w:r>
      <w:r w:rsidRPr="00970267">
        <w:rPr>
          <w:sz w:val="20"/>
          <w:szCs w:val="20"/>
        </w:rPr>
        <w:t xml:space="preserve">с особыми условиями использования территории, устанавливаются </w:t>
      </w:r>
      <w:r w:rsidR="00533C19" w:rsidRPr="00970267">
        <w:rPr>
          <w:sz w:val="20"/>
          <w:szCs w:val="20"/>
        </w:rPr>
        <w:t>в соответствии</w:t>
      </w:r>
      <w:r w:rsidR="00533C19" w:rsidRPr="00970267">
        <w:t xml:space="preserve"> </w:t>
      </w:r>
      <w:r w:rsidRPr="00970267">
        <w:rPr>
          <w:sz w:val="20"/>
          <w:szCs w:val="20"/>
        </w:rPr>
        <w:t>с Приложением к части 2 «Градостроительные регламенты» Правил землепользования и застройки города Челябинска.</w:t>
      </w:r>
    </w:p>
    <w:p w:rsidR="00E93A8D" w:rsidRPr="00E93A8D" w:rsidRDefault="00E93A8D">
      <w:pPr>
        <w:pStyle w:val="2f9"/>
        <w:rPr>
          <w:sz w:val="16"/>
          <w:szCs w:val="16"/>
        </w:rPr>
      </w:pPr>
      <w:bookmarkStart w:id="62" w:name="_Toc143188176"/>
    </w:p>
    <w:p w:rsidR="00FA4003" w:rsidRPr="00970267" w:rsidRDefault="00AB7373">
      <w:pPr>
        <w:pStyle w:val="2f9"/>
      </w:pPr>
      <w:r w:rsidRPr="00970267">
        <w:t>Д.3 Зона режимных объектов</w:t>
      </w:r>
      <w:bookmarkEnd w:id="62"/>
    </w:p>
    <w:p w:rsidR="00FA4003" w:rsidRPr="00970267" w:rsidRDefault="00AB7373">
      <w:pPr>
        <w:pStyle w:val="affffffff2"/>
        <w:numPr>
          <w:ilvl w:val="0"/>
          <w:numId w:val="52"/>
        </w:numPr>
        <w:tabs>
          <w:tab w:val="left" w:pos="993"/>
        </w:tabs>
        <w:spacing w:line="240" w:lineRule="auto"/>
        <w:ind w:left="0" w:firstLine="709"/>
      </w:pPr>
      <w:r w:rsidRPr="00970267">
        <w:t>Зона предназначена для размещения объектов и участков, имеющих ограниченный доступ в соответствии с федеральным законодательством.</w:t>
      </w:r>
    </w:p>
    <w:p w:rsidR="00FA4003" w:rsidRPr="00970267" w:rsidRDefault="00AB7373">
      <w:pPr>
        <w:pStyle w:val="affffffff2"/>
        <w:numPr>
          <w:ilvl w:val="0"/>
          <w:numId w:val="52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Виды разрешённого использования земельных участков и объектов капитального строительства, предельные (минимальные </w:t>
      </w:r>
      <w:r w:rsidR="00EC17D1" w:rsidRPr="00970267">
        <w:br/>
      </w:r>
      <w:r w:rsidRPr="00970267">
        <w:t>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территориальной зоне Д.3:</w:t>
      </w:r>
    </w:p>
    <w:tbl>
      <w:tblPr>
        <w:tblStyle w:val="affffffff6"/>
        <w:tblW w:w="14992" w:type="dxa"/>
        <w:tblLayout w:type="fixed"/>
        <w:tblLook w:val="04A0" w:firstRow="1" w:lastRow="0" w:firstColumn="1" w:lastColumn="0" w:noHBand="0" w:noVBand="1"/>
      </w:tblPr>
      <w:tblGrid>
        <w:gridCol w:w="4170"/>
        <w:gridCol w:w="1273"/>
        <w:gridCol w:w="1399"/>
        <w:gridCol w:w="1399"/>
        <w:gridCol w:w="1389"/>
        <w:gridCol w:w="1433"/>
        <w:gridCol w:w="1268"/>
        <w:gridCol w:w="1287"/>
        <w:gridCol w:w="1374"/>
      </w:tblGrid>
      <w:tr w:rsidR="00970267" w:rsidRPr="00970267" w:rsidTr="00624421">
        <w:trPr>
          <w:tblHeader/>
        </w:trPr>
        <w:tc>
          <w:tcPr>
            <w:tcW w:w="417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размер участка, кв. м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8" w:right="-113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размер участка, кв. м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1" w:right="-109"/>
              <w:jc w:val="center"/>
            </w:pPr>
            <w:r w:rsidRPr="00970267">
              <w:rPr>
                <w:sz w:val="20"/>
                <w:szCs w:val="20"/>
              </w:rPr>
              <w:t>Минимальный отступ от границ красных линий, территорий общего пользования, м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5" w:right="-124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застройки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процент застройки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96" w:right="-132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озеленения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92" w:right="-136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970267">
              <w:rPr>
                <w:sz w:val="20"/>
                <w:szCs w:val="20"/>
                <w:lang w:val="en-US"/>
              </w:rPr>
              <w:t>Коэффициент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строительного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использования</w:t>
            </w:r>
            <w:proofErr w:type="spellEnd"/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8" w:right="-91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Предельная этажность/ Максимальная высота ОКС, м</w:t>
            </w:r>
          </w:p>
        </w:tc>
      </w:tr>
      <w:tr w:rsidR="00970267" w:rsidRPr="00970267" w:rsidTr="00624421">
        <w:tc>
          <w:tcPr>
            <w:tcW w:w="14992" w:type="dxa"/>
            <w:gridSpan w:val="9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970267" w:rsidRPr="00970267" w:rsidTr="00624421">
        <w:tc>
          <w:tcPr>
            <w:tcW w:w="417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(3.2.3) оказание услуг связи</w:t>
            </w:r>
          </w:p>
        </w:tc>
        <w:tc>
          <w:tcPr>
            <w:tcW w:w="10822" w:type="dxa"/>
            <w:gridSpan w:val="8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не подлежит установлению</w:t>
            </w:r>
          </w:p>
        </w:tc>
      </w:tr>
      <w:tr w:rsidR="00970267" w:rsidRPr="00970267" w:rsidTr="00624421">
        <w:tc>
          <w:tcPr>
            <w:tcW w:w="417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(3.9.1) обеспечение деятельности в области гидрометеорологии и смежных с ней областях</w:t>
            </w:r>
          </w:p>
        </w:tc>
        <w:tc>
          <w:tcPr>
            <w:tcW w:w="10822" w:type="dxa"/>
            <w:gridSpan w:val="8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не подлежит установлению</w:t>
            </w:r>
          </w:p>
        </w:tc>
      </w:tr>
      <w:tr w:rsidR="00970267" w:rsidRPr="00970267" w:rsidTr="00624421">
        <w:tc>
          <w:tcPr>
            <w:tcW w:w="417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(6.8) связь</w:t>
            </w:r>
          </w:p>
        </w:tc>
        <w:tc>
          <w:tcPr>
            <w:tcW w:w="10822" w:type="dxa"/>
            <w:gridSpan w:val="8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не подлежит установлению</w:t>
            </w:r>
          </w:p>
        </w:tc>
      </w:tr>
      <w:tr w:rsidR="00970267" w:rsidRPr="00970267" w:rsidTr="00624421">
        <w:tc>
          <w:tcPr>
            <w:tcW w:w="417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(7.2.1) размещение автомобильных дорог</w:t>
            </w:r>
          </w:p>
        </w:tc>
        <w:tc>
          <w:tcPr>
            <w:tcW w:w="10822" w:type="dxa"/>
            <w:gridSpan w:val="8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не подлежит установлению</w:t>
            </w:r>
          </w:p>
        </w:tc>
      </w:tr>
      <w:tr w:rsidR="00970267" w:rsidRPr="00970267" w:rsidTr="00624421">
        <w:tc>
          <w:tcPr>
            <w:tcW w:w="417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(8.0) обеспечение обороны и безопасности</w:t>
            </w:r>
          </w:p>
        </w:tc>
        <w:tc>
          <w:tcPr>
            <w:tcW w:w="10822" w:type="dxa"/>
            <w:gridSpan w:val="8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не подлежит установлению</w:t>
            </w:r>
          </w:p>
        </w:tc>
      </w:tr>
      <w:tr w:rsidR="00970267" w:rsidRPr="00970267" w:rsidTr="00624421">
        <w:tc>
          <w:tcPr>
            <w:tcW w:w="417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(8.1) обеспечение вооруженных сил</w:t>
            </w:r>
          </w:p>
        </w:tc>
        <w:tc>
          <w:tcPr>
            <w:tcW w:w="10822" w:type="dxa"/>
            <w:gridSpan w:val="8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не подлежит установлению</w:t>
            </w:r>
          </w:p>
        </w:tc>
      </w:tr>
      <w:tr w:rsidR="00970267" w:rsidRPr="00970267" w:rsidTr="00624421">
        <w:tc>
          <w:tcPr>
            <w:tcW w:w="417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(8.2) охрана Государственной границы Российской Федерации</w:t>
            </w:r>
          </w:p>
        </w:tc>
        <w:tc>
          <w:tcPr>
            <w:tcW w:w="10822" w:type="dxa"/>
            <w:gridSpan w:val="8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не подлежит установлению</w:t>
            </w:r>
          </w:p>
        </w:tc>
      </w:tr>
      <w:tr w:rsidR="00970267" w:rsidRPr="00970267" w:rsidTr="00624421">
        <w:tc>
          <w:tcPr>
            <w:tcW w:w="417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(8.3) обеспечение внутреннего правопорядка</w:t>
            </w:r>
          </w:p>
        </w:tc>
        <w:tc>
          <w:tcPr>
            <w:tcW w:w="10822" w:type="dxa"/>
            <w:gridSpan w:val="8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не подлежит установлению</w:t>
            </w:r>
          </w:p>
        </w:tc>
      </w:tr>
      <w:tr w:rsidR="00970267" w:rsidRPr="00970267" w:rsidTr="00624421">
        <w:tc>
          <w:tcPr>
            <w:tcW w:w="417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(8.4) обеспечение деятельности по исполнению наказаний</w:t>
            </w:r>
          </w:p>
        </w:tc>
        <w:tc>
          <w:tcPr>
            <w:tcW w:w="10822" w:type="dxa"/>
            <w:gridSpan w:val="8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не подлежит установлению</w:t>
            </w:r>
          </w:p>
        </w:tc>
      </w:tr>
      <w:tr w:rsidR="00970267" w:rsidRPr="00970267" w:rsidTr="00624421">
        <w:tc>
          <w:tcPr>
            <w:tcW w:w="417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(12.0) земельные участки (территории) общего пользования</w:t>
            </w:r>
          </w:p>
        </w:tc>
        <w:tc>
          <w:tcPr>
            <w:tcW w:w="10822" w:type="dxa"/>
            <w:gridSpan w:val="8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не подлежит установлению</w:t>
            </w:r>
          </w:p>
        </w:tc>
      </w:tr>
      <w:tr w:rsidR="00970267" w:rsidRPr="00970267" w:rsidTr="00624421">
        <w:tc>
          <w:tcPr>
            <w:tcW w:w="417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(12.0.1) улично-дорожная сеть</w:t>
            </w:r>
          </w:p>
        </w:tc>
        <w:tc>
          <w:tcPr>
            <w:tcW w:w="10822" w:type="dxa"/>
            <w:gridSpan w:val="8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не подлежит установлению</w:t>
            </w:r>
          </w:p>
        </w:tc>
      </w:tr>
      <w:tr w:rsidR="00970267" w:rsidRPr="00970267" w:rsidTr="00624421">
        <w:tc>
          <w:tcPr>
            <w:tcW w:w="417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(12.0.2) благоустройство территории</w:t>
            </w:r>
          </w:p>
        </w:tc>
        <w:tc>
          <w:tcPr>
            <w:tcW w:w="10822" w:type="dxa"/>
            <w:gridSpan w:val="8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не подлежит установлению</w:t>
            </w:r>
          </w:p>
        </w:tc>
      </w:tr>
      <w:tr w:rsidR="00970267" w:rsidRPr="00970267" w:rsidTr="00624421">
        <w:tc>
          <w:tcPr>
            <w:tcW w:w="14992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970267" w:rsidRPr="00970267" w:rsidTr="00624421">
        <w:tc>
          <w:tcPr>
            <w:tcW w:w="417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(4.9) служебные гаражи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 w:rsidTr="00624421">
        <w:tc>
          <w:tcPr>
            <w:tcW w:w="14992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970267" w:rsidRPr="00970267" w:rsidTr="00624421">
        <w:tc>
          <w:tcPr>
            <w:tcW w:w="417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(3.1) коммунальное обслуживание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НУ/НУ</w:t>
            </w:r>
          </w:p>
        </w:tc>
      </w:tr>
      <w:tr w:rsidR="00970267" w:rsidRPr="00970267" w:rsidTr="00624421">
        <w:tc>
          <w:tcPr>
            <w:tcW w:w="417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(3.1.1) предоставление коммунальных услуг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НУ/НУ</w:t>
            </w:r>
          </w:p>
          <w:p w:rsidR="00D11786" w:rsidRPr="00970267" w:rsidRDefault="00D11786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70267" w:rsidRPr="00970267" w:rsidTr="00624421">
        <w:tc>
          <w:tcPr>
            <w:tcW w:w="417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(3.1.2) 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НУ/НУ</w:t>
            </w:r>
          </w:p>
        </w:tc>
      </w:tr>
      <w:tr w:rsidR="00FA4003" w:rsidRPr="00970267" w:rsidTr="00624421">
        <w:tc>
          <w:tcPr>
            <w:tcW w:w="417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lastRenderedPageBreak/>
              <w:t>(3.7.1) осуществление религиозных обрядов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7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</w:tbl>
    <w:p w:rsidR="00D11786" w:rsidRPr="00970267" w:rsidRDefault="00D11786" w:rsidP="00D11786">
      <w:pPr>
        <w:pStyle w:val="affffffff2"/>
        <w:tabs>
          <w:tab w:val="left" w:pos="993"/>
        </w:tabs>
        <w:spacing w:line="240" w:lineRule="auto"/>
        <w:ind w:left="709" w:firstLine="0"/>
      </w:pPr>
    </w:p>
    <w:p w:rsidR="00D11786" w:rsidRPr="00970267" w:rsidRDefault="00D11786" w:rsidP="00D11786">
      <w:pPr>
        <w:pStyle w:val="affffffff2"/>
        <w:numPr>
          <w:ilvl w:val="0"/>
          <w:numId w:val="52"/>
        </w:numPr>
        <w:tabs>
          <w:tab w:val="left" w:pos="993"/>
        </w:tabs>
        <w:spacing w:line="240" w:lineRule="auto"/>
        <w:ind w:left="851" w:hanging="142"/>
      </w:pPr>
      <w:r w:rsidRPr="00970267">
        <w:t xml:space="preserve">Режим использования территории регламентируется в соответствии с законодательством Российской Федерации. </w:t>
      </w:r>
    </w:p>
    <w:p w:rsidR="00FA4003" w:rsidRPr="00970267" w:rsidRDefault="00AB7373">
      <w:pPr>
        <w:pStyle w:val="affffffff2"/>
        <w:numPr>
          <w:ilvl w:val="0"/>
          <w:numId w:val="52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Ограничения использования земельных участков и объектов капитального строительства, находящихся в зоне Д.3 </w:t>
      </w:r>
      <w:r w:rsidR="00EC17D1" w:rsidRPr="00970267">
        <w:br/>
      </w:r>
      <w:r w:rsidRPr="00970267">
        <w:t xml:space="preserve">и расположенных в границах зон с особыми условиями использования территории, устанавливаются </w:t>
      </w:r>
      <w:r w:rsidR="00533C19" w:rsidRPr="00970267">
        <w:t xml:space="preserve">в соответствии </w:t>
      </w:r>
      <w:r w:rsidRPr="00970267">
        <w:t xml:space="preserve">с Приложением </w:t>
      </w:r>
      <w:r w:rsidR="00533C19" w:rsidRPr="00970267">
        <w:t xml:space="preserve">              </w:t>
      </w:r>
      <w:r w:rsidRPr="00970267">
        <w:t>к части 2 «Градостроительные регламенты» Правил землепользования и застройки города Челябинска.</w:t>
      </w:r>
    </w:p>
    <w:p w:rsidR="00FA4003" w:rsidRPr="00970267" w:rsidRDefault="00AB7373">
      <w:pPr>
        <w:pStyle w:val="affffffff2"/>
        <w:rPr>
          <w:lang w:eastAsia="ru-RU"/>
        </w:rPr>
      </w:pPr>
      <w:r w:rsidRPr="00970267">
        <w:br w:type="page"/>
      </w:r>
    </w:p>
    <w:p w:rsidR="00FA4003" w:rsidRPr="00970267" w:rsidRDefault="00AB7373">
      <w:pPr>
        <w:pStyle w:val="2f9"/>
      </w:pPr>
      <w:bookmarkStart w:id="63" w:name="_Toc143188177"/>
      <w:r w:rsidRPr="00970267">
        <w:lastRenderedPageBreak/>
        <w:t>Д.4 Зона объектов ограниченного доступа</w:t>
      </w:r>
      <w:bookmarkEnd w:id="63"/>
    </w:p>
    <w:p w:rsidR="00FA4003" w:rsidRPr="00970267" w:rsidRDefault="00AB7373">
      <w:pPr>
        <w:pStyle w:val="affffffff2"/>
        <w:numPr>
          <w:ilvl w:val="0"/>
          <w:numId w:val="53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Зона предназначена для размещения объектов, в отношении которых установлены особые режимы использования и доступа. </w:t>
      </w:r>
    </w:p>
    <w:p w:rsidR="00FA4003" w:rsidRPr="00970267" w:rsidRDefault="00AB7373">
      <w:pPr>
        <w:pStyle w:val="affffffff2"/>
        <w:numPr>
          <w:ilvl w:val="0"/>
          <w:numId w:val="53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Виды разрешённого использования земельных участков и объектов капитального строительства, предельные (минимальные </w:t>
      </w:r>
      <w:r w:rsidR="00C429DA" w:rsidRPr="00970267">
        <w:br/>
      </w:r>
      <w:r w:rsidRPr="00970267">
        <w:t xml:space="preserve">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территориальной зоне Д.4: </w:t>
      </w:r>
    </w:p>
    <w:tbl>
      <w:tblPr>
        <w:tblStyle w:val="affffffff6"/>
        <w:tblW w:w="14997" w:type="dxa"/>
        <w:tblLayout w:type="fixed"/>
        <w:tblLook w:val="04A0" w:firstRow="1" w:lastRow="0" w:firstColumn="1" w:lastColumn="0" w:noHBand="0" w:noVBand="1"/>
      </w:tblPr>
      <w:tblGrid>
        <w:gridCol w:w="2247"/>
        <w:gridCol w:w="14"/>
        <w:gridCol w:w="1675"/>
        <w:gridCol w:w="29"/>
        <w:gridCol w:w="1530"/>
        <w:gridCol w:w="30"/>
        <w:gridCol w:w="1402"/>
        <w:gridCol w:w="15"/>
        <w:gridCol w:w="1530"/>
        <w:gridCol w:w="30"/>
        <w:gridCol w:w="1529"/>
        <w:gridCol w:w="1701"/>
        <w:gridCol w:w="1701"/>
        <w:gridCol w:w="1564"/>
      </w:tblGrid>
      <w:tr w:rsidR="00970267" w:rsidRPr="00970267" w:rsidTr="00E93A8D">
        <w:trPr>
          <w:trHeight w:val="20"/>
          <w:tblHeader/>
        </w:trPr>
        <w:tc>
          <w:tcPr>
            <w:tcW w:w="2261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ind w:right="86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FA4003" w:rsidRPr="00970267" w:rsidRDefault="00AB7373" w:rsidP="00E93A8D">
            <w:pPr>
              <w:pStyle w:val="TableParagraph"/>
              <w:ind w:left="89" w:right="75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размер участка, кв. м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FA4003" w:rsidRPr="00970267" w:rsidRDefault="00AB7373" w:rsidP="00E93A8D">
            <w:pPr>
              <w:pStyle w:val="TableParagraph"/>
              <w:ind w:left="89" w:right="75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70267">
              <w:rPr>
                <w:sz w:val="20"/>
                <w:szCs w:val="20"/>
              </w:rPr>
              <w:t>Максималь</w:t>
            </w:r>
            <w:r w:rsidR="00392250" w:rsidRPr="00970267">
              <w:rPr>
                <w:sz w:val="20"/>
                <w:szCs w:val="20"/>
              </w:rPr>
              <w:t>-</w:t>
            </w:r>
            <w:r w:rsidRPr="00970267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970267">
              <w:rPr>
                <w:sz w:val="20"/>
                <w:szCs w:val="20"/>
              </w:rPr>
              <w:t xml:space="preserve"> размер участка, кв. м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4003" w:rsidRPr="00970267" w:rsidRDefault="00AB7373" w:rsidP="00E93A8D">
            <w:pPr>
              <w:pStyle w:val="TableParagraph"/>
              <w:ind w:left="-111" w:right="-109"/>
              <w:jc w:val="center"/>
            </w:pPr>
            <w:r w:rsidRPr="00970267">
              <w:rPr>
                <w:sz w:val="20"/>
                <w:szCs w:val="20"/>
              </w:rPr>
              <w:t>Минимальный отступ от границ красных линий, территорий общего пользования, м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FA4003" w:rsidRPr="00970267" w:rsidRDefault="00AB7373" w:rsidP="00E93A8D">
            <w:pPr>
              <w:pStyle w:val="TableParagraph"/>
              <w:ind w:left="89" w:right="75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70267">
              <w:rPr>
                <w:sz w:val="20"/>
                <w:szCs w:val="20"/>
              </w:rPr>
              <w:t>Минималь</w:t>
            </w:r>
            <w:r w:rsidR="00392250" w:rsidRPr="00970267">
              <w:rPr>
                <w:sz w:val="20"/>
                <w:szCs w:val="20"/>
              </w:rPr>
              <w:t>-</w:t>
            </w:r>
            <w:r w:rsidRPr="00970267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970267">
              <w:rPr>
                <w:sz w:val="20"/>
                <w:szCs w:val="20"/>
              </w:rPr>
              <w:t xml:space="preserve"> процент застройки</w:t>
            </w:r>
          </w:p>
        </w:tc>
        <w:tc>
          <w:tcPr>
            <w:tcW w:w="1529" w:type="dxa"/>
            <w:shd w:val="clear" w:color="auto" w:fill="auto"/>
          </w:tcPr>
          <w:p w:rsidR="00FA4003" w:rsidRPr="00970267" w:rsidRDefault="00AB7373" w:rsidP="00E93A8D">
            <w:pPr>
              <w:pStyle w:val="TableParagraph"/>
              <w:ind w:left="89" w:right="75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процент застройки</w:t>
            </w:r>
          </w:p>
        </w:tc>
        <w:tc>
          <w:tcPr>
            <w:tcW w:w="1701" w:type="dxa"/>
            <w:shd w:val="clear" w:color="auto" w:fill="auto"/>
          </w:tcPr>
          <w:p w:rsidR="00FA4003" w:rsidRPr="00970267" w:rsidRDefault="00AB7373" w:rsidP="00E93A8D">
            <w:pPr>
              <w:pStyle w:val="TableParagraph"/>
              <w:ind w:left="89" w:right="75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озеленения</w:t>
            </w:r>
          </w:p>
        </w:tc>
        <w:tc>
          <w:tcPr>
            <w:tcW w:w="1701" w:type="dxa"/>
            <w:shd w:val="clear" w:color="auto" w:fill="auto"/>
          </w:tcPr>
          <w:p w:rsidR="00FA4003" w:rsidRPr="00970267" w:rsidRDefault="00AB7373" w:rsidP="00E93A8D">
            <w:pPr>
              <w:pStyle w:val="TableParagraph"/>
              <w:ind w:left="89" w:right="75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970267">
              <w:rPr>
                <w:sz w:val="20"/>
                <w:szCs w:val="20"/>
                <w:lang w:val="en-US"/>
              </w:rPr>
              <w:t>Коэффициент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строительного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использования</w:t>
            </w:r>
            <w:proofErr w:type="spellEnd"/>
          </w:p>
        </w:tc>
        <w:tc>
          <w:tcPr>
            <w:tcW w:w="1564" w:type="dxa"/>
            <w:shd w:val="clear" w:color="auto" w:fill="auto"/>
          </w:tcPr>
          <w:p w:rsidR="00FA4003" w:rsidRPr="00970267" w:rsidRDefault="00AB7373" w:rsidP="00E93A8D">
            <w:pPr>
              <w:pStyle w:val="TableParagraph"/>
              <w:ind w:left="-88" w:right="-91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Предельная этажность/ Максимальная высота ОКС, м</w:t>
            </w:r>
          </w:p>
        </w:tc>
      </w:tr>
      <w:tr w:rsidR="00970267" w:rsidRPr="00970267" w:rsidTr="00E93A8D">
        <w:trPr>
          <w:trHeight w:val="20"/>
        </w:trPr>
        <w:tc>
          <w:tcPr>
            <w:tcW w:w="14997" w:type="dxa"/>
            <w:gridSpan w:val="14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ind w:right="75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970267" w:rsidRPr="00970267" w:rsidTr="00E93A8D">
        <w:trPr>
          <w:trHeight w:val="20"/>
        </w:trPr>
        <w:tc>
          <w:tcPr>
            <w:tcW w:w="2261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(3.9.1) обеспечение деятельности в области гидрометеорологии и смежных с ней областях</w:t>
            </w:r>
          </w:p>
        </w:tc>
        <w:tc>
          <w:tcPr>
            <w:tcW w:w="12736" w:type="dxa"/>
            <w:gridSpan w:val="1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не подлежит установлению</w:t>
            </w:r>
          </w:p>
        </w:tc>
      </w:tr>
      <w:tr w:rsidR="00970267" w:rsidRPr="00970267" w:rsidTr="00E93A8D">
        <w:trPr>
          <w:trHeight w:val="20"/>
        </w:trPr>
        <w:tc>
          <w:tcPr>
            <w:tcW w:w="2261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(6.8) связь</w:t>
            </w:r>
          </w:p>
        </w:tc>
        <w:tc>
          <w:tcPr>
            <w:tcW w:w="12736" w:type="dxa"/>
            <w:gridSpan w:val="1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не подлежит установлению</w:t>
            </w:r>
          </w:p>
        </w:tc>
      </w:tr>
      <w:tr w:rsidR="00970267" w:rsidRPr="00970267" w:rsidTr="00E93A8D">
        <w:trPr>
          <w:trHeight w:val="20"/>
        </w:trPr>
        <w:tc>
          <w:tcPr>
            <w:tcW w:w="2261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(12.0) земельные участки (территории) общего пользования</w:t>
            </w:r>
          </w:p>
        </w:tc>
        <w:tc>
          <w:tcPr>
            <w:tcW w:w="12736" w:type="dxa"/>
            <w:gridSpan w:val="1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не подлежит установлению</w:t>
            </w:r>
          </w:p>
        </w:tc>
      </w:tr>
      <w:tr w:rsidR="00970267" w:rsidRPr="00970267" w:rsidTr="00E93A8D">
        <w:trPr>
          <w:trHeight w:val="20"/>
        </w:trPr>
        <w:tc>
          <w:tcPr>
            <w:tcW w:w="2261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(12.0.1) улично-дорожная сеть</w:t>
            </w:r>
          </w:p>
        </w:tc>
        <w:tc>
          <w:tcPr>
            <w:tcW w:w="12736" w:type="dxa"/>
            <w:gridSpan w:val="1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не подлежит установлению</w:t>
            </w:r>
          </w:p>
        </w:tc>
      </w:tr>
      <w:tr w:rsidR="00970267" w:rsidRPr="00970267" w:rsidTr="00E93A8D">
        <w:trPr>
          <w:trHeight w:val="20"/>
        </w:trPr>
        <w:tc>
          <w:tcPr>
            <w:tcW w:w="2261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(12.0.2) благоустройство территории</w:t>
            </w:r>
          </w:p>
        </w:tc>
        <w:tc>
          <w:tcPr>
            <w:tcW w:w="12736" w:type="dxa"/>
            <w:gridSpan w:val="1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bookmarkStart w:id="64" w:name="__DdeLink__276913_3075811085"/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не подлежит установлению</w:t>
            </w:r>
            <w:bookmarkEnd w:id="64"/>
          </w:p>
        </w:tc>
      </w:tr>
      <w:tr w:rsidR="00970267" w:rsidRPr="00970267" w:rsidTr="00E93A8D">
        <w:trPr>
          <w:trHeight w:val="20"/>
        </w:trPr>
        <w:tc>
          <w:tcPr>
            <w:tcW w:w="2261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(12.2) специальная деятельность</w:t>
            </w:r>
          </w:p>
        </w:tc>
        <w:tc>
          <w:tcPr>
            <w:tcW w:w="12736" w:type="dxa"/>
            <w:gridSpan w:val="1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rFonts w:eastAsiaTheme="minorEastAsia"/>
                <w:sz w:val="20"/>
                <w:szCs w:val="20"/>
                <w:lang w:eastAsia="ru-RU"/>
              </w:rPr>
              <w:t>не подлежит установлению</w:t>
            </w:r>
          </w:p>
        </w:tc>
      </w:tr>
      <w:tr w:rsidR="00970267" w:rsidRPr="00970267" w:rsidTr="00E93A8D">
        <w:trPr>
          <w:trHeight w:val="20"/>
        </w:trPr>
        <w:tc>
          <w:tcPr>
            <w:tcW w:w="14997" w:type="dxa"/>
            <w:gridSpan w:val="14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ind w:right="75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970267" w:rsidRPr="00970267" w:rsidTr="00E93A8D">
        <w:trPr>
          <w:trHeight w:val="20"/>
        </w:trPr>
        <w:tc>
          <w:tcPr>
            <w:tcW w:w="2247" w:type="dxa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(4.9) служебные гаражи</w:t>
            </w:r>
          </w:p>
        </w:tc>
        <w:tc>
          <w:tcPr>
            <w:tcW w:w="168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1000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0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6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3/НУ</w:t>
            </w:r>
          </w:p>
        </w:tc>
      </w:tr>
      <w:tr w:rsidR="00970267" w:rsidRPr="00970267" w:rsidTr="00E93A8D">
        <w:trPr>
          <w:trHeight w:val="20"/>
        </w:trPr>
        <w:tc>
          <w:tcPr>
            <w:tcW w:w="14997" w:type="dxa"/>
            <w:gridSpan w:val="14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ind w:right="75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970267" w:rsidRPr="00970267" w:rsidTr="00E93A8D">
        <w:trPr>
          <w:trHeight w:val="20"/>
        </w:trPr>
        <w:tc>
          <w:tcPr>
            <w:tcW w:w="2261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(3.1) коммунальное обслуживание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2000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0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6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5/НУ</w:t>
            </w:r>
          </w:p>
        </w:tc>
      </w:tr>
      <w:tr w:rsidR="00970267" w:rsidRPr="00970267" w:rsidTr="00E93A8D">
        <w:trPr>
          <w:trHeight w:val="20"/>
        </w:trPr>
        <w:tc>
          <w:tcPr>
            <w:tcW w:w="2261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(3.1.1) предоставление коммунальных услуг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2000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0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6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5/НУ</w:t>
            </w:r>
          </w:p>
        </w:tc>
      </w:tr>
      <w:tr w:rsidR="00970267" w:rsidRPr="00970267" w:rsidTr="00E93A8D">
        <w:trPr>
          <w:trHeight w:val="20"/>
        </w:trPr>
        <w:tc>
          <w:tcPr>
            <w:tcW w:w="2261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(3.1.2) 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2000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0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6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5/НУ</w:t>
            </w:r>
          </w:p>
        </w:tc>
      </w:tr>
      <w:tr w:rsidR="00970267" w:rsidRPr="00970267" w:rsidTr="00E93A8D">
        <w:trPr>
          <w:trHeight w:val="20"/>
        </w:trPr>
        <w:tc>
          <w:tcPr>
            <w:tcW w:w="2261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spacing w:line="261" w:lineRule="exact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(3.2.3) оказание услуг связи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2000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70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564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</w:tbl>
    <w:p w:rsidR="00FA4003" w:rsidRPr="00970267" w:rsidRDefault="00AB7373">
      <w:pPr>
        <w:pStyle w:val="affffffff2"/>
        <w:numPr>
          <w:ilvl w:val="0"/>
          <w:numId w:val="53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Режим использования территории регламентируется в соответствии с законодательством Российской Федерации. </w:t>
      </w:r>
    </w:p>
    <w:p w:rsidR="00FA4003" w:rsidRPr="00970267" w:rsidRDefault="00AB7373">
      <w:pPr>
        <w:pStyle w:val="affffffff2"/>
        <w:numPr>
          <w:ilvl w:val="0"/>
          <w:numId w:val="53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Ограничения использования земельных участков и объектов капитального строительства, находящихся в зоне Д.4 </w:t>
      </w:r>
      <w:r w:rsidR="00C429DA" w:rsidRPr="00970267">
        <w:br/>
      </w:r>
      <w:r w:rsidRPr="00970267">
        <w:t xml:space="preserve">и расположенных в границах зон с особыми условиями использования территории, устанавливаются </w:t>
      </w:r>
      <w:r w:rsidR="00855C9A" w:rsidRPr="00970267">
        <w:t xml:space="preserve">в соответствии </w:t>
      </w:r>
      <w:r w:rsidRPr="00970267">
        <w:t xml:space="preserve">с Приложением </w:t>
      </w:r>
      <w:r w:rsidR="00855C9A" w:rsidRPr="00970267">
        <w:t xml:space="preserve">              </w:t>
      </w:r>
      <w:r w:rsidRPr="00970267">
        <w:t>к части 2 «Градостроительные регламенты» Правил землепользования и застройки города Челябинска.</w:t>
      </w:r>
    </w:p>
    <w:p w:rsidR="00FA4003" w:rsidRPr="00970267" w:rsidRDefault="00AB7373">
      <w:pPr>
        <w:pStyle w:val="affffffff2"/>
        <w:rPr>
          <w:sz w:val="20"/>
          <w:szCs w:val="20"/>
        </w:rPr>
      </w:pPr>
      <w:r w:rsidRPr="00970267">
        <w:br w:type="page"/>
      </w:r>
    </w:p>
    <w:p w:rsidR="00FA4003" w:rsidRPr="00970267" w:rsidRDefault="00AB7373">
      <w:pPr>
        <w:pStyle w:val="2f9"/>
      </w:pPr>
      <w:bookmarkStart w:id="65" w:name="_Toc143188178"/>
      <w:r w:rsidRPr="00970267">
        <w:lastRenderedPageBreak/>
        <w:t>К.1 Зоны внешнего транспорта (железная дорога, автомобильный и воздушный транспорт)</w:t>
      </w:r>
      <w:bookmarkEnd w:id="65"/>
    </w:p>
    <w:p w:rsidR="00FA4003" w:rsidRPr="00970267" w:rsidRDefault="00AB7373">
      <w:pPr>
        <w:pStyle w:val="affffffff2"/>
        <w:numPr>
          <w:ilvl w:val="0"/>
          <w:numId w:val="54"/>
        </w:numPr>
        <w:tabs>
          <w:tab w:val="left" w:pos="993"/>
        </w:tabs>
        <w:spacing w:line="240" w:lineRule="auto"/>
        <w:ind w:left="0" w:firstLine="709"/>
      </w:pPr>
      <w:r w:rsidRPr="00970267">
        <w:t>Зона предназначена для размещения автотранспортной, железнодорожной инфраструктуры, объектов воздушного транспорта, объектов внешнего пассажирского транспорта и инфраструктуры, предназначенной для обслуживания таких объектов.</w:t>
      </w:r>
    </w:p>
    <w:p w:rsidR="00FA4003" w:rsidRPr="00970267" w:rsidRDefault="00AB7373">
      <w:pPr>
        <w:pStyle w:val="affffffff2"/>
        <w:numPr>
          <w:ilvl w:val="0"/>
          <w:numId w:val="54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Виды разрешённого использования земельных участков и объектов капитального строительства, предельные (минимальные </w:t>
      </w:r>
      <w:r w:rsidR="00C429DA" w:rsidRPr="00970267">
        <w:br/>
      </w:r>
      <w:r w:rsidRPr="00970267">
        <w:t>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территориальной зоне К.1:</w:t>
      </w:r>
    </w:p>
    <w:tbl>
      <w:tblPr>
        <w:tblStyle w:val="affffffff6"/>
        <w:tblW w:w="14903" w:type="dxa"/>
        <w:tblLayout w:type="fixed"/>
        <w:tblLook w:val="04A0" w:firstRow="1" w:lastRow="0" w:firstColumn="1" w:lastColumn="0" w:noHBand="0" w:noVBand="1"/>
      </w:tblPr>
      <w:tblGrid>
        <w:gridCol w:w="4091"/>
        <w:gridCol w:w="1258"/>
        <w:gridCol w:w="15"/>
        <w:gridCol w:w="1442"/>
        <w:gridCol w:w="1395"/>
        <w:gridCol w:w="1350"/>
        <w:gridCol w:w="1433"/>
        <w:gridCol w:w="1353"/>
        <w:gridCol w:w="6"/>
        <w:gridCol w:w="1275"/>
        <w:gridCol w:w="8"/>
        <w:gridCol w:w="1277"/>
      </w:tblGrid>
      <w:tr w:rsidR="00970267" w:rsidRPr="00970267">
        <w:trPr>
          <w:tblHeader/>
        </w:trPr>
        <w:tc>
          <w:tcPr>
            <w:tcW w:w="408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размер участка, кв. м</w:t>
            </w:r>
          </w:p>
        </w:tc>
        <w:tc>
          <w:tcPr>
            <w:tcW w:w="1442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8" w:right="-113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размер участка, кв. м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1" w:right="-109"/>
              <w:jc w:val="center"/>
            </w:pPr>
            <w:r w:rsidRPr="00970267">
              <w:rPr>
                <w:sz w:val="20"/>
                <w:szCs w:val="20"/>
              </w:rPr>
              <w:t>Минимальный отступ от границ красных линий, территорий общего пользования, м</w:t>
            </w:r>
          </w:p>
        </w:tc>
        <w:tc>
          <w:tcPr>
            <w:tcW w:w="1350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5" w:right="-124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застройки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процент застройки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ind w:left="-96" w:right="-132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озеленения</w:t>
            </w:r>
          </w:p>
        </w:tc>
        <w:tc>
          <w:tcPr>
            <w:tcW w:w="1275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92" w:right="-136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970267">
              <w:rPr>
                <w:sz w:val="20"/>
                <w:szCs w:val="20"/>
                <w:lang w:val="en-US"/>
              </w:rPr>
              <w:t>Коэффициент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строительного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использования</w:t>
            </w:r>
            <w:proofErr w:type="spellEnd"/>
          </w:p>
        </w:tc>
        <w:tc>
          <w:tcPr>
            <w:tcW w:w="1285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ind w:left="-88" w:right="-91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 xml:space="preserve">Предельная этажность/ </w:t>
            </w:r>
            <w:proofErr w:type="spellStart"/>
            <w:proofErr w:type="gramStart"/>
            <w:r w:rsidRPr="00970267">
              <w:rPr>
                <w:sz w:val="20"/>
                <w:szCs w:val="20"/>
              </w:rPr>
              <w:t>Максималь</w:t>
            </w:r>
            <w:r w:rsidR="00063C68" w:rsidRPr="00970267">
              <w:rPr>
                <w:sz w:val="20"/>
                <w:szCs w:val="20"/>
              </w:rPr>
              <w:t>-</w:t>
            </w:r>
            <w:r w:rsidRPr="00970267">
              <w:rPr>
                <w:sz w:val="20"/>
                <w:szCs w:val="20"/>
              </w:rPr>
              <w:t>ная</w:t>
            </w:r>
            <w:proofErr w:type="spellEnd"/>
            <w:proofErr w:type="gramEnd"/>
            <w:r w:rsidRPr="00970267">
              <w:rPr>
                <w:sz w:val="20"/>
                <w:szCs w:val="20"/>
              </w:rPr>
              <w:t xml:space="preserve"> высота ОКС, м</w:t>
            </w:r>
          </w:p>
        </w:tc>
      </w:tr>
      <w:tr w:rsidR="00970267" w:rsidRPr="00970267">
        <w:tc>
          <w:tcPr>
            <w:tcW w:w="14901" w:type="dxa"/>
            <w:gridSpan w:val="12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970267" w:rsidRPr="00970267">
        <w:tc>
          <w:tcPr>
            <w:tcW w:w="40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(2.7.1) хранение автотранспорта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5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5/НУ</w:t>
            </w:r>
          </w:p>
        </w:tc>
      </w:tr>
      <w:tr w:rsidR="00970267" w:rsidRPr="00970267">
        <w:tc>
          <w:tcPr>
            <w:tcW w:w="40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(3.1) коммунальное обслуживание</w:t>
            </w:r>
          </w:p>
        </w:tc>
        <w:tc>
          <w:tcPr>
            <w:tcW w:w="1273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4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408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(3.1.1) предоставление коммунальных услуг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42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5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408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(3.1.2) 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42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5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408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(3.2.3) оказание услуг связи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408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(3.8) общественное управление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</w:pPr>
            <w:r w:rsidRPr="00970267">
              <w:rPr>
                <w:sz w:val="20"/>
                <w:szCs w:val="20"/>
              </w:rPr>
              <w:t>2</w:t>
            </w:r>
            <w:r w:rsidRPr="0097026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408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(3.8.1) государственное управление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</w:pPr>
            <w:r w:rsidRPr="00970267">
              <w:rPr>
                <w:sz w:val="20"/>
                <w:szCs w:val="20"/>
              </w:rPr>
              <w:t>2</w:t>
            </w:r>
            <w:r w:rsidRPr="0097026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408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(3.8.2) представительская деятельность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</w:pPr>
            <w:r w:rsidRPr="00970267">
              <w:rPr>
                <w:sz w:val="20"/>
                <w:szCs w:val="20"/>
              </w:rPr>
              <w:t>2</w:t>
            </w:r>
            <w:r w:rsidRPr="0097026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408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(3.9.1) обеспечение деятельности в области гидрометеорологии и смежных с ней областях</w:t>
            </w:r>
          </w:p>
        </w:tc>
        <w:tc>
          <w:tcPr>
            <w:tcW w:w="10812" w:type="dxa"/>
            <w:gridSpan w:val="11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не подлежит установлению</w:t>
            </w:r>
          </w:p>
        </w:tc>
      </w:tr>
      <w:tr w:rsidR="00970267" w:rsidRPr="00970267">
        <w:tc>
          <w:tcPr>
            <w:tcW w:w="408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(4.1) деловое управление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50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</w:pPr>
            <w:r w:rsidRPr="00970267">
              <w:rPr>
                <w:sz w:val="20"/>
                <w:szCs w:val="20"/>
              </w:rPr>
              <w:t>2</w:t>
            </w:r>
            <w:r w:rsidRPr="0097026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408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(6.8) связь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408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(7.1) железнодорожный транспорт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5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5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</w:pPr>
            <w:r w:rsidRPr="00970267">
              <w:rPr>
                <w:sz w:val="20"/>
                <w:szCs w:val="20"/>
              </w:rPr>
              <w:t>2</w:t>
            </w:r>
            <w:r w:rsidRPr="0097026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408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(7.1.1) железнодорожные пути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408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(7.1.2) обслуживание железнодорожных перевозок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5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5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</w:pPr>
            <w:r w:rsidRPr="00970267">
              <w:rPr>
                <w:sz w:val="20"/>
                <w:szCs w:val="20"/>
              </w:rPr>
              <w:t>2</w:t>
            </w:r>
            <w:r w:rsidRPr="0097026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408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(7.2) автомобильный транспорт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408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(7.2.1) размещение автомобильных дорог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5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5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</w:pPr>
            <w:r w:rsidRPr="00970267">
              <w:rPr>
                <w:sz w:val="20"/>
                <w:szCs w:val="20"/>
              </w:rPr>
              <w:t>2</w:t>
            </w:r>
            <w:r w:rsidRPr="0097026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408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(7.2.2) обслуживание перевозок пассажиров</w:t>
            </w:r>
          </w:p>
        </w:tc>
        <w:tc>
          <w:tcPr>
            <w:tcW w:w="12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57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5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408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(7.2.3) стоянки транспорта общего пользования</w:t>
            </w:r>
          </w:p>
        </w:tc>
        <w:tc>
          <w:tcPr>
            <w:tcW w:w="125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57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5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408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(7.4) воздушный транспорт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</w:pPr>
            <w:r w:rsidRPr="00970267">
              <w:rPr>
                <w:sz w:val="20"/>
                <w:szCs w:val="20"/>
              </w:rPr>
              <w:t>2</w:t>
            </w:r>
            <w:r w:rsidRPr="0097026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408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(8.3) обеспечение внутреннего правопорядка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5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60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408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(12.0.1) улично-дорожная сеть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15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408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(12.0.2) благоустройство территории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5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77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14901" w:type="dxa"/>
            <w:gridSpan w:val="1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lastRenderedPageBreak/>
              <w:t>Вспомогательные виды разрешенного использования</w:t>
            </w:r>
          </w:p>
        </w:tc>
      </w:tr>
      <w:tr w:rsidR="00970267" w:rsidRPr="00970267">
        <w:tc>
          <w:tcPr>
            <w:tcW w:w="40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(2.7.1) хранение автотранспорта</w:t>
            </w:r>
          </w:p>
        </w:tc>
        <w:tc>
          <w:tcPr>
            <w:tcW w:w="1273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4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3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  <w:lang w:eastAsia="en-US"/>
              </w:rPr>
              <w:t>НУ/НУ</w:t>
            </w:r>
          </w:p>
        </w:tc>
      </w:tr>
      <w:tr w:rsidR="00970267" w:rsidRPr="00970267">
        <w:tc>
          <w:tcPr>
            <w:tcW w:w="40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(6.9) склад*</w:t>
            </w:r>
          </w:p>
        </w:tc>
        <w:tc>
          <w:tcPr>
            <w:tcW w:w="1273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4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3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  <w:tr w:rsidR="00970267" w:rsidRPr="00970267">
        <w:tc>
          <w:tcPr>
            <w:tcW w:w="14901" w:type="dxa"/>
            <w:gridSpan w:val="1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970267" w:rsidRPr="00970267">
        <w:tc>
          <w:tcPr>
            <w:tcW w:w="408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(4.6) общественное питание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8/НУ</w:t>
            </w:r>
          </w:p>
        </w:tc>
      </w:tr>
      <w:tr w:rsidR="00970267" w:rsidRPr="00970267">
        <w:tc>
          <w:tcPr>
            <w:tcW w:w="408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(4.7) гостиничное обслуживание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8</w:t>
            </w:r>
            <w:r w:rsidRPr="00970267">
              <w:rPr>
                <w:sz w:val="20"/>
                <w:szCs w:val="20"/>
                <w:lang w:eastAsia="ru-RU"/>
              </w:rPr>
              <w:t>/НУ</w:t>
            </w:r>
          </w:p>
        </w:tc>
      </w:tr>
      <w:tr w:rsidR="00970267" w:rsidRPr="00970267">
        <w:tc>
          <w:tcPr>
            <w:tcW w:w="408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(4.9) служебные гаражи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5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2</w:t>
            </w:r>
            <w:r w:rsidRPr="00970267">
              <w:rPr>
                <w:sz w:val="20"/>
                <w:szCs w:val="20"/>
                <w:lang w:eastAsia="ru-RU"/>
              </w:rPr>
              <w:t>/НУ</w:t>
            </w:r>
          </w:p>
        </w:tc>
      </w:tr>
      <w:tr w:rsidR="00970267" w:rsidRPr="00970267">
        <w:tc>
          <w:tcPr>
            <w:tcW w:w="408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(4.9.1.1) заправка транспортных средств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5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2</w:t>
            </w:r>
            <w:r w:rsidRPr="00970267">
              <w:rPr>
                <w:sz w:val="20"/>
                <w:szCs w:val="20"/>
                <w:lang w:eastAsia="ru-RU"/>
              </w:rPr>
              <w:t>/НУ</w:t>
            </w:r>
          </w:p>
        </w:tc>
      </w:tr>
      <w:tr w:rsidR="00970267" w:rsidRPr="00970267">
        <w:tc>
          <w:tcPr>
            <w:tcW w:w="408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(4.9.1.3) автомобильные мойки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5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2</w:t>
            </w:r>
            <w:r w:rsidRPr="00970267">
              <w:rPr>
                <w:sz w:val="20"/>
                <w:szCs w:val="20"/>
                <w:lang w:eastAsia="ru-RU"/>
              </w:rPr>
              <w:t>/НУ</w:t>
            </w:r>
          </w:p>
        </w:tc>
      </w:tr>
      <w:tr w:rsidR="00970267" w:rsidRPr="00970267">
        <w:tc>
          <w:tcPr>
            <w:tcW w:w="408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(4.9.1.4) ремонт автомобилей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42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50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2</w:t>
            </w:r>
            <w:r w:rsidRPr="00970267">
              <w:rPr>
                <w:sz w:val="20"/>
                <w:szCs w:val="20"/>
                <w:lang w:eastAsia="ru-RU"/>
              </w:rPr>
              <w:t>/НУ</w:t>
            </w:r>
          </w:p>
        </w:tc>
      </w:tr>
      <w:tr w:rsidR="00970267" w:rsidRPr="00970267">
        <w:tc>
          <w:tcPr>
            <w:tcW w:w="40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(6.9) склад</w:t>
            </w:r>
          </w:p>
        </w:tc>
        <w:tc>
          <w:tcPr>
            <w:tcW w:w="1273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4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59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97026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83" w:type="dxa"/>
            <w:gridSpan w:val="2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НУ/НУ</w:t>
            </w:r>
          </w:p>
        </w:tc>
      </w:tr>
    </w:tbl>
    <w:p w:rsidR="00FA4003" w:rsidRPr="00970267" w:rsidRDefault="00AB7373">
      <w:pPr>
        <w:pStyle w:val="affffffff2"/>
        <w:spacing w:line="240" w:lineRule="auto"/>
      </w:pPr>
      <w:r w:rsidRPr="00970267">
        <w:t xml:space="preserve">Примечание: </w:t>
      </w:r>
    </w:p>
    <w:p w:rsidR="00FA4003" w:rsidRPr="00970267" w:rsidRDefault="00AB7373">
      <w:pPr>
        <w:pStyle w:val="affffffff2"/>
        <w:spacing w:line="240" w:lineRule="auto"/>
      </w:pPr>
      <w:r w:rsidRPr="00970267">
        <w:t>* Для встроенных, встроено-пристроенных объектов капительного строительства.</w:t>
      </w:r>
    </w:p>
    <w:p w:rsidR="00113B66" w:rsidRPr="00970267" w:rsidRDefault="00113B66">
      <w:pPr>
        <w:pStyle w:val="affffffff2"/>
        <w:spacing w:line="240" w:lineRule="auto"/>
      </w:pPr>
    </w:p>
    <w:p w:rsidR="00FA4003" w:rsidRPr="00970267" w:rsidRDefault="00AB7373">
      <w:pPr>
        <w:pStyle w:val="affffffff2"/>
        <w:numPr>
          <w:ilvl w:val="0"/>
          <w:numId w:val="54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Ограничения использования земельных участков и объектов капитального строительства, находящихся в зоне К.1 </w:t>
      </w:r>
      <w:r w:rsidR="00C429DA" w:rsidRPr="00970267">
        <w:br/>
      </w:r>
      <w:r w:rsidRPr="00970267">
        <w:t xml:space="preserve">и расположенных в границах зон с особыми условиями использования территории, устанавливаются </w:t>
      </w:r>
      <w:r w:rsidR="00063C68" w:rsidRPr="00970267">
        <w:t xml:space="preserve">в соответствии </w:t>
      </w:r>
      <w:r w:rsidRPr="00970267">
        <w:t xml:space="preserve">с Приложением </w:t>
      </w:r>
      <w:r w:rsidR="006E05D4" w:rsidRPr="00970267">
        <w:t xml:space="preserve">              </w:t>
      </w:r>
      <w:r w:rsidRPr="00970267">
        <w:t>к части 2 «Градостроительные регламенты» Правил землепользования и застройки города Челябинска.</w:t>
      </w:r>
    </w:p>
    <w:p w:rsidR="00FA4003" w:rsidRPr="00970267" w:rsidRDefault="00AB7373">
      <w:pPr>
        <w:widowControl w:val="0"/>
        <w:tabs>
          <w:tab w:val="left" w:pos="993"/>
          <w:tab w:val="left" w:pos="1134"/>
        </w:tabs>
        <w:ind w:firstLine="567"/>
        <w:contextualSpacing/>
        <w:rPr>
          <w:sz w:val="20"/>
          <w:szCs w:val="20"/>
        </w:rPr>
      </w:pPr>
      <w:r w:rsidRPr="00970267">
        <w:br w:type="page"/>
      </w:r>
    </w:p>
    <w:p w:rsidR="00FA4003" w:rsidRPr="00970267" w:rsidRDefault="00AB7373">
      <w:pPr>
        <w:pStyle w:val="2f9"/>
      </w:pPr>
      <w:bookmarkStart w:id="66" w:name="_Toc143188179"/>
      <w:r w:rsidRPr="00970267">
        <w:lastRenderedPageBreak/>
        <w:t>К.2 Зона трубопроводов</w:t>
      </w:r>
      <w:bookmarkEnd w:id="66"/>
    </w:p>
    <w:p w:rsidR="00FA4003" w:rsidRPr="00970267" w:rsidRDefault="00AB7373">
      <w:pPr>
        <w:pStyle w:val="affffffff2"/>
        <w:numPr>
          <w:ilvl w:val="0"/>
          <w:numId w:val="55"/>
        </w:numPr>
        <w:tabs>
          <w:tab w:val="left" w:pos="993"/>
        </w:tabs>
        <w:spacing w:line="240" w:lineRule="auto"/>
        <w:ind w:left="0" w:firstLine="709"/>
      </w:pPr>
      <w:r w:rsidRPr="00970267">
        <w:t>Зона предназначена для размещения объектов трубопроводного транспорта и инфраструктуры, необходимой для функционирования и обслуживания таких объектов.</w:t>
      </w:r>
    </w:p>
    <w:p w:rsidR="00FA4003" w:rsidRPr="00970267" w:rsidRDefault="00AB7373">
      <w:pPr>
        <w:pStyle w:val="affffffff2"/>
        <w:numPr>
          <w:ilvl w:val="0"/>
          <w:numId w:val="55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Виды разрешённого использования земельных участков и объектов капитального строительства, предельные (минимальные </w:t>
      </w:r>
      <w:r w:rsidR="00C429DA" w:rsidRPr="00970267">
        <w:br/>
      </w:r>
      <w:r w:rsidRPr="00970267">
        <w:t>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территориальной зоне К.2:</w:t>
      </w:r>
    </w:p>
    <w:tbl>
      <w:tblPr>
        <w:tblStyle w:val="affffffff6"/>
        <w:tblW w:w="14903" w:type="dxa"/>
        <w:tblLayout w:type="fixed"/>
        <w:tblLook w:val="04A0" w:firstRow="1" w:lastRow="0" w:firstColumn="1" w:lastColumn="0" w:noHBand="0" w:noVBand="1"/>
      </w:tblPr>
      <w:tblGrid>
        <w:gridCol w:w="4164"/>
        <w:gridCol w:w="1273"/>
        <w:gridCol w:w="1402"/>
        <w:gridCol w:w="1399"/>
        <w:gridCol w:w="1392"/>
        <w:gridCol w:w="1433"/>
        <w:gridCol w:w="1266"/>
        <w:gridCol w:w="1289"/>
        <w:gridCol w:w="1285"/>
      </w:tblGrid>
      <w:tr w:rsidR="00970267" w:rsidRPr="00970267">
        <w:trPr>
          <w:tblHeader/>
        </w:trPr>
        <w:tc>
          <w:tcPr>
            <w:tcW w:w="4162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размер участка, кв. м</w:t>
            </w:r>
          </w:p>
        </w:tc>
        <w:tc>
          <w:tcPr>
            <w:tcW w:w="1402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8" w:right="-113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размер участка, кв. м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1" w:right="-109"/>
              <w:jc w:val="center"/>
            </w:pPr>
            <w:r w:rsidRPr="00970267">
              <w:rPr>
                <w:sz w:val="20"/>
                <w:szCs w:val="20"/>
              </w:rPr>
              <w:t>Минимальный отступ от границ красных линий, территорий общего пользования, м</w:t>
            </w:r>
          </w:p>
        </w:tc>
        <w:tc>
          <w:tcPr>
            <w:tcW w:w="1392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5" w:right="-124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застройки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процент застройки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96" w:right="-132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озеленения</w:t>
            </w:r>
          </w:p>
        </w:tc>
        <w:tc>
          <w:tcPr>
            <w:tcW w:w="1289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92" w:right="-136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970267">
              <w:rPr>
                <w:sz w:val="20"/>
                <w:szCs w:val="20"/>
                <w:lang w:val="en-US"/>
              </w:rPr>
              <w:t>Коэффициент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строительного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использования</w:t>
            </w:r>
            <w:proofErr w:type="spellEnd"/>
          </w:p>
        </w:tc>
        <w:tc>
          <w:tcPr>
            <w:tcW w:w="1285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8" w:right="-91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 xml:space="preserve">Предельная этажность/ </w:t>
            </w:r>
            <w:proofErr w:type="spellStart"/>
            <w:proofErr w:type="gramStart"/>
            <w:r w:rsidRPr="00970267">
              <w:rPr>
                <w:sz w:val="20"/>
                <w:szCs w:val="20"/>
              </w:rPr>
              <w:t>Максималь</w:t>
            </w:r>
            <w:r w:rsidR="00A51388" w:rsidRPr="00970267">
              <w:rPr>
                <w:sz w:val="20"/>
                <w:szCs w:val="20"/>
              </w:rPr>
              <w:t>-</w:t>
            </w:r>
            <w:r w:rsidRPr="00970267">
              <w:rPr>
                <w:sz w:val="20"/>
                <w:szCs w:val="20"/>
              </w:rPr>
              <w:t>ная</w:t>
            </w:r>
            <w:proofErr w:type="spellEnd"/>
            <w:proofErr w:type="gramEnd"/>
            <w:r w:rsidRPr="00970267">
              <w:rPr>
                <w:sz w:val="20"/>
                <w:szCs w:val="20"/>
              </w:rPr>
              <w:t xml:space="preserve"> высота ОКС, м</w:t>
            </w:r>
          </w:p>
        </w:tc>
      </w:tr>
      <w:tr w:rsidR="00970267" w:rsidRPr="00970267">
        <w:tc>
          <w:tcPr>
            <w:tcW w:w="14901" w:type="dxa"/>
            <w:gridSpan w:val="9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970267" w:rsidRPr="00970267">
        <w:tc>
          <w:tcPr>
            <w:tcW w:w="4162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(7.5) трубопроводный транспорт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2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92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9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</w:pPr>
            <w:r w:rsidRPr="00970267">
              <w:rPr>
                <w:sz w:val="20"/>
                <w:szCs w:val="20"/>
              </w:rPr>
              <w:t>НУ</w:t>
            </w:r>
            <w:r w:rsidRPr="00970267">
              <w:rPr>
                <w:rFonts w:eastAsia="Calibri"/>
                <w:sz w:val="20"/>
                <w:szCs w:val="20"/>
              </w:rPr>
              <w:t>/НУ</w:t>
            </w:r>
          </w:p>
        </w:tc>
      </w:tr>
      <w:tr w:rsidR="00970267" w:rsidRPr="00970267">
        <w:tc>
          <w:tcPr>
            <w:tcW w:w="416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(6.8) связь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9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</w:pPr>
            <w:r w:rsidRPr="00970267">
              <w:rPr>
                <w:sz w:val="20"/>
                <w:szCs w:val="20"/>
              </w:rPr>
              <w:t>НУ</w:t>
            </w:r>
            <w:r w:rsidRPr="00970267">
              <w:rPr>
                <w:rFonts w:eastAsia="Calibri"/>
                <w:sz w:val="20"/>
                <w:szCs w:val="20"/>
              </w:rPr>
              <w:t>/НУ</w:t>
            </w:r>
          </w:p>
        </w:tc>
      </w:tr>
      <w:tr w:rsidR="00970267" w:rsidRPr="00970267">
        <w:tc>
          <w:tcPr>
            <w:tcW w:w="416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(8.3) обеспечение внутреннего правопорядка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9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</w:pPr>
            <w:r w:rsidRPr="00970267">
              <w:rPr>
                <w:sz w:val="20"/>
                <w:szCs w:val="20"/>
              </w:rPr>
              <w:t>НУ</w:t>
            </w:r>
            <w:r w:rsidRPr="00970267">
              <w:rPr>
                <w:rFonts w:eastAsia="Calibri"/>
                <w:sz w:val="20"/>
                <w:szCs w:val="20"/>
              </w:rPr>
              <w:t>/НУ</w:t>
            </w:r>
          </w:p>
        </w:tc>
      </w:tr>
      <w:tr w:rsidR="00970267" w:rsidRPr="00970267">
        <w:tc>
          <w:tcPr>
            <w:tcW w:w="416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(12.0) земельные участки (территории) общего пользования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9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</w:pPr>
            <w:r w:rsidRPr="00970267">
              <w:rPr>
                <w:sz w:val="20"/>
                <w:szCs w:val="20"/>
              </w:rPr>
              <w:t>НУ</w:t>
            </w:r>
            <w:r w:rsidRPr="00970267">
              <w:rPr>
                <w:rFonts w:eastAsia="Calibri"/>
                <w:sz w:val="20"/>
                <w:szCs w:val="20"/>
              </w:rPr>
              <w:t>/НУ</w:t>
            </w:r>
          </w:p>
        </w:tc>
      </w:tr>
      <w:tr w:rsidR="00970267" w:rsidRPr="00970267">
        <w:tc>
          <w:tcPr>
            <w:tcW w:w="416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(12.0.1) улично-дорожная сеть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9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</w:pPr>
            <w:r w:rsidRPr="00970267">
              <w:rPr>
                <w:sz w:val="20"/>
                <w:szCs w:val="20"/>
              </w:rPr>
              <w:t>НУ</w:t>
            </w:r>
            <w:r w:rsidRPr="00970267">
              <w:rPr>
                <w:rFonts w:eastAsia="Calibri"/>
                <w:sz w:val="20"/>
                <w:szCs w:val="20"/>
              </w:rPr>
              <w:t>/НУ</w:t>
            </w:r>
          </w:p>
        </w:tc>
      </w:tr>
      <w:tr w:rsidR="00970267" w:rsidRPr="00970267">
        <w:tc>
          <w:tcPr>
            <w:tcW w:w="416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(12.0.2) благоустройство территории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0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92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6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40</w:t>
            </w:r>
          </w:p>
        </w:tc>
        <w:tc>
          <w:tcPr>
            <w:tcW w:w="12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</w:pPr>
            <w:r w:rsidRPr="00970267">
              <w:rPr>
                <w:sz w:val="20"/>
                <w:szCs w:val="20"/>
              </w:rPr>
              <w:t>НУ</w:t>
            </w:r>
            <w:r w:rsidRPr="00970267">
              <w:rPr>
                <w:rFonts w:eastAsia="Calibri"/>
                <w:sz w:val="20"/>
                <w:szCs w:val="20"/>
              </w:rPr>
              <w:t>/НУ</w:t>
            </w:r>
          </w:p>
        </w:tc>
      </w:tr>
      <w:tr w:rsidR="00970267" w:rsidRPr="00970267">
        <w:tc>
          <w:tcPr>
            <w:tcW w:w="14901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970267" w:rsidRPr="00970267">
        <w:tc>
          <w:tcPr>
            <w:tcW w:w="14901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Не установлены</w:t>
            </w:r>
          </w:p>
        </w:tc>
      </w:tr>
      <w:tr w:rsidR="00970267" w:rsidRPr="00970267">
        <w:tc>
          <w:tcPr>
            <w:tcW w:w="14901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970267" w:rsidRPr="00970267">
        <w:tc>
          <w:tcPr>
            <w:tcW w:w="14901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Не установлены</w:t>
            </w:r>
          </w:p>
        </w:tc>
      </w:tr>
    </w:tbl>
    <w:p w:rsidR="00FA4003" w:rsidRPr="00970267" w:rsidRDefault="00AB7373">
      <w:pPr>
        <w:pStyle w:val="affffffff2"/>
        <w:numPr>
          <w:ilvl w:val="0"/>
          <w:numId w:val="55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Ограничения использования земельных участков и объектов капитального строительства, находящихся в зоне К.2 </w:t>
      </w:r>
      <w:r w:rsidR="00C429DA" w:rsidRPr="00970267">
        <w:br/>
      </w:r>
      <w:r w:rsidRPr="00970267">
        <w:t xml:space="preserve">и расположенных в границах зон с особыми условиями использования территории, устанавливаются </w:t>
      </w:r>
      <w:r w:rsidR="00A51388" w:rsidRPr="00970267">
        <w:t xml:space="preserve">в соответствии </w:t>
      </w:r>
      <w:r w:rsidRPr="00970267">
        <w:t xml:space="preserve">с Приложением </w:t>
      </w:r>
      <w:r w:rsidR="00A51388" w:rsidRPr="00970267">
        <w:t xml:space="preserve">              </w:t>
      </w:r>
      <w:r w:rsidRPr="00970267">
        <w:t>к части 2 «Градостроительные регламенты» Правил землепользования и застройки города Челябинска.</w:t>
      </w:r>
    </w:p>
    <w:p w:rsidR="00FA4003" w:rsidRPr="00970267" w:rsidRDefault="00AB7373">
      <w:pPr>
        <w:widowControl w:val="0"/>
        <w:tabs>
          <w:tab w:val="left" w:pos="993"/>
          <w:tab w:val="left" w:pos="1134"/>
        </w:tabs>
        <w:ind w:firstLine="567"/>
        <w:contextualSpacing/>
        <w:rPr>
          <w:sz w:val="20"/>
          <w:szCs w:val="20"/>
        </w:rPr>
      </w:pPr>
      <w:r w:rsidRPr="00970267">
        <w:br w:type="page"/>
      </w:r>
    </w:p>
    <w:p w:rsidR="00FA4003" w:rsidRPr="00970267" w:rsidRDefault="00AB7373">
      <w:pPr>
        <w:pStyle w:val="2f9"/>
      </w:pPr>
      <w:bookmarkStart w:id="67" w:name="_Toc143188180"/>
      <w:r w:rsidRPr="00970267">
        <w:lastRenderedPageBreak/>
        <w:t>К.3 Зона объектов дорожного сервиса</w:t>
      </w:r>
      <w:bookmarkEnd w:id="67"/>
    </w:p>
    <w:p w:rsidR="00FA4003" w:rsidRPr="00970267" w:rsidRDefault="00AB7373">
      <w:pPr>
        <w:pStyle w:val="affffffff2"/>
        <w:numPr>
          <w:ilvl w:val="0"/>
          <w:numId w:val="56"/>
        </w:numPr>
        <w:tabs>
          <w:tab w:val="left" w:pos="993"/>
        </w:tabs>
        <w:spacing w:line="240" w:lineRule="auto"/>
        <w:ind w:left="0" w:firstLine="709"/>
      </w:pPr>
      <w:r w:rsidRPr="00970267">
        <w:t>Зона предназначена для размещения объектов придорожного сервиса – автозаправочных станций, автомагазинов, станций технического обслуживания, специализированных объектов по обслуживанию автомобильного транспорта и подобных, а также необходимой инфраструктуры для функционирования таких объектов.</w:t>
      </w:r>
    </w:p>
    <w:p w:rsidR="00FA4003" w:rsidRPr="00970267" w:rsidRDefault="00AB7373">
      <w:pPr>
        <w:pStyle w:val="affffffff2"/>
        <w:numPr>
          <w:ilvl w:val="0"/>
          <w:numId w:val="56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Виды разрешённого использования земельных участков и объектов капитального строительства, предельные (минимальные </w:t>
      </w:r>
      <w:r w:rsidR="00C429DA" w:rsidRPr="00970267">
        <w:br/>
      </w:r>
      <w:r w:rsidRPr="00970267">
        <w:t>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территориальной зоне К.3:</w:t>
      </w:r>
    </w:p>
    <w:tbl>
      <w:tblPr>
        <w:tblStyle w:val="affffffff6"/>
        <w:tblW w:w="14903" w:type="dxa"/>
        <w:tblLayout w:type="fixed"/>
        <w:tblLook w:val="04A0" w:firstRow="1" w:lastRow="0" w:firstColumn="1" w:lastColumn="0" w:noHBand="0" w:noVBand="1"/>
      </w:tblPr>
      <w:tblGrid>
        <w:gridCol w:w="4170"/>
        <w:gridCol w:w="1273"/>
        <w:gridCol w:w="1399"/>
        <w:gridCol w:w="1399"/>
        <w:gridCol w:w="1389"/>
        <w:gridCol w:w="1433"/>
        <w:gridCol w:w="1268"/>
        <w:gridCol w:w="1287"/>
        <w:gridCol w:w="1285"/>
      </w:tblGrid>
      <w:tr w:rsidR="00970267" w:rsidRPr="00970267">
        <w:trPr>
          <w:tblHeader/>
        </w:trPr>
        <w:tc>
          <w:tcPr>
            <w:tcW w:w="416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2" w:right="-116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размер участка, кв. м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8" w:right="-113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размер участка, кв. м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1" w:right="-109"/>
              <w:jc w:val="center"/>
            </w:pPr>
            <w:r w:rsidRPr="00970267">
              <w:rPr>
                <w:sz w:val="20"/>
                <w:szCs w:val="20"/>
              </w:rPr>
              <w:t>Минимальный отступ от границ красных линий, территорий общего пользования, м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15" w:right="-124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застройки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10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Максимальный процент застройки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96" w:right="-132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Минимальный процент озеленения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92" w:right="-136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970267">
              <w:rPr>
                <w:sz w:val="20"/>
                <w:szCs w:val="20"/>
                <w:lang w:val="en-US"/>
              </w:rPr>
              <w:t>Коэффициент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строительного</w:t>
            </w:r>
            <w:proofErr w:type="spellEnd"/>
            <w:r w:rsidRPr="0097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0267">
              <w:rPr>
                <w:sz w:val="20"/>
                <w:szCs w:val="20"/>
                <w:lang w:val="en-US"/>
              </w:rPr>
              <w:t>использования</w:t>
            </w:r>
            <w:proofErr w:type="spellEnd"/>
          </w:p>
        </w:tc>
        <w:tc>
          <w:tcPr>
            <w:tcW w:w="1285" w:type="dxa"/>
            <w:shd w:val="clear" w:color="auto" w:fill="auto"/>
          </w:tcPr>
          <w:p w:rsidR="00FA4003" w:rsidRPr="00970267" w:rsidRDefault="00AB7373">
            <w:pPr>
              <w:pStyle w:val="TableParagraph"/>
              <w:ind w:left="-88" w:right="-91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 xml:space="preserve">Предельная этажность/ </w:t>
            </w:r>
            <w:proofErr w:type="spellStart"/>
            <w:proofErr w:type="gramStart"/>
            <w:r w:rsidRPr="00970267">
              <w:rPr>
                <w:sz w:val="20"/>
                <w:szCs w:val="20"/>
              </w:rPr>
              <w:t>Максималь</w:t>
            </w:r>
            <w:r w:rsidR="00790D35" w:rsidRPr="00970267">
              <w:rPr>
                <w:sz w:val="20"/>
                <w:szCs w:val="20"/>
              </w:rPr>
              <w:t>-</w:t>
            </w:r>
            <w:r w:rsidRPr="00970267">
              <w:rPr>
                <w:sz w:val="20"/>
                <w:szCs w:val="20"/>
              </w:rPr>
              <w:t>ная</w:t>
            </w:r>
            <w:proofErr w:type="spellEnd"/>
            <w:proofErr w:type="gramEnd"/>
            <w:r w:rsidRPr="00970267">
              <w:rPr>
                <w:sz w:val="20"/>
                <w:szCs w:val="20"/>
              </w:rPr>
              <w:t xml:space="preserve"> высота ОКС, м</w:t>
            </w:r>
          </w:p>
        </w:tc>
      </w:tr>
      <w:tr w:rsidR="00970267" w:rsidRPr="00970267">
        <w:tc>
          <w:tcPr>
            <w:tcW w:w="14901" w:type="dxa"/>
            <w:gridSpan w:val="9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970267" w:rsidRPr="00970267">
        <w:tc>
          <w:tcPr>
            <w:tcW w:w="416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(3.1.1) предоставление коммунальных услуг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3</w:t>
            </w:r>
            <w:r w:rsidRPr="00970267">
              <w:rPr>
                <w:sz w:val="20"/>
                <w:szCs w:val="20"/>
                <w:lang w:eastAsia="ru-RU"/>
              </w:rPr>
              <w:t>/НУ</w:t>
            </w:r>
          </w:p>
        </w:tc>
      </w:tr>
      <w:tr w:rsidR="00970267" w:rsidRPr="00970267">
        <w:tc>
          <w:tcPr>
            <w:tcW w:w="41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(3.2.3) оказание услуг связи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3</w:t>
            </w:r>
            <w:r w:rsidRPr="00970267">
              <w:rPr>
                <w:sz w:val="20"/>
                <w:szCs w:val="20"/>
                <w:lang w:eastAsia="ru-RU"/>
              </w:rPr>
              <w:t>/НУ</w:t>
            </w:r>
          </w:p>
        </w:tc>
      </w:tr>
      <w:tr w:rsidR="00970267" w:rsidRPr="00970267">
        <w:tc>
          <w:tcPr>
            <w:tcW w:w="41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(3.9.1) обеспечение деятельности в области гидрометеорологии и смежных с ней областях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НУ</w:t>
            </w:r>
            <w:r w:rsidRPr="00970267">
              <w:rPr>
                <w:sz w:val="20"/>
                <w:szCs w:val="20"/>
                <w:lang w:eastAsia="ru-RU"/>
              </w:rPr>
              <w:t>/НУ</w:t>
            </w:r>
          </w:p>
        </w:tc>
      </w:tr>
      <w:tr w:rsidR="00970267" w:rsidRPr="00970267">
        <w:tc>
          <w:tcPr>
            <w:tcW w:w="41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(4.6) общественное питание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3</w:t>
            </w:r>
            <w:r w:rsidRPr="00970267">
              <w:rPr>
                <w:sz w:val="20"/>
                <w:szCs w:val="20"/>
                <w:lang w:eastAsia="ru-RU"/>
              </w:rPr>
              <w:t>/НУ</w:t>
            </w:r>
          </w:p>
        </w:tc>
      </w:tr>
      <w:tr w:rsidR="00970267" w:rsidRPr="00970267">
        <w:tc>
          <w:tcPr>
            <w:tcW w:w="416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(4.7) гостиничное обслуживание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3</w:t>
            </w:r>
            <w:r w:rsidRPr="00970267">
              <w:rPr>
                <w:sz w:val="20"/>
                <w:szCs w:val="20"/>
                <w:lang w:eastAsia="ru-RU"/>
              </w:rPr>
              <w:t>/НУ</w:t>
            </w:r>
          </w:p>
        </w:tc>
      </w:tr>
      <w:tr w:rsidR="00970267" w:rsidRPr="00970267">
        <w:tc>
          <w:tcPr>
            <w:tcW w:w="416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(4.9.1.1) заправка транспортных средств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2</w:t>
            </w:r>
            <w:r w:rsidRPr="00970267">
              <w:rPr>
                <w:sz w:val="20"/>
                <w:szCs w:val="20"/>
                <w:lang w:eastAsia="ru-RU"/>
              </w:rPr>
              <w:t>/НУ</w:t>
            </w:r>
          </w:p>
        </w:tc>
      </w:tr>
      <w:tr w:rsidR="00970267" w:rsidRPr="00970267">
        <w:tc>
          <w:tcPr>
            <w:tcW w:w="416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(4.9.1.3) автомобильные мойки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2</w:t>
            </w:r>
            <w:r w:rsidRPr="00970267">
              <w:rPr>
                <w:sz w:val="20"/>
                <w:szCs w:val="20"/>
                <w:lang w:eastAsia="ru-RU"/>
              </w:rPr>
              <w:t>/НУ</w:t>
            </w:r>
          </w:p>
        </w:tc>
      </w:tr>
      <w:tr w:rsidR="00970267" w:rsidRPr="00970267">
        <w:tc>
          <w:tcPr>
            <w:tcW w:w="416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(4.9.1.4) ремонт автомобилей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3</w:t>
            </w:r>
            <w:r w:rsidRPr="00970267">
              <w:rPr>
                <w:sz w:val="20"/>
                <w:szCs w:val="20"/>
                <w:lang w:eastAsia="ru-RU"/>
              </w:rPr>
              <w:t>/НУ</w:t>
            </w:r>
          </w:p>
        </w:tc>
      </w:tr>
      <w:tr w:rsidR="00970267" w:rsidRPr="00970267">
        <w:tc>
          <w:tcPr>
            <w:tcW w:w="416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(4.9.2) стоянка транспортных средств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7026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3</w:t>
            </w:r>
            <w:r w:rsidRPr="00970267">
              <w:rPr>
                <w:sz w:val="20"/>
                <w:szCs w:val="20"/>
                <w:lang w:eastAsia="ru-RU"/>
              </w:rPr>
              <w:t>/НУ</w:t>
            </w:r>
          </w:p>
        </w:tc>
      </w:tr>
      <w:tr w:rsidR="00970267" w:rsidRPr="00970267">
        <w:tc>
          <w:tcPr>
            <w:tcW w:w="41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(6.8) связь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НУ</w:t>
            </w:r>
            <w:r w:rsidRPr="00970267">
              <w:rPr>
                <w:sz w:val="20"/>
                <w:szCs w:val="20"/>
                <w:lang w:eastAsia="ru-RU"/>
              </w:rPr>
              <w:t>/НУ</w:t>
            </w:r>
          </w:p>
        </w:tc>
      </w:tr>
      <w:tr w:rsidR="00970267" w:rsidRPr="00970267">
        <w:tc>
          <w:tcPr>
            <w:tcW w:w="4168" w:type="dxa"/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(8.3) обеспечение внутреннего правопорядка</w:t>
            </w:r>
          </w:p>
        </w:tc>
        <w:tc>
          <w:tcPr>
            <w:tcW w:w="127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5000</w:t>
            </w:r>
          </w:p>
        </w:tc>
        <w:tc>
          <w:tcPr>
            <w:tcW w:w="139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8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30</w:t>
            </w:r>
          </w:p>
        </w:tc>
        <w:tc>
          <w:tcPr>
            <w:tcW w:w="1287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3</w:t>
            </w:r>
            <w:r w:rsidRPr="00970267">
              <w:rPr>
                <w:sz w:val="20"/>
                <w:szCs w:val="20"/>
                <w:lang w:eastAsia="ru-RU"/>
              </w:rPr>
              <w:t>/НУ</w:t>
            </w:r>
          </w:p>
        </w:tc>
      </w:tr>
      <w:tr w:rsidR="00970267" w:rsidRPr="00970267">
        <w:tc>
          <w:tcPr>
            <w:tcW w:w="41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(12.0) земельные участки (территории) общего пользования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НУ</w:t>
            </w:r>
            <w:r w:rsidRPr="00970267">
              <w:rPr>
                <w:sz w:val="20"/>
                <w:szCs w:val="20"/>
                <w:lang w:eastAsia="ru-RU"/>
              </w:rPr>
              <w:t>/НУ</w:t>
            </w:r>
          </w:p>
        </w:tc>
      </w:tr>
      <w:tr w:rsidR="00970267" w:rsidRPr="00970267">
        <w:tc>
          <w:tcPr>
            <w:tcW w:w="41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(12.0.1) улично-дорожная сеть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20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НУ</w:t>
            </w:r>
            <w:r w:rsidRPr="00970267">
              <w:rPr>
                <w:sz w:val="20"/>
                <w:szCs w:val="20"/>
                <w:lang w:eastAsia="ru-RU"/>
              </w:rPr>
              <w:t>/НУ</w:t>
            </w:r>
          </w:p>
        </w:tc>
      </w:tr>
      <w:tr w:rsidR="00970267" w:rsidRPr="00970267">
        <w:tc>
          <w:tcPr>
            <w:tcW w:w="41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pStyle w:val="TableParagraph"/>
              <w:contextualSpacing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(12.0.2) благоустройство территории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40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НУ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</w:pPr>
            <w:r w:rsidRPr="00970267">
              <w:rPr>
                <w:sz w:val="20"/>
                <w:szCs w:val="20"/>
              </w:rPr>
              <w:t>НУ</w:t>
            </w:r>
            <w:r w:rsidRPr="00970267">
              <w:rPr>
                <w:sz w:val="20"/>
                <w:szCs w:val="20"/>
                <w:lang w:eastAsia="ru-RU"/>
              </w:rPr>
              <w:t>/НУ</w:t>
            </w:r>
          </w:p>
        </w:tc>
      </w:tr>
      <w:tr w:rsidR="00970267" w:rsidRPr="00970267">
        <w:tc>
          <w:tcPr>
            <w:tcW w:w="14901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970267" w:rsidRPr="00970267">
        <w:tc>
          <w:tcPr>
            <w:tcW w:w="14901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Не установлены</w:t>
            </w:r>
          </w:p>
        </w:tc>
      </w:tr>
      <w:tr w:rsidR="00970267" w:rsidRPr="00970267">
        <w:tc>
          <w:tcPr>
            <w:tcW w:w="14901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970267" w:rsidRPr="00970267">
        <w:tc>
          <w:tcPr>
            <w:tcW w:w="14901" w:type="dxa"/>
            <w:gridSpan w:val="9"/>
            <w:shd w:val="clear" w:color="auto" w:fill="auto"/>
          </w:tcPr>
          <w:p w:rsidR="00FA4003" w:rsidRPr="00970267" w:rsidRDefault="00AB7373">
            <w:pPr>
              <w:widowControl w:val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Не установлены</w:t>
            </w:r>
          </w:p>
        </w:tc>
      </w:tr>
    </w:tbl>
    <w:p w:rsidR="00FA4003" w:rsidRPr="00970267" w:rsidRDefault="00AB7373">
      <w:pPr>
        <w:pStyle w:val="affffffff2"/>
        <w:numPr>
          <w:ilvl w:val="0"/>
          <w:numId w:val="56"/>
        </w:numPr>
        <w:tabs>
          <w:tab w:val="left" w:pos="993"/>
        </w:tabs>
        <w:spacing w:line="240" w:lineRule="auto"/>
        <w:ind w:left="0" w:firstLine="709"/>
      </w:pPr>
      <w:r w:rsidRPr="00970267">
        <w:t xml:space="preserve">Ограничения использования земельных участков и объектов капитального строительства, находящихся в зоне К.3 </w:t>
      </w:r>
      <w:r w:rsidR="00C429DA" w:rsidRPr="00970267">
        <w:br/>
      </w:r>
      <w:r w:rsidRPr="00970267">
        <w:t xml:space="preserve">и расположенных в границах зон с особыми условиями использования территории, устанавливаются </w:t>
      </w:r>
      <w:r w:rsidR="00790D35" w:rsidRPr="00970267">
        <w:t xml:space="preserve">в соответствии </w:t>
      </w:r>
      <w:r w:rsidRPr="00970267">
        <w:t xml:space="preserve">с Приложением </w:t>
      </w:r>
      <w:r w:rsidR="00790D35" w:rsidRPr="00970267">
        <w:t xml:space="preserve">              </w:t>
      </w:r>
      <w:r w:rsidRPr="00970267">
        <w:t>к части 2 «Градостроительные регламенты» Правил землепользования и застройки города Челябинска.</w:t>
      </w:r>
    </w:p>
    <w:p w:rsidR="00C429DA" w:rsidRPr="00970267" w:rsidRDefault="00C429DA">
      <w:pPr>
        <w:pStyle w:val="affffffff2"/>
        <w:numPr>
          <w:ilvl w:val="0"/>
          <w:numId w:val="56"/>
        </w:numPr>
        <w:tabs>
          <w:tab w:val="left" w:pos="993"/>
        </w:tabs>
        <w:spacing w:line="240" w:lineRule="auto"/>
        <w:ind w:left="0" w:firstLine="709"/>
        <w:sectPr w:rsidR="00C429DA" w:rsidRPr="00970267" w:rsidSect="005F4879">
          <w:headerReference w:type="default" r:id="rId31"/>
          <w:footerReference w:type="default" r:id="rId32"/>
          <w:pgSz w:w="16838" w:h="11906" w:orient="landscape"/>
          <w:pgMar w:top="426" w:right="1134" w:bottom="851" w:left="1134" w:header="0" w:footer="709" w:gutter="0"/>
          <w:cols w:space="720"/>
          <w:formProt w:val="0"/>
          <w:docGrid w:linePitch="360"/>
        </w:sectPr>
      </w:pPr>
    </w:p>
    <w:p w:rsidR="00FA4003" w:rsidRPr="00970267" w:rsidRDefault="00AB7373" w:rsidP="00113B66">
      <w:pPr>
        <w:pStyle w:val="1ff4"/>
        <w:spacing w:line="240" w:lineRule="auto"/>
      </w:pPr>
      <w:bookmarkStart w:id="68" w:name="_Toc143188181"/>
      <w:r w:rsidRPr="00970267">
        <w:lastRenderedPageBreak/>
        <w:t>Раздел 3. Особенности действия положений Правил на территориях</w:t>
      </w:r>
      <w:r w:rsidR="00113B66" w:rsidRPr="00970267">
        <w:t>,</w:t>
      </w:r>
      <w:r w:rsidRPr="00970267">
        <w:t xml:space="preserve"> подлежащих комплексному развитию</w:t>
      </w:r>
      <w:bookmarkEnd w:id="68"/>
    </w:p>
    <w:p w:rsidR="00113B66" w:rsidRPr="00970267" w:rsidRDefault="00113B66" w:rsidP="00113B66">
      <w:pPr>
        <w:pStyle w:val="1ff4"/>
        <w:spacing w:line="240" w:lineRule="auto"/>
      </w:pPr>
    </w:p>
    <w:p w:rsidR="00FA4003" w:rsidRPr="00970267" w:rsidRDefault="00AB7373">
      <w:pPr>
        <w:pStyle w:val="affffffff2"/>
        <w:numPr>
          <w:ilvl w:val="0"/>
          <w:numId w:val="57"/>
        </w:numPr>
        <w:tabs>
          <w:tab w:val="left" w:pos="993"/>
        </w:tabs>
        <w:spacing w:line="240" w:lineRule="auto"/>
        <w:ind w:left="0" w:firstLine="632"/>
      </w:pPr>
      <w:r w:rsidRPr="00970267">
        <w:t xml:space="preserve">В части </w:t>
      </w:r>
      <w:r w:rsidR="00113B66" w:rsidRPr="00970267">
        <w:t>3.3</w:t>
      </w:r>
      <w:r w:rsidRPr="00970267">
        <w:t xml:space="preserve"> Правил на Карте территорий города Челябинска, в границах которых предусматривается осуществление комплексного развития территории (далее – Карта)</w:t>
      </w:r>
      <w:r w:rsidR="001B153B" w:rsidRPr="00970267">
        <w:t>,</w:t>
      </w:r>
      <w:r w:rsidRPr="00970267">
        <w:t xml:space="preserve"> установлены территории, в границах которых предусматривается осуществление комплексного развития территории (далее – КРТ).</w:t>
      </w:r>
    </w:p>
    <w:p w:rsidR="00FA4003" w:rsidRPr="00970267" w:rsidRDefault="00AB7373">
      <w:pPr>
        <w:pStyle w:val="affffffff2"/>
        <w:numPr>
          <w:ilvl w:val="0"/>
          <w:numId w:val="57"/>
        </w:numPr>
        <w:tabs>
          <w:tab w:val="left" w:pos="993"/>
        </w:tabs>
        <w:spacing w:line="240" w:lineRule="auto"/>
        <w:ind w:left="0" w:firstLine="632"/>
      </w:pPr>
      <w:r w:rsidRPr="00970267">
        <w:t xml:space="preserve">На </w:t>
      </w:r>
      <w:r w:rsidR="002E6A0E" w:rsidRPr="00970267">
        <w:t>К</w:t>
      </w:r>
      <w:r w:rsidRPr="00970267">
        <w:t xml:space="preserve">арте КРТ отображены границы территорий, в отношении которых приняты решения о КРТ и (или) заключены договоры о КРТ в соответствии с частью 5.2. статьи 30 Градостроительного кодекса </w:t>
      </w:r>
      <w:r w:rsidR="002E6A0E" w:rsidRPr="00970267">
        <w:t>Р</w:t>
      </w:r>
      <w:r w:rsidRPr="00970267">
        <w:t>оссийской Федерации.</w:t>
      </w:r>
    </w:p>
    <w:p w:rsidR="00FA4003" w:rsidRPr="00970267" w:rsidRDefault="00AB7373">
      <w:pPr>
        <w:pStyle w:val="affffffff2"/>
        <w:tabs>
          <w:tab w:val="left" w:pos="993"/>
        </w:tabs>
        <w:spacing w:line="240" w:lineRule="auto"/>
        <w:ind w:firstLine="632"/>
      </w:pPr>
      <w:r w:rsidRPr="00970267">
        <w:t xml:space="preserve">Для данных территорий с учетом расположения устанавливается одна </w:t>
      </w:r>
      <w:r w:rsidR="00C429DA" w:rsidRPr="00970267">
        <w:br/>
      </w:r>
      <w:r w:rsidRPr="00970267">
        <w:t>из территориальных зон Б.3.3 (в зонах развития) или Б.3.4 (в зонах стабилизации).</w:t>
      </w:r>
    </w:p>
    <w:p w:rsidR="00FA4003" w:rsidRPr="00970267" w:rsidRDefault="00AB7373">
      <w:pPr>
        <w:pStyle w:val="affffffff2"/>
        <w:numPr>
          <w:ilvl w:val="0"/>
          <w:numId w:val="57"/>
        </w:numPr>
        <w:tabs>
          <w:tab w:val="left" w:pos="993"/>
        </w:tabs>
        <w:spacing w:line="240" w:lineRule="auto"/>
        <w:ind w:left="0" w:firstLine="632"/>
      </w:pPr>
      <w:r w:rsidRPr="00970267">
        <w:t>Границы территорий, в отношении которых предусматривается осуществление КРТ</w:t>
      </w:r>
      <w:r w:rsidR="00113B66" w:rsidRPr="00970267">
        <w:t>,</w:t>
      </w:r>
      <w:r w:rsidRPr="00970267">
        <w:t xml:space="preserve"> устанавливаются по границам одной или нескольких территориальных зон. </w:t>
      </w:r>
      <w:r w:rsidR="00BE58F6" w:rsidRPr="00970267">
        <w:t xml:space="preserve">                 </w:t>
      </w:r>
      <w:r w:rsidRPr="00970267">
        <w:t xml:space="preserve">В отношении таких территорий может быть заключен один или несколько договоров </w:t>
      </w:r>
      <w:r w:rsidR="00BE58F6" w:rsidRPr="00970267">
        <w:t xml:space="preserve">         </w:t>
      </w:r>
      <w:r w:rsidRPr="00970267">
        <w:t>о комплексном развитии территории.</w:t>
      </w:r>
    </w:p>
    <w:p w:rsidR="00FA4003" w:rsidRPr="00970267" w:rsidRDefault="00AB7373">
      <w:pPr>
        <w:pStyle w:val="affffffff2"/>
        <w:numPr>
          <w:ilvl w:val="0"/>
          <w:numId w:val="57"/>
        </w:numPr>
        <w:tabs>
          <w:tab w:val="left" w:pos="993"/>
        </w:tabs>
        <w:spacing w:line="240" w:lineRule="auto"/>
        <w:ind w:left="0" w:firstLine="632"/>
      </w:pPr>
      <w:r w:rsidRPr="00970267">
        <w:t>В целях реализации решения о КРТ, в том числе в соответствии с частью 5.2. статьи 30 Градостроительного кодекса Российской Федерации, изменения в Правила должны быть внесены в срок не позднее чем девяносто дней со дня утверждения проекта планировки территории в целях ее комплексного развития.</w:t>
      </w:r>
    </w:p>
    <w:p w:rsidR="00FA4003" w:rsidRPr="00970267" w:rsidRDefault="00AB7373">
      <w:pPr>
        <w:pStyle w:val="affffffff2"/>
        <w:numPr>
          <w:ilvl w:val="0"/>
          <w:numId w:val="57"/>
        </w:numPr>
        <w:tabs>
          <w:tab w:val="left" w:pos="993"/>
        </w:tabs>
        <w:spacing w:line="240" w:lineRule="auto"/>
        <w:ind w:left="0" w:firstLine="632"/>
      </w:pPr>
      <w:r w:rsidRPr="00970267">
        <w:t xml:space="preserve">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территории, и в отношении которой решение </w:t>
      </w:r>
      <w:r w:rsidR="00C429DA" w:rsidRPr="00970267">
        <w:br/>
      </w:r>
      <w:r w:rsidRPr="00970267">
        <w:t>о КРТ не принято, и (или) договор о КРТ не заключен, действуют градостроительные регламенты соответствующей территориальной зоны Правил.</w:t>
      </w:r>
    </w:p>
    <w:p w:rsidR="00FA4003" w:rsidRPr="00970267" w:rsidRDefault="00AB7373">
      <w:pPr>
        <w:pStyle w:val="affffffff2"/>
        <w:numPr>
          <w:ilvl w:val="0"/>
          <w:numId w:val="57"/>
        </w:numPr>
        <w:tabs>
          <w:tab w:val="left" w:pos="993"/>
        </w:tabs>
        <w:spacing w:line="240" w:lineRule="auto"/>
        <w:ind w:left="0" w:firstLine="632"/>
      </w:pPr>
      <w:r w:rsidRPr="00970267"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 </w:t>
      </w:r>
      <w:r w:rsidR="00C429DA" w:rsidRPr="00970267">
        <w:br/>
      </w:r>
      <w:r w:rsidRPr="00970267">
        <w:t>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территории:</w:t>
      </w:r>
    </w:p>
    <w:p w:rsidR="00FA4003" w:rsidRPr="00970267" w:rsidRDefault="00BE58F6">
      <w:pPr>
        <w:pStyle w:val="affffffff2"/>
        <w:tabs>
          <w:tab w:val="left" w:pos="993"/>
        </w:tabs>
        <w:spacing w:line="240" w:lineRule="auto"/>
        <w:ind w:firstLine="632"/>
      </w:pPr>
      <w:r w:rsidRPr="00970267">
        <w:t>1)</w:t>
      </w:r>
      <w:r w:rsidR="00AB7373" w:rsidRPr="00970267">
        <w:t xml:space="preserve"> При размещении отдельно стоящих детских дошкольных учреждений и детских образовательных учреждений площадь земельных участков может быть уменьшена </w:t>
      </w:r>
      <w:r w:rsidR="00C429DA" w:rsidRPr="00970267">
        <w:br/>
      </w:r>
      <w:r w:rsidR="00AB7373" w:rsidRPr="00970267">
        <w:t>с учетом соблюдения требований санитарных и технических норм при условии выделения спортивного ядра для таких учреждений в отдельный земельный участок общего пользования или общего доступа (сервитут или публичный сервитут) на:</w:t>
      </w:r>
    </w:p>
    <w:p w:rsidR="00FA4003" w:rsidRPr="00970267" w:rsidRDefault="00AB7373">
      <w:pPr>
        <w:pStyle w:val="affffffff2"/>
        <w:tabs>
          <w:tab w:val="left" w:pos="709"/>
        </w:tabs>
        <w:spacing w:line="240" w:lineRule="auto"/>
      </w:pPr>
      <w:r w:rsidRPr="00970267">
        <w:t>- 20% для детских дошкольных учреждений;</w:t>
      </w:r>
    </w:p>
    <w:p w:rsidR="00FA4003" w:rsidRPr="00970267" w:rsidRDefault="00AB7373">
      <w:pPr>
        <w:pStyle w:val="affffffff2"/>
        <w:tabs>
          <w:tab w:val="left" w:pos="709"/>
        </w:tabs>
        <w:spacing w:line="240" w:lineRule="auto"/>
      </w:pPr>
      <w:r w:rsidRPr="00970267">
        <w:t>- 40% для детских образовательных учреждений.</w:t>
      </w:r>
    </w:p>
    <w:p w:rsidR="00FA4003" w:rsidRPr="00970267" w:rsidRDefault="00BE58F6">
      <w:pPr>
        <w:pStyle w:val="affffffff2"/>
        <w:tabs>
          <w:tab w:val="left" w:pos="709"/>
          <w:tab w:val="left" w:pos="993"/>
        </w:tabs>
        <w:spacing w:line="240" w:lineRule="auto"/>
      </w:pPr>
      <w:r w:rsidRPr="00970267">
        <w:t>2)</w:t>
      </w:r>
      <w:r w:rsidR="00AB7373" w:rsidRPr="00970267">
        <w:t xml:space="preserve"> Открытые плоскостные автостоянки не могут занимать более 30% от площади территориальной зоны. </w:t>
      </w:r>
    </w:p>
    <w:p w:rsidR="00FA4003" w:rsidRPr="00970267" w:rsidRDefault="00BE58F6">
      <w:pPr>
        <w:pStyle w:val="affffffff2"/>
        <w:tabs>
          <w:tab w:val="left" w:pos="709"/>
          <w:tab w:val="left" w:pos="993"/>
        </w:tabs>
        <w:spacing w:line="240" w:lineRule="auto"/>
      </w:pPr>
      <w:r w:rsidRPr="00970267">
        <w:t>3)</w:t>
      </w:r>
      <w:r w:rsidR="00AB7373" w:rsidRPr="00970267">
        <w:t xml:space="preserve"> Обеспеченность </w:t>
      </w:r>
      <w:proofErr w:type="spellStart"/>
      <w:r w:rsidR="00AB7373" w:rsidRPr="00970267">
        <w:t>машино</w:t>
      </w:r>
      <w:proofErr w:type="spellEnd"/>
      <w:r w:rsidR="00AB7373" w:rsidRPr="00970267">
        <w:t xml:space="preserve">-местами принимается за 360 </w:t>
      </w:r>
      <w:proofErr w:type="spellStart"/>
      <w:r w:rsidR="00AB7373" w:rsidRPr="00970267">
        <w:t>м.м</w:t>
      </w:r>
      <w:proofErr w:type="spellEnd"/>
      <w:r w:rsidR="00AB7373" w:rsidRPr="00970267">
        <w:t xml:space="preserve">. / 1000 человек. </w:t>
      </w:r>
      <w:r w:rsidR="00C429DA" w:rsidRPr="00970267">
        <w:br/>
      </w:r>
      <w:r w:rsidR="00AB7373" w:rsidRPr="00970267">
        <w:t xml:space="preserve">С учетом формирования сети общественного транспорта в границах территории, на которых приняты решения о КРТ и (или) заключены договоры о КРТ, необходимо сокращение данного показателя до 300 </w:t>
      </w:r>
      <w:proofErr w:type="spellStart"/>
      <w:r w:rsidR="00AB7373" w:rsidRPr="00970267">
        <w:t>м.м</w:t>
      </w:r>
      <w:proofErr w:type="spellEnd"/>
      <w:r w:rsidR="00AB7373" w:rsidRPr="00970267">
        <w:t>. / 1000 человек при наличии остановочных пунктов скоростного или выделенного маршрутного транспорта в радиусе 10-минутной пешеходной доступности.</w:t>
      </w:r>
    </w:p>
    <w:p w:rsidR="00FA4003" w:rsidRPr="00970267" w:rsidRDefault="00BE58F6">
      <w:pPr>
        <w:pStyle w:val="affffffff2"/>
        <w:tabs>
          <w:tab w:val="left" w:pos="709"/>
          <w:tab w:val="left" w:pos="993"/>
        </w:tabs>
        <w:spacing w:line="240" w:lineRule="auto"/>
      </w:pPr>
      <w:r w:rsidRPr="00970267">
        <w:t>4)</w:t>
      </w:r>
      <w:r w:rsidR="00AB7373" w:rsidRPr="00970267">
        <w:t> </w:t>
      </w:r>
      <w:proofErr w:type="gramStart"/>
      <w:r w:rsidR="00AB7373" w:rsidRPr="00970267">
        <w:t>В</w:t>
      </w:r>
      <w:proofErr w:type="gramEnd"/>
      <w:r w:rsidR="00AB7373" w:rsidRPr="00970267">
        <w:t xml:space="preserve"> границах территориальной зоны допускается размещать 70 % от расчетного количества </w:t>
      </w:r>
      <w:proofErr w:type="spellStart"/>
      <w:r w:rsidR="00AB7373" w:rsidRPr="00970267">
        <w:t>машино</w:t>
      </w:r>
      <w:proofErr w:type="spellEnd"/>
      <w:r w:rsidR="00AB7373" w:rsidRPr="00970267">
        <w:t>-мест.</w:t>
      </w:r>
    </w:p>
    <w:p w:rsidR="00FA4003" w:rsidRPr="00970267" w:rsidRDefault="00BE58F6">
      <w:pPr>
        <w:pStyle w:val="affffffff2"/>
        <w:tabs>
          <w:tab w:val="left" w:pos="709"/>
          <w:tab w:val="left" w:pos="993"/>
        </w:tabs>
        <w:spacing w:line="240" w:lineRule="auto"/>
      </w:pPr>
      <w:r w:rsidRPr="00970267">
        <w:t>5)</w:t>
      </w:r>
      <w:r w:rsidR="004C1095" w:rsidRPr="00970267">
        <w:t xml:space="preserve"> </w:t>
      </w:r>
      <w:r w:rsidR="00AB7373" w:rsidRPr="00970267">
        <w:t xml:space="preserve"> Допускается размещать на территориях общего пользования уличной-дорожной сети не более 10% от расчетного количества </w:t>
      </w:r>
      <w:proofErr w:type="spellStart"/>
      <w:r w:rsidR="00AB7373" w:rsidRPr="00970267">
        <w:t>машино</w:t>
      </w:r>
      <w:proofErr w:type="spellEnd"/>
      <w:r w:rsidR="00AB7373" w:rsidRPr="00970267">
        <w:t xml:space="preserve">-мест при условии отсутствия жилых </w:t>
      </w:r>
      <w:r w:rsidR="00AB7373" w:rsidRPr="00970267">
        <w:lastRenderedPageBreak/>
        <w:t>помещений на первых этажах зданий, расположенных вдоль красных линий, территорий общего пользования.</w:t>
      </w:r>
    </w:p>
    <w:p w:rsidR="00FA4003" w:rsidRPr="00970267" w:rsidRDefault="00BE58F6">
      <w:pPr>
        <w:pStyle w:val="affffffff2"/>
        <w:tabs>
          <w:tab w:val="left" w:pos="709"/>
          <w:tab w:val="left" w:pos="993"/>
        </w:tabs>
        <w:spacing w:line="240" w:lineRule="auto"/>
      </w:pPr>
      <w:r w:rsidRPr="00970267">
        <w:t>6)</w:t>
      </w:r>
      <w:r w:rsidR="00AB7373" w:rsidRPr="00970267">
        <w:t xml:space="preserve"> Допускается совместное использование </w:t>
      </w:r>
      <w:proofErr w:type="spellStart"/>
      <w:r w:rsidR="00AB7373" w:rsidRPr="00970267">
        <w:t>машино</w:t>
      </w:r>
      <w:proofErr w:type="spellEnd"/>
      <w:r w:rsidR="00AB7373" w:rsidRPr="00970267">
        <w:t xml:space="preserve">-мест при расчете обеспеченности </w:t>
      </w:r>
      <w:proofErr w:type="spellStart"/>
      <w:r w:rsidR="00AB7373" w:rsidRPr="00970267">
        <w:t>машино</w:t>
      </w:r>
      <w:proofErr w:type="spellEnd"/>
      <w:r w:rsidR="00AB7373" w:rsidRPr="00970267">
        <w:t>-местами для жилья и коммерции, расположенных в одном объекте капитального строительства.</w:t>
      </w:r>
    </w:p>
    <w:p w:rsidR="00FA4003" w:rsidRPr="00970267" w:rsidRDefault="00BE58F6">
      <w:pPr>
        <w:pStyle w:val="affffffff2"/>
        <w:tabs>
          <w:tab w:val="left" w:pos="993"/>
        </w:tabs>
        <w:spacing w:line="240" w:lineRule="auto"/>
        <w:ind w:left="632" w:firstLine="0"/>
      </w:pPr>
      <w:r w:rsidRPr="00970267">
        <w:t>7)</w:t>
      </w:r>
      <w:r w:rsidR="00AB7373" w:rsidRPr="00970267">
        <w:t> Объекты</w:t>
      </w:r>
      <w:r w:rsidR="00AB7373" w:rsidRPr="00970267">
        <w:rPr>
          <w:spacing w:val="-9"/>
        </w:rPr>
        <w:t xml:space="preserve"> </w:t>
      </w:r>
      <w:r w:rsidR="00AB7373" w:rsidRPr="00970267">
        <w:t>социальной</w:t>
      </w:r>
      <w:r w:rsidR="00AB7373" w:rsidRPr="00970267">
        <w:rPr>
          <w:spacing w:val="-8"/>
        </w:rPr>
        <w:t xml:space="preserve"> </w:t>
      </w:r>
      <w:r w:rsidR="00AB7373" w:rsidRPr="00970267">
        <w:t>и</w:t>
      </w:r>
      <w:r w:rsidR="00AB7373" w:rsidRPr="00970267">
        <w:rPr>
          <w:spacing w:val="-9"/>
        </w:rPr>
        <w:t xml:space="preserve"> </w:t>
      </w:r>
      <w:r w:rsidR="00AB7373" w:rsidRPr="00970267">
        <w:t>коммунальной</w:t>
      </w:r>
      <w:r w:rsidR="00AB7373" w:rsidRPr="00970267">
        <w:rPr>
          <w:spacing w:val="-9"/>
        </w:rPr>
        <w:t xml:space="preserve"> </w:t>
      </w:r>
      <w:r w:rsidR="00AB7373" w:rsidRPr="00970267">
        <w:t>инфраструктур:</w:t>
      </w:r>
    </w:p>
    <w:tbl>
      <w:tblPr>
        <w:tblStyle w:val="TableNormal"/>
        <w:tblW w:w="9353" w:type="dxa"/>
        <w:tblInd w:w="0" w:type="dxa"/>
        <w:tblLayout w:type="fixed"/>
        <w:tblCellMar>
          <w:left w:w="2" w:type="dxa"/>
        </w:tblCellMar>
        <w:tblLook w:val="04A0" w:firstRow="1" w:lastRow="0" w:firstColumn="1" w:lastColumn="0" w:noHBand="0" w:noVBand="1"/>
      </w:tblPr>
      <w:tblGrid>
        <w:gridCol w:w="664"/>
        <w:gridCol w:w="2718"/>
        <w:gridCol w:w="1561"/>
        <w:gridCol w:w="2265"/>
        <w:gridCol w:w="2145"/>
      </w:tblGrid>
      <w:tr w:rsidR="00970267" w:rsidRPr="00970267">
        <w:trPr>
          <w:trHeight w:val="20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70267">
              <w:rPr>
                <w:sz w:val="22"/>
                <w:szCs w:val="22"/>
                <w:lang w:eastAsia="en-US"/>
              </w:rPr>
              <w:t>№</w:t>
            </w:r>
            <w:r w:rsidRPr="0097026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970267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FA4003" w:rsidRPr="00970267" w:rsidRDefault="00AB7373">
            <w:pPr>
              <w:pStyle w:val="TableParagraph"/>
              <w:jc w:val="center"/>
              <w:rPr>
                <w:lang w:eastAsia="en-US"/>
              </w:rPr>
            </w:pPr>
            <w:proofErr w:type="spellStart"/>
            <w:r w:rsidRPr="00970267">
              <w:rPr>
                <w:lang w:eastAsia="en-US"/>
              </w:rPr>
              <w:t>Наименование</w:t>
            </w:r>
            <w:proofErr w:type="spellEnd"/>
            <w:r w:rsidRPr="00970267">
              <w:rPr>
                <w:lang w:eastAsia="en-US"/>
              </w:rPr>
              <w:br/>
            </w:r>
            <w:proofErr w:type="spellStart"/>
            <w:r w:rsidRPr="00970267">
              <w:rPr>
                <w:lang w:eastAsia="en-US"/>
              </w:rPr>
              <w:t>показателя</w:t>
            </w:r>
            <w:proofErr w:type="spellEnd"/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FA4003" w:rsidRPr="00970267" w:rsidRDefault="00AB7373">
            <w:pPr>
              <w:pStyle w:val="TableParagraph"/>
              <w:jc w:val="center"/>
              <w:rPr>
                <w:lang w:eastAsia="en-US"/>
              </w:rPr>
            </w:pPr>
            <w:proofErr w:type="spellStart"/>
            <w:r w:rsidRPr="00970267">
              <w:rPr>
                <w:lang w:eastAsia="en-US"/>
              </w:rPr>
              <w:t>Единица</w:t>
            </w:r>
            <w:proofErr w:type="spellEnd"/>
            <w:r w:rsidRPr="00970267">
              <w:rPr>
                <w:lang w:eastAsia="en-US"/>
              </w:rPr>
              <w:t xml:space="preserve"> </w:t>
            </w:r>
            <w:proofErr w:type="spellStart"/>
            <w:r w:rsidRPr="00970267">
              <w:rPr>
                <w:lang w:eastAsia="en-US"/>
              </w:rPr>
              <w:t>измерения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FA4003" w:rsidRPr="00970267" w:rsidRDefault="00AB7373">
            <w:pPr>
              <w:pStyle w:val="TableParagraph"/>
              <w:jc w:val="center"/>
              <w:rPr>
                <w:lang w:eastAsia="en-US"/>
              </w:rPr>
            </w:pPr>
            <w:proofErr w:type="spellStart"/>
            <w:r w:rsidRPr="00970267">
              <w:rPr>
                <w:lang w:eastAsia="en-US"/>
              </w:rPr>
              <w:t>Минимально</w:t>
            </w:r>
            <w:proofErr w:type="spellEnd"/>
            <w:r w:rsidRPr="00970267">
              <w:rPr>
                <w:lang w:eastAsia="en-US"/>
              </w:rPr>
              <w:t xml:space="preserve"> </w:t>
            </w:r>
            <w:proofErr w:type="spellStart"/>
            <w:r w:rsidRPr="00970267">
              <w:rPr>
                <w:lang w:eastAsia="en-US"/>
              </w:rPr>
              <w:t>допустимый</w:t>
            </w:r>
            <w:proofErr w:type="spellEnd"/>
            <w:r w:rsidRPr="00970267">
              <w:rPr>
                <w:lang w:eastAsia="en-US"/>
              </w:rPr>
              <w:t xml:space="preserve"> </w:t>
            </w:r>
            <w:proofErr w:type="spellStart"/>
            <w:r w:rsidRPr="00970267">
              <w:rPr>
                <w:lang w:eastAsia="en-US"/>
              </w:rPr>
              <w:t>уровень</w:t>
            </w:r>
            <w:proofErr w:type="spellEnd"/>
            <w:r w:rsidRPr="00970267">
              <w:rPr>
                <w:lang w:eastAsia="en-US"/>
              </w:rPr>
              <w:t xml:space="preserve"> </w:t>
            </w:r>
            <w:proofErr w:type="spellStart"/>
            <w:r w:rsidRPr="00970267">
              <w:rPr>
                <w:lang w:eastAsia="en-US"/>
              </w:rPr>
              <w:t>обеспеченности</w:t>
            </w:r>
            <w:proofErr w:type="spellEnd"/>
          </w:p>
        </w:tc>
        <w:tc>
          <w:tcPr>
            <w:tcW w:w="2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FA4003" w:rsidRPr="00970267" w:rsidRDefault="00AB7373">
            <w:pPr>
              <w:pStyle w:val="TableParagraph"/>
              <w:jc w:val="center"/>
              <w:rPr>
                <w:lang w:val="ru-RU" w:eastAsia="en-US"/>
              </w:rPr>
            </w:pPr>
            <w:r w:rsidRPr="00970267">
              <w:rPr>
                <w:lang w:val="ru-RU" w:eastAsia="en-US"/>
              </w:rPr>
              <w:t>Максимально допустимый уровень территориальной доступности, м</w:t>
            </w:r>
          </w:p>
        </w:tc>
      </w:tr>
      <w:tr w:rsidR="00970267" w:rsidRPr="00970267" w:rsidTr="00C429DA">
        <w:trPr>
          <w:trHeight w:val="20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FA4003" w:rsidRPr="00970267" w:rsidRDefault="00AB7373">
            <w:pPr>
              <w:pStyle w:val="TableParagraph"/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97026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70267">
              <w:rPr>
                <w:sz w:val="22"/>
                <w:szCs w:val="22"/>
                <w:lang w:eastAsia="en-US"/>
              </w:rPr>
              <w:t>детские</w:t>
            </w:r>
            <w:proofErr w:type="spellEnd"/>
            <w:r w:rsidRPr="00970267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0267">
              <w:rPr>
                <w:sz w:val="22"/>
                <w:szCs w:val="22"/>
                <w:lang w:eastAsia="en-US"/>
              </w:rPr>
              <w:t>общеобразовательные</w:t>
            </w:r>
            <w:proofErr w:type="spellEnd"/>
            <w:r w:rsidRPr="0097026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0267">
              <w:rPr>
                <w:sz w:val="22"/>
                <w:szCs w:val="22"/>
                <w:lang w:eastAsia="en-US"/>
              </w:rPr>
              <w:t>учреждения</w:t>
            </w:r>
            <w:proofErr w:type="spellEnd"/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70267">
              <w:rPr>
                <w:sz w:val="22"/>
                <w:szCs w:val="22"/>
                <w:lang w:eastAsia="en-US"/>
              </w:rPr>
              <w:t>1</w:t>
            </w:r>
            <w:r w:rsidRPr="0097026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0267">
              <w:rPr>
                <w:sz w:val="22"/>
                <w:szCs w:val="22"/>
                <w:lang w:eastAsia="en-US"/>
              </w:rPr>
              <w:t>место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70267">
              <w:rPr>
                <w:sz w:val="22"/>
                <w:szCs w:val="22"/>
                <w:lang w:eastAsia="en-US"/>
              </w:rPr>
              <w:t>145</w:t>
            </w:r>
          </w:p>
          <w:p w:rsidR="00FA4003" w:rsidRPr="00970267" w:rsidRDefault="00AB7373">
            <w:pPr>
              <w:pStyle w:val="TableParagraph"/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70267">
              <w:rPr>
                <w:sz w:val="22"/>
                <w:szCs w:val="22"/>
                <w:lang w:eastAsia="en-US"/>
              </w:rPr>
              <w:t>на</w:t>
            </w:r>
            <w:proofErr w:type="spellEnd"/>
            <w:r w:rsidRPr="00970267">
              <w:rPr>
                <w:sz w:val="22"/>
                <w:szCs w:val="22"/>
                <w:lang w:eastAsia="en-US"/>
              </w:rPr>
              <w:t xml:space="preserve"> 1000 </w:t>
            </w:r>
            <w:proofErr w:type="spellStart"/>
            <w:r w:rsidRPr="00970267">
              <w:rPr>
                <w:sz w:val="22"/>
                <w:szCs w:val="22"/>
                <w:lang w:eastAsia="en-US"/>
              </w:rPr>
              <w:t>жителей</w:t>
            </w:r>
            <w:proofErr w:type="spellEnd"/>
          </w:p>
        </w:tc>
        <w:tc>
          <w:tcPr>
            <w:tcW w:w="2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Cs w:val="22"/>
                <w:lang w:val="ru-RU" w:eastAsia="en-US"/>
              </w:rPr>
            </w:pPr>
            <w:r w:rsidRPr="00970267">
              <w:rPr>
                <w:sz w:val="22"/>
                <w:szCs w:val="22"/>
                <w:lang w:val="ru-RU" w:eastAsia="en-US"/>
              </w:rPr>
              <w:t>800 или 15-ти минутная транспортная доступность</w:t>
            </w:r>
          </w:p>
        </w:tc>
      </w:tr>
      <w:tr w:rsidR="00970267" w:rsidRPr="00970267" w:rsidTr="00C429DA">
        <w:trPr>
          <w:trHeight w:val="20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FA4003" w:rsidRPr="00970267" w:rsidRDefault="00AB7373">
            <w:pPr>
              <w:pStyle w:val="TableParagraph"/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97026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70267">
              <w:rPr>
                <w:sz w:val="22"/>
                <w:szCs w:val="22"/>
                <w:lang w:eastAsia="en-US"/>
              </w:rPr>
              <w:t>детские</w:t>
            </w:r>
            <w:proofErr w:type="spellEnd"/>
            <w:r w:rsidRPr="00970267">
              <w:rPr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0267">
              <w:rPr>
                <w:sz w:val="22"/>
                <w:szCs w:val="22"/>
                <w:lang w:eastAsia="en-US"/>
              </w:rPr>
              <w:t>дошкольные</w:t>
            </w:r>
            <w:proofErr w:type="spellEnd"/>
            <w:r w:rsidRPr="0097026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0267">
              <w:rPr>
                <w:sz w:val="22"/>
                <w:szCs w:val="22"/>
                <w:lang w:eastAsia="en-US"/>
              </w:rPr>
              <w:t>учреждения</w:t>
            </w:r>
            <w:proofErr w:type="spellEnd"/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70267">
              <w:rPr>
                <w:sz w:val="22"/>
                <w:szCs w:val="22"/>
                <w:lang w:eastAsia="en-US"/>
              </w:rPr>
              <w:t>1</w:t>
            </w:r>
            <w:r w:rsidRPr="0097026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0267">
              <w:rPr>
                <w:sz w:val="22"/>
                <w:szCs w:val="22"/>
                <w:lang w:eastAsia="en-US"/>
              </w:rPr>
              <w:t>место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70267">
              <w:rPr>
                <w:sz w:val="22"/>
                <w:szCs w:val="22"/>
                <w:lang w:eastAsia="en-US"/>
              </w:rPr>
              <w:t>60</w:t>
            </w:r>
          </w:p>
          <w:p w:rsidR="00FA4003" w:rsidRPr="00970267" w:rsidRDefault="00AB7373">
            <w:pPr>
              <w:pStyle w:val="TableParagraph"/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70267">
              <w:rPr>
                <w:sz w:val="22"/>
                <w:szCs w:val="22"/>
                <w:lang w:eastAsia="en-US"/>
              </w:rPr>
              <w:t>на</w:t>
            </w:r>
            <w:proofErr w:type="spellEnd"/>
            <w:r w:rsidRPr="00970267">
              <w:rPr>
                <w:sz w:val="22"/>
                <w:szCs w:val="22"/>
                <w:lang w:eastAsia="en-US"/>
              </w:rPr>
              <w:t xml:space="preserve"> 1000 </w:t>
            </w:r>
            <w:proofErr w:type="spellStart"/>
            <w:r w:rsidRPr="00970267">
              <w:rPr>
                <w:sz w:val="22"/>
                <w:szCs w:val="22"/>
                <w:lang w:eastAsia="en-US"/>
              </w:rPr>
              <w:t>жителей</w:t>
            </w:r>
            <w:proofErr w:type="spellEnd"/>
          </w:p>
        </w:tc>
        <w:tc>
          <w:tcPr>
            <w:tcW w:w="2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Cs w:val="22"/>
                <w:lang w:eastAsia="en-US"/>
              </w:rPr>
            </w:pPr>
            <w:r w:rsidRPr="00970267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970267" w:rsidRPr="00970267" w:rsidTr="00C429DA">
        <w:trPr>
          <w:trHeight w:val="20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FA4003" w:rsidRPr="00970267" w:rsidRDefault="00AB7373">
            <w:pPr>
              <w:pStyle w:val="TableParagraph"/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97026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2"/>
                <w:szCs w:val="22"/>
                <w:lang w:val="ru-RU" w:eastAsia="en-US"/>
              </w:rPr>
            </w:pPr>
            <w:r w:rsidRPr="00970267">
              <w:rPr>
                <w:sz w:val="22"/>
                <w:szCs w:val="22"/>
                <w:lang w:val="ru-RU" w:eastAsia="en-US"/>
              </w:rPr>
              <w:t>амбулаторно-</w:t>
            </w:r>
            <w:r w:rsidRPr="00970267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970267">
              <w:rPr>
                <w:sz w:val="22"/>
                <w:szCs w:val="22"/>
                <w:lang w:val="ru-RU" w:eastAsia="en-US"/>
              </w:rPr>
              <w:t>поликлиническая</w:t>
            </w:r>
            <w:r w:rsidRPr="00970267">
              <w:rPr>
                <w:spacing w:val="-11"/>
                <w:sz w:val="22"/>
                <w:szCs w:val="22"/>
                <w:lang w:val="ru-RU" w:eastAsia="en-US"/>
              </w:rPr>
              <w:t xml:space="preserve"> </w:t>
            </w:r>
            <w:r w:rsidRPr="00970267">
              <w:rPr>
                <w:sz w:val="22"/>
                <w:szCs w:val="22"/>
                <w:lang w:val="ru-RU" w:eastAsia="en-US"/>
              </w:rPr>
              <w:t>сеть, диспансеры</w:t>
            </w:r>
            <w:r w:rsidRPr="00970267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970267">
              <w:rPr>
                <w:sz w:val="22"/>
                <w:szCs w:val="22"/>
                <w:lang w:val="ru-RU" w:eastAsia="en-US"/>
              </w:rPr>
              <w:t>без стационара</w:t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70267">
              <w:rPr>
                <w:sz w:val="22"/>
                <w:szCs w:val="22"/>
                <w:lang w:eastAsia="en-US"/>
              </w:rPr>
              <w:t>1</w:t>
            </w:r>
            <w:r w:rsidRPr="00970267">
              <w:rPr>
                <w:spacing w:val="7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0267">
              <w:rPr>
                <w:sz w:val="22"/>
                <w:szCs w:val="22"/>
                <w:lang w:eastAsia="en-US"/>
              </w:rPr>
              <w:t>посещение</w:t>
            </w:r>
            <w:proofErr w:type="spellEnd"/>
            <w:r w:rsidRPr="0097026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970267">
              <w:rPr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970267">
              <w:rPr>
                <w:sz w:val="22"/>
                <w:szCs w:val="22"/>
                <w:lang w:eastAsia="en-US"/>
              </w:rPr>
              <w:t>смену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70267">
              <w:rPr>
                <w:sz w:val="22"/>
                <w:szCs w:val="22"/>
                <w:lang w:eastAsia="en-US"/>
              </w:rPr>
              <w:t>не</w:t>
            </w:r>
            <w:proofErr w:type="spellEnd"/>
            <w:r w:rsidRPr="00970267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0267">
              <w:rPr>
                <w:sz w:val="22"/>
                <w:szCs w:val="22"/>
                <w:lang w:eastAsia="en-US"/>
              </w:rPr>
              <w:t>менее</w:t>
            </w:r>
            <w:proofErr w:type="spellEnd"/>
            <w:r w:rsidRPr="00970267">
              <w:rPr>
                <w:sz w:val="22"/>
                <w:szCs w:val="22"/>
                <w:lang w:eastAsia="en-US"/>
              </w:rPr>
              <w:t xml:space="preserve"> 18,15</w:t>
            </w:r>
          </w:p>
          <w:p w:rsidR="00FA4003" w:rsidRPr="00970267" w:rsidRDefault="00AB7373">
            <w:pPr>
              <w:pStyle w:val="TableParagraph"/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70267">
              <w:rPr>
                <w:sz w:val="22"/>
                <w:szCs w:val="22"/>
                <w:lang w:eastAsia="en-US"/>
              </w:rPr>
              <w:t>на</w:t>
            </w:r>
            <w:proofErr w:type="spellEnd"/>
            <w:r w:rsidRPr="00970267">
              <w:rPr>
                <w:sz w:val="22"/>
                <w:szCs w:val="22"/>
                <w:lang w:eastAsia="en-US"/>
              </w:rPr>
              <w:t xml:space="preserve"> 1000 </w:t>
            </w:r>
            <w:proofErr w:type="spellStart"/>
            <w:r w:rsidRPr="00970267">
              <w:rPr>
                <w:sz w:val="22"/>
                <w:szCs w:val="22"/>
                <w:lang w:eastAsia="en-US"/>
              </w:rPr>
              <w:t>жителей</w:t>
            </w:r>
            <w:proofErr w:type="spellEnd"/>
          </w:p>
        </w:tc>
        <w:tc>
          <w:tcPr>
            <w:tcW w:w="2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2"/>
                <w:szCs w:val="22"/>
                <w:lang w:val="ru-RU" w:eastAsia="en-US"/>
              </w:rPr>
            </w:pPr>
            <w:r w:rsidRPr="00970267">
              <w:rPr>
                <w:sz w:val="22"/>
                <w:szCs w:val="22"/>
                <w:lang w:val="ru-RU" w:eastAsia="en-US"/>
              </w:rPr>
              <w:t>1000 или 15-ти минутная транспортная доступность</w:t>
            </w:r>
          </w:p>
        </w:tc>
      </w:tr>
      <w:tr w:rsidR="00970267" w:rsidRPr="00970267" w:rsidTr="00C429DA">
        <w:trPr>
          <w:trHeight w:val="20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FA4003" w:rsidRPr="00970267" w:rsidRDefault="00AB7373">
            <w:pPr>
              <w:pStyle w:val="TableParagraph"/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97026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70267">
              <w:rPr>
                <w:sz w:val="22"/>
                <w:szCs w:val="22"/>
                <w:lang w:eastAsia="en-US"/>
              </w:rPr>
              <w:t>аптеки</w:t>
            </w:r>
            <w:proofErr w:type="spellEnd"/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70267">
              <w:rPr>
                <w:sz w:val="22"/>
                <w:szCs w:val="22"/>
                <w:lang w:eastAsia="en-US"/>
              </w:rPr>
              <w:t xml:space="preserve">1 </w:t>
            </w:r>
            <w:proofErr w:type="spellStart"/>
            <w:r w:rsidRPr="00970267">
              <w:rPr>
                <w:sz w:val="22"/>
                <w:szCs w:val="22"/>
                <w:lang w:eastAsia="en-US"/>
              </w:rPr>
              <w:t>учреждение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70267">
              <w:rPr>
                <w:sz w:val="22"/>
                <w:szCs w:val="22"/>
                <w:lang w:eastAsia="en-US"/>
              </w:rPr>
              <w:t>1</w:t>
            </w:r>
            <w:r w:rsidRPr="0097026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0267">
              <w:rPr>
                <w:sz w:val="22"/>
                <w:szCs w:val="22"/>
                <w:lang w:eastAsia="en-US"/>
              </w:rPr>
              <w:t>на</w:t>
            </w:r>
            <w:proofErr w:type="spellEnd"/>
            <w:r w:rsidRPr="0097026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70267">
              <w:rPr>
                <w:sz w:val="22"/>
                <w:szCs w:val="22"/>
                <w:lang w:eastAsia="en-US"/>
              </w:rPr>
              <w:t xml:space="preserve">10 </w:t>
            </w:r>
            <w:proofErr w:type="spellStart"/>
            <w:r w:rsidRPr="00970267">
              <w:rPr>
                <w:sz w:val="22"/>
                <w:szCs w:val="22"/>
                <w:lang w:eastAsia="en-US"/>
              </w:rPr>
              <w:t>тыс</w:t>
            </w:r>
            <w:proofErr w:type="spellEnd"/>
            <w:r w:rsidRPr="00970267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970267">
              <w:rPr>
                <w:sz w:val="22"/>
                <w:szCs w:val="22"/>
                <w:lang w:eastAsia="en-US"/>
              </w:rPr>
              <w:t>жителей</w:t>
            </w:r>
            <w:proofErr w:type="spellEnd"/>
          </w:p>
        </w:tc>
        <w:tc>
          <w:tcPr>
            <w:tcW w:w="2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70267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970267" w:rsidRPr="00970267" w:rsidTr="00C429DA">
        <w:trPr>
          <w:trHeight w:val="20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FA4003" w:rsidRPr="00970267" w:rsidRDefault="00AB7373">
            <w:pPr>
              <w:pStyle w:val="TableParagraph"/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97026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70267">
              <w:rPr>
                <w:sz w:val="22"/>
                <w:szCs w:val="22"/>
                <w:lang w:eastAsia="en-US"/>
              </w:rPr>
              <w:t>объекты</w:t>
            </w:r>
            <w:proofErr w:type="spellEnd"/>
            <w:r w:rsidRPr="00970267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0267">
              <w:rPr>
                <w:sz w:val="22"/>
                <w:szCs w:val="22"/>
                <w:lang w:eastAsia="en-US"/>
              </w:rPr>
              <w:t>торговли</w:t>
            </w:r>
            <w:proofErr w:type="spellEnd"/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970267">
              <w:rPr>
                <w:sz w:val="22"/>
                <w:szCs w:val="22"/>
                <w:lang w:eastAsia="en-US"/>
              </w:rPr>
              <w:t>кв</w:t>
            </w:r>
            <w:proofErr w:type="spellEnd"/>
            <w:proofErr w:type="gramEnd"/>
            <w:r w:rsidRPr="00970267">
              <w:rPr>
                <w:sz w:val="22"/>
                <w:szCs w:val="22"/>
                <w:lang w:eastAsia="en-US"/>
              </w:rPr>
              <w:t>. м</w:t>
            </w:r>
            <w:r w:rsidRPr="0097026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0267">
              <w:rPr>
                <w:spacing w:val="-1"/>
                <w:sz w:val="22"/>
                <w:szCs w:val="22"/>
                <w:lang w:eastAsia="en-US"/>
              </w:rPr>
              <w:t>торговой</w:t>
            </w:r>
            <w:proofErr w:type="spellEnd"/>
            <w:r w:rsidRPr="0097026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0267">
              <w:rPr>
                <w:sz w:val="22"/>
                <w:szCs w:val="22"/>
                <w:lang w:eastAsia="en-US"/>
              </w:rPr>
              <w:t>площади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70267">
              <w:rPr>
                <w:sz w:val="22"/>
                <w:szCs w:val="22"/>
                <w:lang w:eastAsia="en-US"/>
              </w:rPr>
              <w:t>552-580</w:t>
            </w:r>
          </w:p>
          <w:p w:rsidR="00FA4003" w:rsidRPr="00970267" w:rsidRDefault="00AB7373">
            <w:pPr>
              <w:pStyle w:val="TableParagraph"/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70267">
              <w:rPr>
                <w:sz w:val="22"/>
                <w:szCs w:val="22"/>
                <w:lang w:eastAsia="en-US"/>
              </w:rPr>
              <w:t>на</w:t>
            </w:r>
            <w:proofErr w:type="spellEnd"/>
            <w:r w:rsidRPr="00970267">
              <w:rPr>
                <w:sz w:val="22"/>
                <w:szCs w:val="22"/>
                <w:lang w:eastAsia="en-US"/>
              </w:rPr>
              <w:t xml:space="preserve"> 1000 </w:t>
            </w:r>
            <w:proofErr w:type="spellStart"/>
            <w:r w:rsidRPr="00970267">
              <w:rPr>
                <w:sz w:val="22"/>
                <w:szCs w:val="22"/>
                <w:lang w:eastAsia="en-US"/>
              </w:rPr>
              <w:t>жителей</w:t>
            </w:r>
            <w:proofErr w:type="spellEnd"/>
          </w:p>
        </w:tc>
        <w:tc>
          <w:tcPr>
            <w:tcW w:w="2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70267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970267" w:rsidRPr="00970267" w:rsidTr="00C429DA">
        <w:trPr>
          <w:trHeight w:val="20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FA4003" w:rsidRPr="00970267" w:rsidRDefault="00AB7373">
            <w:pPr>
              <w:pStyle w:val="TableParagraph"/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97026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70267">
              <w:rPr>
                <w:sz w:val="22"/>
                <w:szCs w:val="22"/>
                <w:lang w:eastAsia="en-US"/>
              </w:rPr>
              <w:t>предприятия</w:t>
            </w:r>
            <w:proofErr w:type="spellEnd"/>
            <w:r w:rsidRPr="0097026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0267">
              <w:rPr>
                <w:sz w:val="22"/>
                <w:szCs w:val="22"/>
                <w:lang w:eastAsia="en-US"/>
              </w:rPr>
              <w:t>общественного</w:t>
            </w:r>
            <w:proofErr w:type="spellEnd"/>
            <w:r w:rsidRPr="00970267">
              <w:rPr>
                <w:spacing w:val="-1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0267">
              <w:rPr>
                <w:sz w:val="22"/>
                <w:szCs w:val="22"/>
                <w:lang w:eastAsia="en-US"/>
              </w:rPr>
              <w:t>питания</w:t>
            </w:r>
            <w:proofErr w:type="spellEnd"/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70267">
              <w:rPr>
                <w:sz w:val="22"/>
                <w:szCs w:val="22"/>
                <w:lang w:eastAsia="en-US"/>
              </w:rPr>
              <w:t>1</w:t>
            </w:r>
            <w:r w:rsidRPr="00970267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0267">
              <w:rPr>
                <w:sz w:val="22"/>
                <w:szCs w:val="22"/>
                <w:lang w:eastAsia="en-US"/>
              </w:rPr>
              <w:t>посадочное</w:t>
            </w:r>
            <w:proofErr w:type="spellEnd"/>
            <w:r w:rsidRPr="0097026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0267">
              <w:rPr>
                <w:sz w:val="22"/>
                <w:szCs w:val="22"/>
                <w:lang w:eastAsia="en-US"/>
              </w:rPr>
              <w:t>место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70267">
              <w:rPr>
                <w:sz w:val="22"/>
                <w:szCs w:val="22"/>
                <w:lang w:eastAsia="en-US"/>
              </w:rPr>
              <w:t>40</w:t>
            </w:r>
          </w:p>
          <w:p w:rsidR="00FA4003" w:rsidRPr="00970267" w:rsidRDefault="00AB7373">
            <w:pPr>
              <w:pStyle w:val="TableParagraph"/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70267">
              <w:rPr>
                <w:sz w:val="22"/>
                <w:szCs w:val="22"/>
                <w:lang w:eastAsia="en-US"/>
              </w:rPr>
              <w:t>на</w:t>
            </w:r>
            <w:proofErr w:type="spellEnd"/>
            <w:r w:rsidRPr="00970267">
              <w:rPr>
                <w:sz w:val="22"/>
                <w:szCs w:val="22"/>
                <w:lang w:eastAsia="en-US"/>
              </w:rPr>
              <w:t xml:space="preserve"> 1000 </w:t>
            </w:r>
            <w:proofErr w:type="spellStart"/>
            <w:r w:rsidRPr="00970267">
              <w:rPr>
                <w:sz w:val="22"/>
                <w:szCs w:val="22"/>
                <w:lang w:eastAsia="en-US"/>
              </w:rPr>
              <w:t>жителей</w:t>
            </w:r>
            <w:proofErr w:type="spellEnd"/>
          </w:p>
        </w:tc>
        <w:tc>
          <w:tcPr>
            <w:tcW w:w="2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70267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970267" w:rsidRPr="00970267" w:rsidTr="00C429DA">
        <w:trPr>
          <w:trHeight w:val="20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FA4003" w:rsidRPr="00970267" w:rsidRDefault="00AB7373">
            <w:pPr>
              <w:pStyle w:val="TableParagraph"/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970267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70267">
              <w:rPr>
                <w:sz w:val="22"/>
                <w:szCs w:val="22"/>
                <w:lang w:eastAsia="en-US"/>
              </w:rPr>
              <w:t>предприятия</w:t>
            </w:r>
            <w:proofErr w:type="spellEnd"/>
            <w:r w:rsidRPr="00970267">
              <w:rPr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0267">
              <w:rPr>
                <w:sz w:val="22"/>
                <w:szCs w:val="22"/>
                <w:lang w:eastAsia="en-US"/>
              </w:rPr>
              <w:t>бытового</w:t>
            </w:r>
            <w:proofErr w:type="spellEnd"/>
            <w:r w:rsidRPr="0097026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0267">
              <w:rPr>
                <w:sz w:val="22"/>
                <w:szCs w:val="22"/>
                <w:lang w:eastAsia="en-US"/>
              </w:rPr>
              <w:t>обслуживания</w:t>
            </w:r>
            <w:proofErr w:type="spellEnd"/>
            <w:r w:rsidRPr="00970267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0267">
              <w:rPr>
                <w:sz w:val="22"/>
                <w:szCs w:val="22"/>
                <w:lang w:eastAsia="en-US"/>
              </w:rPr>
              <w:t>населения</w:t>
            </w:r>
            <w:proofErr w:type="spellEnd"/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70267">
              <w:rPr>
                <w:sz w:val="22"/>
                <w:szCs w:val="22"/>
                <w:lang w:eastAsia="en-US"/>
              </w:rPr>
              <w:t>1</w:t>
            </w:r>
            <w:r w:rsidRPr="00970267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0267">
              <w:rPr>
                <w:sz w:val="22"/>
                <w:szCs w:val="22"/>
                <w:lang w:eastAsia="en-US"/>
              </w:rPr>
              <w:t>рабочее</w:t>
            </w:r>
            <w:proofErr w:type="spellEnd"/>
            <w:r w:rsidR="00BE58F6" w:rsidRPr="00970267">
              <w:rPr>
                <w:sz w:val="22"/>
                <w:szCs w:val="22"/>
                <w:lang w:val="ru-RU" w:eastAsia="en-US"/>
              </w:rPr>
              <w:t xml:space="preserve"> </w:t>
            </w:r>
            <w:r w:rsidRPr="0097026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0267">
              <w:rPr>
                <w:sz w:val="22"/>
                <w:szCs w:val="22"/>
                <w:lang w:eastAsia="en-US"/>
              </w:rPr>
              <w:t>место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70267">
              <w:rPr>
                <w:sz w:val="22"/>
                <w:szCs w:val="22"/>
                <w:lang w:eastAsia="en-US"/>
              </w:rPr>
              <w:t>5</w:t>
            </w:r>
          </w:p>
          <w:p w:rsidR="00FA4003" w:rsidRPr="00970267" w:rsidRDefault="00AB7373">
            <w:pPr>
              <w:pStyle w:val="TableParagraph"/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70267">
              <w:rPr>
                <w:sz w:val="22"/>
                <w:szCs w:val="22"/>
                <w:lang w:eastAsia="en-US"/>
              </w:rPr>
              <w:t>на</w:t>
            </w:r>
            <w:proofErr w:type="spellEnd"/>
            <w:r w:rsidRPr="00970267">
              <w:rPr>
                <w:sz w:val="22"/>
                <w:szCs w:val="22"/>
                <w:lang w:eastAsia="en-US"/>
              </w:rPr>
              <w:t xml:space="preserve"> 1000 </w:t>
            </w:r>
            <w:proofErr w:type="spellStart"/>
            <w:r w:rsidRPr="00970267">
              <w:rPr>
                <w:sz w:val="22"/>
                <w:szCs w:val="22"/>
                <w:lang w:eastAsia="en-US"/>
              </w:rPr>
              <w:t>жителей</w:t>
            </w:r>
            <w:proofErr w:type="spellEnd"/>
          </w:p>
        </w:tc>
        <w:tc>
          <w:tcPr>
            <w:tcW w:w="2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70267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FA4003" w:rsidRPr="00970267" w:rsidTr="00C429DA">
        <w:trPr>
          <w:trHeight w:val="20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FA4003" w:rsidRPr="00970267" w:rsidRDefault="00AB7373">
            <w:pPr>
              <w:pStyle w:val="TableParagraph"/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970267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70267">
              <w:rPr>
                <w:sz w:val="22"/>
                <w:szCs w:val="22"/>
                <w:lang w:eastAsia="en-US"/>
              </w:rPr>
              <w:t>отделения</w:t>
            </w:r>
            <w:proofErr w:type="spellEnd"/>
            <w:r w:rsidRPr="00970267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0267">
              <w:rPr>
                <w:sz w:val="22"/>
                <w:szCs w:val="22"/>
                <w:lang w:eastAsia="en-US"/>
              </w:rPr>
              <w:t>связи</w:t>
            </w:r>
            <w:proofErr w:type="spellEnd"/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70267">
              <w:rPr>
                <w:sz w:val="22"/>
                <w:szCs w:val="22"/>
                <w:lang w:eastAsia="en-US"/>
              </w:rPr>
              <w:t>1</w:t>
            </w:r>
            <w:r w:rsidRPr="00970267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0267">
              <w:rPr>
                <w:sz w:val="22"/>
                <w:szCs w:val="22"/>
                <w:lang w:eastAsia="en-US"/>
              </w:rPr>
              <w:t>объект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2"/>
                <w:szCs w:val="22"/>
                <w:lang w:val="ru-RU" w:eastAsia="en-US"/>
              </w:rPr>
            </w:pPr>
            <w:r w:rsidRPr="00970267">
              <w:rPr>
                <w:sz w:val="22"/>
                <w:szCs w:val="22"/>
                <w:lang w:val="ru-RU" w:eastAsia="en-US"/>
              </w:rPr>
              <w:t>1</w:t>
            </w:r>
            <w:r w:rsidRPr="00970267">
              <w:rPr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970267">
              <w:rPr>
                <w:sz w:val="22"/>
                <w:szCs w:val="22"/>
                <w:lang w:val="ru-RU" w:eastAsia="en-US"/>
              </w:rPr>
              <w:t>объект</w:t>
            </w:r>
          </w:p>
          <w:p w:rsidR="00FA4003" w:rsidRPr="00970267" w:rsidRDefault="00AB7373">
            <w:pPr>
              <w:pStyle w:val="TableParagraph"/>
              <w:contextualSpacing/>
              <w:jc w:val="center"/>
              <w:rPr>
                <w:sz w:val="22"/>
                <w:szCs w:val="22"/>
                <w:lang w:val="ru-RU" w:eastAsia="en-US"/>
              </w:rPr>
            </w:pPr>
            <w:r w:rsidRPr="00970267">
              <w:rPr>
                <w:sz w:val="22"/>
                <w:szCs w:val="22"/>
                <w:lang w:val="ru-RU" w:eastAsia="en-US"/>
              </w:rPr>
              <w:t>на</w:t>
            </w:r>
            <w:r w:rsidRPr="00970267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970267">
              <w:rPr>
                <w:sz w:val="22"/>
                <w:szCs w:val="22"/>
                <w:lang w:val="ru-RU" w:eastAsia="en-US"/>
              </w:rPr>
              <w:t>9</w:t>
            </w:r>
            <w:r w:rsidRPr="00970267">
              <w:rPr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970267">
              <w:rPr>
                <w:sz w:val="22"/>
                <w:szCs w:val="22"/>
                <w:lang w:val="ru-RU" w:eastAsia="en-US"/>
              </w:rPr>
              <w:t>–</w:t>
            </w:r>
            <w:r w:rsidRPr="00970267">
              <w:rPr>
                <w:spacing w:val="-12"/>
                <w:sz w:val="22"/>
                <w:szCs w:val="22"/>
                <w:lang w:val="ru-RU" w:eastAsia="en-US"/>
              </w:rPr>
              <w:t xml:space="preserve"> </w:t>
            </w:r>
            <w:r w:rsidRPr="00970267">
              <w:rPr>
                <w:sz w:val="22"/>
                <w:szCs w:val="22"/>
                <w:lang w:val="ru-RU" w:eastAsia="en-US"/>
              </w:rPr>
              <w:t>25</w:t>
            </w:r>
            <w:r w:rsidRPr="00970267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970267">
              <w:rPr>
                <w:sz w:val="22"/>
                <w:szCs w:val="22"/>
                <w:lang w:val="ru-RU" w:eastAsia="en-US"/>
              </w:rPr>
              <w:t>тыс.</w:t>
            </w:r>
            <w:r w:rsidRPr="00970267">
              <w:rPr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970267">
              <w:rPr>
                <w:sz w:val="22"/>
                <w:szCs w:val="22"/>
                <w:lang w:val="ru-RU" w:eastAsia="en-US"/>
              </w:rPr>
              <w:t>жителей</w:t>
            </w:r>
          </w:p>
          <w:p w:rsidR="00FA4003" w:rsidRPr="00970267" w:rsidRDefault="00AB7373">
            <w:pPr>
              <w:pStyle w:val="TableParagraph"/>
              <w:contextualSpacing/>
              <w:jc w:val="center"/>
              <w:rPr>
                <w:sz w:val="22"/>
                <w:szCs w:val="22"/>
                <w:lang w:val="ru-RU" w:eastAsia="en-US"/>
              </w:rPr>
            </w:pPr>
            <w:r w:rsidRPr="00970267">
              <w:rPr>
                <w:spacing w:val="-4"/>
                <w:sz w:val="22"/>
                <w:szCs w:val="22"/>
                <w:lang w:val="ru-RU" w:eastAsia="en-US"/>
              </w:rPr>
              <w:t xml:space="preserve"> (по </w:t>
            </w:r>
            <w:r w:rsidRPr="00970267">
              <w:rPr>
                <w:sz w:val="22"/>
                <w:szCs w:val="22"/>
                <w:lang w:val="ru-RU" w:eastAsia="en-US"/>
              </w:rPr>
              <w:t>категориям)</w:t>
            </w:r>
          </w:p>
        </w:tc>
        <w:tc>
          <w:tcPr>
            <w:tcW w:w="2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FA4003" w:rsidRPr="00970267" w:rsidRDefault="00AB7373">
            <w:pPr>
              <w:pStyle w:val="TableParagraph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70267">
              <w:rPr>
                <w:sz w:val="22"/>
                <w:szCs w:val="22"/>
                <w:lang w:eastAsia="en-US"/>
              </w:rPr>
              <w:t>500</w:t>
            </w:r>
          </w:p>
        </w:tc>
      </w:tr>
    </w:tbl>
    <w:p w:rsidR="00FA4003" w:rsidRPr="00970267" w:rsidRDefault="00FA4003">
      <w:pPr>
        <w:pStyle w:val="affffffff2"/>
        <w:tabs>
          <w:tab w:val="left" w:pos="993"/>
        </w:tabs>
        <w:spacing w:line="240" w:lineRule="auto"/>
        <w:ind w:left="632" w:firstLine="0"/>
        <w:rPr>
          <w:sz w:val="20"/>
          <w:szCs w:val="20"/>
        </w:rPr>
      </w:pPr>
    </w:p>
    <w:p w:rsidR="00FA4003" w:rsidRPr="00970267" w:rsidRDefault="00AB7373" w:rsidP="004C1095">
      <w:pPr>
        <w:ind w:firstLine="0"/>
        <w:jc w:val="center"/>
        <w:rPr>
          <w:b/>
          <w:sz w:val="24"/>
          <w:szCs w:val="24"/>
        </w:rPr>
      </w:pPr>
      <w:bookmarkStart w:id="69" w:name="_Toc143188183"/>
      <w:r w:rsidRPr="00970267">
        <w:rPr>
          <w:b/>
          <w:sz w:val="24"/>
          <w:szCs w:val="24"/>
        </w:rPr>
        <w:t>Раздел 4. Требования к архитектурно-градостроительному облику объектов капитального строительства</w:t>
      </w:r>
      <w:bookmarkEnd w:id="69"/>
    </w:p>
    <w:p w:rsidR="004C1095" w:rsidRPr="00970267" w:rsidRDefault="004C1095" w:rsidP="004C1095">
      <w:pPr>
        <w:ind w:firstLine="0"/>
        <w:jc w:val="center"/>
        <w:rPr>
          <w:b/>
          <w:sz w:val="24"/>
          <w:szCs w:val="24"/>
        </w:rPr>
      </w:pPr>
    </w:p>
    <w:p w:rsidR="00FA4003" w:rsidRPr="00970267" w:rsidRDefault="00AB7373">
      <w:pPr>
        <w:pStyle w:val="affffffff2"/>
        <w:spacing w:line="240" w:lineRule="auto"/>
      </w:pPr>
      <w:r w:rsidRPr="00970267">
        <w:t>Требования к архитектурно-градостроительному облику объектов капитального строительства устанавливаются в соответствии с постановлением Правитель</w:t>
      </w:r>
      <w:r w:rsidR="00AF395D" w:rsidRPr="00970267">
        <w:t>ства Российской Федерации от 29 мая</w:t>
      </w:r>
      <w:r w:rsidR="00B36F23" w:rsidRPr="00970267">
        <w:t xml:space="preserve"> </w:t>
      </w:r>
      <w:r w:rsidRPr="00970267">
        <w:t>2023</w:t>
      </w:r>
      <w:r w:rsidR="00AF395D" w:rsidRPr="00970267">
        <w:t xml:space="preserve"> года</w:t>
      </w:r>
      <w:r w:rsidRPr="00970267">
        <w:t xml:space="preserve"> № 857 «Об утверждении требований </w:t>
      </w:r>
      <w:r w:rsidR="000F0949" w:rsidRPr="00970267">
        <w:br/>
      </w:r>
      <w:r w:rsidRPr="00970267">
        <w:t xml:space="preserve">к архитектурно-градостроительному облику объекта капитального строительства </w:t>
      </w:r>
      <w:r w:rsidR="000F0949" w:rsidRPr="00970267">
        <w:br/>
      </w:r>
      <w:r w:rsidRPr="00970267">
        <w:t>и Правил согласования архитектурно-градостроительного облика объекта капитального строительства».</w:t>
      </w:r>
    </w:p>
    <w:p w:rsidR="00FA4003" w:rsidRPr="00970267" w:rsidRDefault="00FA4003">
      <w:pPr>
        <w:pStyle w:val="affffffff2"/>
        <w:spacing w:line="240" w:lineRule="auto"/>
        <w:rPr>
          <w:sz w:val="20"/>
          <w:szCs w:val="20"/>
        </w:rPr>
      </w:pPr>
    </w:p>
    <w:p w:rsidR="00FA4003" w:rsidRPr="00970267" w:rsidRDefault="00AB7373" w:rsidP="004C1095">
      <w:pPr>
        <w:pStyle w:val="2f9"/>
        <w:spacing w:line="240" w:lineRule="auto"/>
      </w:pPr>
      <w:bookmarkStart w:id="70" w:name="_Toc143188184"/>
      <w:r w:rsidRPr="00970267">
        <w:t xml:space="preserve">4.1 </w:t>
      </w:r>
      <w:r w:rsidRPr="00970267">
        <w:rPr>
          <w:lang w:eastAsia="en-US"/>
        </w:rPr>
        <w:t>Требования к объемно-пространственным характеристикам объекта капитального строительства</w:t>
      </w:r>
      <w:bookmarkEnd w:id="70"/>
    </w:p>
    <w:p w:rsidR="00FA4003" w:rsidRPr="00970267" w:rsidRDefault="00AB7373">
      <w:pPr>
        <w:pStyle w:val="affffffff2"/>
        <w:numPr>
          <w:ilvl w:val="0"/>
          <w:numId w:val="58"/>
        </w:numPr>
        <w:tabs>
          <w:tab w:val="left" w:pos="709"/>
          <w:tab w:val="left" w:pos="993"/>
          <w:tab w:val="left" w:pos="1276"/>
        </w:tabs>
        <w:spacing w:line="240" w:lineRule="auto"/>
        <w:ind w:left="0" w:firstLine="709"/>
      </w:pPr>
      <w:r w:rsidRPr="00970267">
        <w:t>Максимальный отступ от границ красных линий, территорий общего пользования (за исключением вида разрешенного использования 12.0.2 Благоустройство территории), м</w:t>
      </w:r>
      <w:r w:rsidR="00AF395D" w:rsidRPr="00970267">
        <w:t xml:space="preserve"> -</w:t>
      </w:r>
      <w:r w:rsidRPr="00970267">
        <w:t xml:space="preserve"> 20 м.</w:t>
      </w:r>
    </w:p>
    <w:p w:rsidR="00FA4003" w:rsidRPr="00970267" w:rsidRDefault="00AB7373" w:rsidP="00AF395D">
      <w:pPr>
        <w:pStyle w:val="affffffff2"/>
        <w:numPr>
          <w:ilvl w:val="0"/>
          <w:numId w:val="58"/>
        </w:numPr>
        <w:tabs>
          <w:tab w:val="left" w:pos="709"/>
          <w:tab w:val="left" w:pos="993"/>
          <w:tab w:val="left" w:pos="1276"/>
        </w:tabs>
        <w:spacing w:line="240" w:lineRule="auto"/>
        <w:ind w:left="0" w:firstLine="709"/>
      </w:pPr>
      <w:r w:rsidRPr="00970267">
        <w:t xml:space="preserve">Обеспеченность </w:t>
      </w:r>
      <w:proofErr w:type="spellStart"/>
      <w:r w:rsidRPr="00970267">
        <w:t>машино</w:t>
      </w:r>
      <w:proofErr w:type="spellEnd"/>
      <w:r w:rsidRPr="00970267">
        <w:t xml:space="preserve">-местами принимается 360 </w:t>
      </w:r>
      <w:proofErr w:type="spellStart"/>
      <w:r w:rsidRPr="00970267">
        <w:t>м.м</w:t>
      </w:r>
      <w:proofErr w:type="spellEnd"/>
      <w:r w:rsidRPr="00970267">
        <w:t xml:space="preserve">./1000 чел., при </w:t>
      </w:r>
      <w:proofErr w:type="gramStart"/>
      <w:r w:rsidRPr="00970267">
        <w:t>этом</w:t>
      </w:r>
      <w:r w:rsidR="00AF395D" w:rsidRPr="00970267">
        <w:t xml:space="preserve">,   </w:t>
      </w:r>
      <w:proofErr w:type="gramEnd"/>
      <w:r w:rsidR="00AF395D" w:rsidRPr="00970267">
        <w:t xml:space="preserve">     в</w:t>
      </w:r>
      <w:r w:rsidRPr="00970267">
        <w:t xml:space="preserve"> границах территориальной зоны допускается размещать 70 % от расчетного количества </w:t>
      </w:r>
      <w:proofErr w:type="spellStart"/>
      <w:r w:rsidRPr="00970267">
        <w:t>машино</w:t>
      </w:r>
      <w:proofErr w:type="spellEnd"/>
      <w:r w:rsidRPr="00970267">
        <w:t>-мест.</w:t>
      </w:r>
    </w:p>
    <w:p w:rsidR="00FA4003" w:rsidRPr="00970267" w:rsidRDefault="00AB7373">
      <w:pPr>
        <w:pStyle w:val="affffffff2"/>
        <w:numPr>
          <w:ilvl w:val="0"/>
          <w:numId w:val="58"/>
        </w:numPr>
        <w:tabs>
          <w:tab w:val="left" w:pos="709"/>
          <w:tab w:val="left" w:pos="993"/>
          <w:tab w:val="left" w:pos="1276"/>
        </w:tabs>
        <w:spacing w:line="240" w:lineRule="auto"/>
        <w:ind w:left="0" w:firstLine="709"/>
      </w:pPr>
      <w:r w:rsidRPr="00970267">
        <w:t xml:space="preserve">Минимальный процент остекления балконов и лоджий </w:t>
      </w:r>
      <w:r w:rsidR="00AF395D" w:rsidRPr="00970267">
        <w:t>-</w:t>
      </w:r>
      <w:r w:rsidRPr="00970267">
        <w:t xml:space="preserve"> 70 %.</w:t>
      </w:r>
    </w:p>
    <w:p w:rsidR="00FA4003" w:rsidRPr="00970267" w:rsidRDefault="00AB7373">
      <w:pPr>
        <w:pStyle w:val="affffffff2"/>
        <w:numPr>
          <w:ilvl w:val="0"/>
          <w:numId w:val="58"/>
        </w:numPr>
        <w:tabs>
          <w:tab w:val="left" w:pos="709"/>
          <w:tab w:val="left" w:pos="993"/>
          <w:tab w:val="left" w:pos="1276"/>
        </w:tabs>
        <w:spacing w:line="240" w:lineRule="auto"/>
        <w:ind w:left="0" w:firstLine="709"/>
      </w:pPr>
      <w:r w:rsidRPr="00970267">
        <w:t>Минимальный процент остекления входной группы для первого этажа вдоль красной линии</w:t>
      </w:r>
      <w:r w:rsidR="00AF395D" w:rsidRPr="00970267">
        <w:t xml:space="preserve"> -</w:t>
      </w:r>
      <w:r w:rsidRPr="00970267">
        <w:t xml:space="preserve"> 40 %.</w:t>
      </w:r>
    </w:p>
    <w:p w:rsidR="00FA4003" w:rsidRPr="00970267" w:rsidRDefault="00AB7373">
      <w:pPr>
        <w:pStyle w:val="affffffff2"/>
        <w:numPr>
          <w:ilvl w:val="0"/>
          <w:numId w:val="58"/>
        </w:numPr>
        <w:tabs>
          <w:tab w:val="left" w:pos="709"/>
          <w:tab w:val="left" w:pos="993"/>
          <w:tab w:val="left" w:pos="1276"/>
        </w:tabs>
        <w:spacing w:line="240" w:lineRule="auto"/>
        <w:ind w:left="0" w:firstLine="709"/>
      </w:pPr>
      <w:r w:rsidRPr="00970267">
        <w:t xml:space="preserve">Минимальная высота первого этажа (от отметки чистого пола) </w:t>
      </w:r>
      <w:r w:rsidR="00CB75EB" w:rsidRPr="00970267">
        <w:t>-</w:t>
      </w:r>
      <w:r w:rsidRPr="00970267">
        <w:t xml:space="preserve"> 3,6 м.</w:t>
      </w:r>
    </w:p>
    <w:p w:rsidR="00FA4003" w:rsidRPr="00970267" w:rsidRDefault="00AB7373">
      <w:pPr>
        <w:pStyle w:val="affffffff2"/>
        <w:tabs>
          <w:tab w:val="left" w:pos="993"/>
        </w:tabs>
        <w:spacing w:line="240" w:lineRule="auto"/>
      </w:pPr>
      <w:r w:rsidRPr="00970267">
        <w:lastRenderedPageBreak/>
        <w:t>В территориальных зонах Б.7.1 и Б.7.2 высота первого этажа (от отметки чистого пола) может быть иной для того, чтобы интегрировать проектируемый объект капитального строительства с учетом существующей застройки.</w:t>
      </w:r>
      <w:bookmarkStart w:id="71" w:name="_GoBack"/>
      <w:bookmarkEnd w:id="71"/>
    </w:p>
    <w:p w:rsidR="00FA4003" w:rsidRPr="00970267" w:rsidRDefault="00AB7373">
      <w:pPr>
        <w:pStyle w:val="affffffff2"/>
        <w:numPr>
          <w:ilvl w:val="0"/>
          <w:numId w:val="58"/>
        </w:numPr>
        <w:tabs>
          <w:tab w:val="left" w:pos="709"/>
          <w:tab w:val="left" w:pos="993"/>
          <w:tab w:val="left" w:pos="1276"/>
        </w:tabs>
        <w:spacing w:line="240" w:lineRule="auto"/>
        <w:ind w:left="0" w:firstLine="709"/>
      </w:pPr>
      <w:r w:rsidRPr="00970267">
        <w:t xml:space="preserve">Максимальная высотная отметка входных групп с перепадом высот у крылец </w:t>
      </w:r>
      <w:r w:rsidR="00CB75EB" w:rsidRPr="00970267">
        <w:t>-</w:t>
      </w:r>
      <w:r w:rsidRPr="00970267">
        <w:t xml:space="preserve"> 0,360 м.</w:t>
      </w:r>
    </w:p>
    <w:p w:rsidR="00FA4003" w:rsidRPr="00970267" w:rsidRDefault="00AB7373">
      <w:pPr>
        <w:pStyle w:val="affffffff2"/>
        <w:numPr>
          <w:ilvl w:val="0"/>
          <w:numId w:val="58"/>
        </w:numPr>
        <w:tabs>
          <w:tab w:val="left" w:pos="709"/>
          <w:tab w:val="left" w:pos="993"/>
          <w:tab w:val="left" w:pos="1276"/>
        </w:tabs>
        <w:spacing w:line="240" w:lineRule="auto"/>
        <w:ind w:left="0" w:firstLine="709"/>
      </w:pPr>
      <w:r w:rsidRPr="00970267">
        <w:t xml:space="preserve">Минимальная высотная отметка входных групп с перепадом высот у крылец </w:t>
      </w:r>
      <w:r w:rsidR="00CB75EB" w:rsidRPr="00970267">
        <w:t>-</w:t>
      </w:r>
      <w:r w:rsidRPr="00970267">
        <w:t xml:space="preserve"> 0,360 м.</w:t>
      </w:r>
    </w:p>
    <w:p w:rsidR="00FA4003" w:rsidRPr="00970267" w:rsidRDefault="00AB7373">
      <w:pPr>
        <w:pStyle w:val="affffffff2"/>
        <w:numPr>
          <w:ilvl w:val="0"/>
          <w:numId w:val="58"/>
        </w:numPr>
        <w:tabs>
          <w:tab w:val="left" w:pos="709"/>
          <w:tab w:val="left" w:pos="993"/>
          <w:tab w:val="left" w:pos="1276"/>
        </w:tabs>
        <w:spacing w:line="240" w:lineRule="auto"/>
        <w:ind w:left="0" w:firstLine="709"/>
      </w:pPr>
      <w:r w:rsidRPr="00970267">
        <w:t>При протяженности объекта капитального строительства более 100 м необходимо предусматривать устройство сквозных проходов. Требования данного пункта не распространяются на реконструируемые объекты капитального строительства.</w:t>
      </w:r>
    </w:p>
    <w:p w:rsidR="00FA4003" w:rsidRPr="00970267" w:rsidRDefault="00AB7373">
      <w:pPr>
        <w:pStyle w:val="affffffff2"/>
        <w:numPr>
          <w:ilvl w:val="0"/>
          <w:numId w:val="58"/>
        </w:numPr>
        <w:tabs>
          <w:tab w:val="left" w:pos="709"/>
          <w:tab w:val="left" w:pos="993"/>
          <w:tab w:val="left" w:pos="1276"/>
        </w:tabs>
        <w:spacing w:line="240" w:lineRule="auto"/>
        <w:ind w:left="0" w:firstLine="709"/>
      </w:pPr>
      <w:r w:rsidRPr="00970267">
        <w:t>Размещение входных групп и их элем</w:t>
      </w:r>
      <w:r w:rsidR="006D2BE4" w:rsidRPr="00970267">
        <w:t>ентов (ступени, пандусы, крыльца</w:t>
      </w:r>
      <w:r w:rsidRPr="00970267">
        <w:t>, входные группы с приямками в помещения цокольного, подвального этажей) не должно сокращать пешеходную часть тротуара и габариты примыкающих проездов до ширины менее нормативной, создавать препятствия пешеходному или транспортному движению.</w:t>
      </w:r>
    </w:p>
    <w:p w:rsidR="00FA4003" w:rsidRPr="00970267" w:rsidRDefault="00FA4003">
      <w:pPr>
        <w:pStyle w:val="affffffff2"/>
        <w:rPr>
          <w:sz w:val="20"/>
          <w:szCs w:val="20"/>
        </w:rPr>
      </w:pPr>
    </w:p>
    <w:p w:rsidR="00FA4003" w:rsidRPr="00970267" w:rsidRDefault="00AB7373" w:rsidP="000F0949">
      <w:pPr>
        <w:pStyle w:val="2f9"/>
        <w:spacing w:after="0" w:line="240" w:lineRule="auto"/>
        <w:rPr>
          <w:lang w:eastAsia="en-US"/>
        </w:rPr>
      </w:pPr>
      <w:bookmarkStart w:id="72" w:name="_Toc143188185"/>
      <w:r w:rsidRPr="00970267">
        <w:t xml:space="preserve">4.2 </w:t>
      </w:r>
      <w:r w:rsidRPr="00970267">
        <w:rPr>
          <w:lang w:eastAsia="en-US"/>
        </w:rPr>
        <w:t>Требования к архитектурно-стилистическим характеристикам объектов капитального строительства</w:t>
      </w:r>
      <w:bookmarkEnd w:id="72"/>
    </w:p>
    <w:p w:rsidR="000F0949" w:rsidRPr="00970267" w:rsidRDefault="000F0949" w:rsidP="000F0949">
      <w:pPr>
        <w:pStyle w:val="affffffff2"/>
        <w:spacing w:line="240" w:lineRule="auto"/>
      </w:pPr>
    </w:p>
    <w:p w:rsidR="00FA4003" w:rsidRPr="00970267" w:rsidRDefault="00AB7373" w:rsidP="000F0949">
      <w:pPr>
        <w:pStyle w:val="affffffff2"/>
        <w:numPr>
          <w:ilvl w:val="0"/>
          <w:numId w:val="59"/>
        </w:numPr>
        <w:tabs>
          <w:tab w:val="left" w:pos="709"/>
          <w:tab w:val="left" w:pos="993"/>
          <w:tab w:val="left" w:pos="1276"/>
        </w:tabs>
        <w:spacing w:line="240" w:lineRule="auto"/>
        <w:ind w:left="0" w:firstLine="709"/>
      </w:pPr>
      <w:r w:rsidRPr="00970267">
        <w:t>Использование композиционных, стилистических приемов при оформлении фасадов объекта капитального строительства, интеграции объемно-пространственного, стилистического и колористического решения в существующую архитектурно-градостроительную среду.</w:t>
      </w:r>
    </w:p>
    <w:p w:rsidR="00FA4003" w:rsidRPr="00970267" w:rsidRDefault="00AB7373">
      <w:pPr>
        <w:pStyle w:val="affffffff2"/>
        <w:numPr>
          <w:ilvl w:val="0"/>
          <w:numId w:val="59"/>
        </w:numPr>
        <w:tabs>
          <w:tab w:val="left" w:pos="709"/>
          <w:tab w:val="left" w:pos="993"/>
          <w:tab w:val="left" w:pos="1276"/>
        </w:tabs>
        <w:spacing w:line="240" w:lineRule="auto"/>
        <w:ind w:left="0" w:firstLine="709"/>
      </w:pPr>
      <w:r w:rsidRPr="00970267">
        <w:t>Внешний вид и композиционное расположение архитектурных и декоративных элементов фасада должны обеспечивать построенное на принципах завершенности, целостности и согласованности архитектурное решение, исключающее формирование фасада объекта капитального строительства, состоящего из множества одинаковых элементов, равномерно рассредоточенных по его поверхности, либо с отсутствием декоративно пластических или цветовых элементов, представляющего однородную равномерную поверхность большого размера.</w:t>
      </w:r>
    </w:p>
    <w:p w:rsidR="00FA4003" w:rsidRPr="00970267" w:rsidRDefault="00AB7373">
      <w:pPr>
        <w:pStyle w:val="affffffff2"/>
        <w:numPr>
          <w:ilvl w:val="0"/>
          <w:numId w:val="59"/>
        </w:numPr>
        <w:tabs>
          <w:tab w:val="left" w:pos="709"/>
          <w:tab w:val="left" w:pos="993"/>
          <w:tab w:val="left" w:pos="1276"/>
        </w:tabs>
        <w:spacing w:line="240" w:lineRule="auto"/>
        <w:ind w:left="0" w:firstLine="709"/>
      </w:pPr>
      <w:r w:rsidRPr="00970267">
        <w:t>Элементы фасада должны располагаться с учетом системы композиционных осей объекта. Габариты, характер устройства и внешний вид элементов фасада должны обеспечивать композиционное единство форм, цветовых решений, фактурную совместимость отделочных материалов, согласовываться с общим архитектурным решением.</w:t>
      </w:r>
    </w:p>
    <w:p w:rsidR="00FA4003" w:rsidRPr="00970267" w:rsidRDefault="00AB7373">
      <w:pPr>
        <w:pStyle w:val="affffffff2"/>
        <w:numPr>
          <w:ilvl w:val="0"/>
          <w:numId w:val="59"/>
        </w:numPr>
        <w:tabs>
          <w:tab w:val="left" w:pos="709"/>
          <w:tab w:val="left" w:pos="993"/>
          <w:tab w:val="left" w:pos="1276"/>
        </w:tabs>
        <w:spacing w:line="240" w:lineRule="auto"/>
        <w:ind w:left="0" w:firstLine="709"/>
      </w:pPr>
      <w:r w:rsidRPr="00970267">
        <w:t>Устройство выступающих тамбуров входных групп на фасадах, ориентированных на территории общего пользования, не допускается. Требования данного пункта не распространяются на реконструируемые объекты капитального строительства.</w:t>
      </w:r>
    </w:p>
    <w:p w:rsidR="00FA4003" w:rsidRPr="00970267" w:rsidRDefault="00AB7373">
      <w:pPr>
        <w:pStyle w:val="affffffff2"/>
        <w:numPr>
          <w:ilvl w:val="0"/>
          <w:numId w:val="59"/>
        </w:numPr>
        <w:tabs>
          <w:tab w:val="left" w:pos="709"/>
          <w:tab w:val="left" w:pos="993"/>
          <w:tab w:val="left" w:pos="1276"/>
        </w:tabs>
        <w:spacing w:line="240" w:lineRule="auto"/>
        <w:ind w:left="0" w:firstLine="709"/>
      </w:pPr>
      <w:r w:rsidRPr="00970267">
        <w:t>Не допускается облицовка фасадов объектов капитального строительства, приводящая к утрате архитектурно-декоративных элементов, обеспечивающих завершенное, целостное, согласованное архитектурное решение объекта капитального строительства.</w:t>
      </w:r>
    </w:p>
    <w:p w:rsidR="00FA4003" w:rsidRPr="00970267" w:rsidRDefault="00FA4003">
      <w:pPr>
        <w:ind w:firstLine="0"/>
        <w:jc w:val="left"/>
        <w:rPr>
          <w:sz w:val="20"/>
          <w:szCs w:val="20"/>
        </w:rPr>
      </w:pPr>
    </w:p>
    <w:p w:rsidR="00FA4003" w:rsidRPr="00970267" w:rsidRDefault="00FA4003">
      <w:pPr>
        <w:ind w:firstLine="0"/>
        <w:jc w:val="left"/>
        <w:rPr>
          <w:sz w:val="20"/>
          <w:szCs w:val="20"/>
        </w:rPr>
      </w:pPr>
    </w:p>
    <w:p w:rsidR="0071770D" w:rsidRPr="00970267" w:rsidRDefault="0071770D">
      <w:pPr>
        <w:ind w:firstLine="0"/>
        <w:jc w:val="left"/>
        <w:rPr>
          <w:sz w:val="20"/>
          <w:szCs w:val="20"/>
        </w:rPr>
      </w:pPr>
    </w:p>
    <w:p w:rsidR="0071770D" w:rsidRPr="00970267" w:rsidRDefault="0071770D">
      <w:pPr>
        <w:ind w:firstLine="0"/>
        <w:jc w:val="left"/>
        <w:rPr>
          <w:sz w:val="24"/>
          <w:szCs w:val="24"/>
        </w:rPr>
      </w:pPr>
      <w:r w:rsidRPr="00970267">
        <w:rPr>
          <w:sz w:val="24"/>
          <w:szCs w:val="24"/>
        </w:rPr>
        <w:t>Председатель</w:t>
      </w:r>
    </w:p>
    <w:p w:rsidR="0071770D" w:rsidRPr="00970267" w:rsidRDefault="0071770D" w:rsidP="0071770D">
      <w:pPr>
        <w:ind w:firstLine="0"/>
        <w:jc w:val="left"/>
        <w:rPr>
          <w:sz w:val="24"/>
          <w:szCs w:val="24"/>
        </w:rPr>
      </w:pPr>
      <w:r w:rsidRPr="00970267">
        <w:rPr>
          <w:sz w:val="24"/>
          <w:szCs w:val="24"/>
        </w:rPr>
        <w:t xml:space="preserve">Челябинской городской Думы                                                                                  </w:t>
      </w:r>
      <w:r w:rsidRPr="00970267">
        <w:rPr>
          <w:b/>
          <w:bCs/>
          <w:sz w:val="24"/>
          <w:szCs w:val="24"/>
        </w:rPr>
        <w:t>А.В. Шмидт</w:t>
      </w:r>
    </w:p>
    <w:p w:rsidR="0071770D" w:rsidRPr="00970267" w:rsidRDefault="0071770D" w:rsidP="0071770D">
      <w:pPr>
        <w:tabs>
          <w:tab w:val="left" w:pos="709"/>
        </w:tabs>
        <w:rPr>
          <w:sz w:val="24"/>
          <w:szCs w:val="24"/>
        </w:rPr>
      </w:pPr>
    </w:p>
    <w:p w:rsidR="0071770D" w:rsidRPr="00970267" w:rsidRDefault="0071770D" w:rsidP="0071770D">
      <w:pPr>
        <w:tabs>
          <w:tab w:val="left" w:pos="709"/>
        </w:tabs>
        <w:rPr>
          <w:sz w:val="24"/>
          <w:szCs w:val="24"/>
        </w:rPr>
      </w:pPr>
    </w:p>
    <w:p w:rsidR="0071770D" w:rsidRPr="00970267" w:rsidRDefault="0071770D" w:rsidP="0071770D">
      <w:pPr>
        <w:tabs>
          <w:tab w:val="left" w:pos="709"/>
        </w:tabs>
        <w:ind w:firstLine="0"/>
        <w:rPr>
          <w:sz w:val="24"/>
          <w:szCs w:val="24"/>
        </w:rPr>
      </w:pPr>
      <w:r w:rsidRPr="00970267">
        <w:rPr>
          <w:sz w:val="24"/>
          <w:szCs w:val="24"/>
        </w:rPr>
        <w:t xml:space="preserve">Глава города Челябинска                                                                                         </w:t>
      </w:r>
      <w:r w:rsidRPr="00970267">
        <w:rPr>
          <w:b/>
          <w:bCs/>
          <w:sz w:val="24"/>
          <w:szCs w:val="24"/>
        </w:rPr>
        <w:t xml:space="preserve"> Н.П. Котова</w:t>
      </w:r>
    </w:p>
    <w:p w:rsidR="0071770D" w:rsidRPr="00970267" w:rsidRDefault="0071770D">
      <w:pPr>
        <w:ind w:firstLine="0"/>
        <w:jc w:val="left"/>
        <w:rPr>
          <w:sz w:val="20"/>
          <w:szCs w:val="20"/>
        </w:rPr>
      </w:pPr>
    </w:p>
    <w:p w:rsidR="00FA4003" w:rsidRPr="00970267" w:rsidRDefault="00FA4003">
      <w:pPr>
        <w:ind w:firstLine="0"/>
        <w:jc w:val="left"/>
        <w:rPr>
          <w:sz w:val="20"/>
          <w:szCs w:val="20"/>
        </w:rPr>
      </w:pPr>
    </w:p>
    <w:p w:rsidR="00FA4003" w:rsidRPr="00970267" w:rsidRDefault="00FA4003">
      <w:pPr>
        <w:ind w:firstLine="0"/>
        <w:jc w:val="left"/>
        <w:rPr>
          <w:sz w:val="20"/>
          <w:szCs w:val="20"/>
        </w:rPr>
      </w:pPr>
    </w:p>
    <w:sectPr w:rsidR="00FA4003" w:rsidRPr="00970267" w:rsidSect="00EA7915">
      <w:headerReference w:type="default" r:id="rId33"/>
      <w:footerReference w:type="default" r:id="rId34"/>
      <w:pgSz w:w="11906" w:h="16838"/>
      <w:pgMar w:top="1134" w:right="851" w:bottom="113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712" w:rsidRDefault="00721712">
      <w:r>
        <w:separator/>
      </w:r>
    </w:p>
  </w:endnote>
  <w:endnote w:type="continuationSeparator" w:id="0">
    <w:p w:rsidR="00721712" w:rsidRDefault="0072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GGal">
    <w:charset w:val="CC"/>
    <w:family w:val="roman"/>
    <w:pitch w:val="variable"/>
  </w:font>
  <w:font w:name="Antiqua">
    <w:charset w:val="CC"/>
    <w:family w:val="roman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JournalRub"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392384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721712" w:rsidRPr="00204BAE" w:rsidRDefault="00721712">
        <w:pPr>
          <w:pStyle w:val="afffff8"/>
          <w:jc w:val="right"/>
          <w:rPr>
            <w:sz w:val="24"/>
            <w:szCs w:val="24"/>
          </w:rPr>
        </w:pPr>
        <w:r w:rsidRPr="00204BAE">
          <w:rPr>
            <w:sz w:val="24"/>
            <w:szCs w:val="24"/>
          </w:rPr>
          <w:fldChar w:fldCharType="begin"/>
        </w:r>
        <w:r w:rsidRPr="00204BAE">
          <w:rPr>
            <w:sz w:val="24"/>
            <w:szCs w:val="24"/>
          </w:rPr>
          <w:instrText>PAGE   \* MERGEFORMAT</w:instrText>
        </w:r>
        <w:r w:rsidRPr="00204BAE">
          <w:rPr>
            <w:sz w:val="24"/>
            <w:szCs w:val="24"/>
          </w:rPr>
          <w:fldChar w:fldCharType="separate"/>
        </w:r>
        <w:r w:rsidR="000A0603">
          <w:rPr>
            <w:noProof/>
            <w:sz w:val="24"/>
            <w:szCs w:val="24"/>
          </w:rPr>
          <w:t>3</w:t>
        </w:r>
        <w:r w:rsidRPr="00204BAE">
          <w:rPr>
            <w:sz w:val="24"/>
            <w:szCs w:val="24"/>
          </w:rPr>
          <w:fldChar w:fldCharType="end"/>
        </w:r>
      </w:p>
    </w:sdtContent>
  </w:sdt>
  <w:p w:rsidR="00721712" w:rsidRDefault="00721712">
    <w:pPr>
      <w:ind w:left="709" w:firstLine="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12" w:rsidRPr="00C25677" w:rsidRDefault="00721712" w:rsidP="00C25677">
    <w:pPr>
      <w:pStyle w:val="afffff8"/>
      <w:jc w:val="right"/>
      <w:rPr>
        <w:noProof/>
        <w:sz w:val="24"/>
        <w:szCs w:val="24"/>
      </w:rPr>
    </w:pPr>
    <w:r w:rsidRPr="00C25677">
      <w:rPr>
        <w:noProof/>
        <w:sz w:val="24"/>
        <w:szCs w:val="24"/>
      </w:rPr>
      <w:fldChar w:fldCharType="begin"/>
    </w:r>
    <w:r w:rsidRPr="00C25677">
      <w:rPr>
        <w:noProof/>
        <w:sz w:val="24"/>
        <w:szCs w:val="24"/>
      </w:rPr>
      <w:instrText>PAGE</w:instrText>
    </w:r>
    <w:r w:rsidRPr="00C25677">
      <w:rPr>
        <w:noProof/>
        <w:sz w:val="24"/>
        <w:szCs w:val="24"/>
      </w:rPr>
      <w:fldChar w:fldCharType="separate"/>
    </w:r>
    <w:r w:rsidR="000A0603">
      <w:rPr>
        <w:noProof/>
        <w:sz w:val="24"/>
        <w:szCs w:val="24"/>
      </w:rPr>
      <w:t>80</w:t>
    </w:r>
    <w:r w:rsidRPr="00C25677">
      <w:rPr>
        <w:noProof/>
        <w:sz w:val="24"/>
        <w:szCs w:val="24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12" w:rsidRPr="00C25677" w:rsidRDefault="00721712" w:rsidP="00C25677">
    <w:pPr>
      <w:pStyle w:val="afffff8"/>
      <w:jc w:val="right"/>
      <w:rPr>
        <w:noProof/>
        <w:sz w:val="24"/>
        <w:szCs w:val="24"/>
      </w:rPr>
    </w:pPr>
    <w:r w:rsidRPr="00C25677">
      <w:rPr>
        <w:noProof/>
        <w:sz w:val="24"/>
        <w:szCs w:val="24"/>
      </w:rPr>
      <w:fldChar w:fldCharType="begin"/>
    </w:r>
    <w:r w:rsidRPr="00C25677">
      <w:rPr>
        <w:noProof/>
        <w:sz w:val="24"/>
        <w:szCs w:val="24"/>
      </w:rPr>
      <w:instrText>PAGE</w:instrText>
    </w:r>
    <w:r w:rsidRPr="00C25677">
      <w:rPr>
        <w:noProof/>
        <w:sz w:val="24"/>
        <w:szCs w:val="24"/>
      </w:rPr>
      <w:fldChar w:fldCharType="separate"/>
    </w:r>
    <w:r w:rsidR="000A0603">
      <w:rPr>
        <w:noProof/>
        <w:sz w:val="24"/>
        <w:szCs w:val="24"/>
      </w:rPr>
      <w:t>87</w:t>
    </w:r>
    <w:r w:rsidRPr="00C25677">
      <w:rPr>
        <w:noProof/>
        <w:sz w:val="24"/>
        <w:szCs w:val="24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12" w:rsidRPr="00C25677" w:rsidRDefault="00721712" w:rsidP="00C25677">
    <w:pPr>
      <w:pStyle w:val="afffff8"/>
      <w:jc w:val="right"/>
      <w:rPr>
        <w:noProof/>
        <w:sz w:val="24"/>
        <w:szCs w:val="24"/>
      </w:rPr>
    </w:pPr>
    <w:r w:rsidRPr="00C25677">
      <w:rPr>
        <w:noProof/>
        <w:sz w:val="24"/>
        <w:szCs w:val="24"/>
      </w:rPr>
      <w:fldChar w:fldCharType="begin"/>
    </w:r>
    <w:r w:rsidRPr="00C25677">
      <w:rPr>
        <w:noProof/>
        <w:sz w:val="24"/>
        <w:szCs w:val="24"/>
      </w:rPr>
      <w:instrText>PAGE</w:instrText>
    </w:r>
    <w:r w:rsidRPr="00C25677">
      <w:rPr>
        <w:noProof/>
        <w:sz w:val="24"/>
        <w:szCs w:val="24"/>
      </w:rPr>
      <w:fldChar w:fldCharType="separate"/>
    </w:r>
    <w:r w:rsidR="000A0603">
      <w:rPr>
        <w:noProof/>
        <w:sz w:val="24"/>
        <w:szCs w:val="24"/>
      </w:rPr>
      <w:t>91</w:t>
    </w:r>
    <w:r w:rsidRPr="00C25677">
      <w:rPr>
        <w:noProof/>
        <w:sz w:val="24"/>
        <w:szCs w:val="24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12" w:rsidRPr="00C25677" w:rsidRDefault="00721712" w:rsidP="00C25677">
    <w:pPr>
      <w:pStyle w:val="afffff8"/>
      <w:jc w:val="right"/>
      <w:rPr>
        <w:noProof/>
        <w:sz w:val="24"/>
        <w:szCs w:val="24"/>
      </w:rPr>
    </w:pPr>
    <w:r w:rsidRPr="00C25677">
      <w:rPr>
        <w:noProof/>
        <w:sz w:val="24"/>
        <w:szCs w:val="24"/>
      </w:rPr>
      <w:fldChar w:fldCharType="begin"/>
    </w:r>
    <w:r w:rsidRPr="00C25677">
      <w:rPr>
        <w:noProof/>
        <w:sz w:val="24"/>
        <w:szCs w:val="24"/>
      </w:rPr>
      <w:instrText>PAGE</w:instrText>
    </w:r>
    <w:r w:rsidRPr="00C25677">
      <w:rPr>
        <w:noProof/>
        <w:sz w:val="24"/>
        <w:szCs w:val="24"/>
      </w:rPr>
      <w:fldChar w:fldCharType="separate"/>
    </w:r>
    <w:r w:rsidR="000A0603">
      <w:rPr>
        <w:noProof/>
        <w:sz w:val="24"/>
        <w:szCs w:val="24"/>
      </w:rPr>
      <w:t>119</w:t>
    </w:r>
    <w:r w:rsidRPr="00C25677">
      <w:rPr>
        <w:noProof/>
        <w:sz w:val="24"/>
        <w:szCs w:val="24"/>
      </w:rP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12" w:rsidRPr="00C25677" w:rsidRDefault="00721712" w:rsidP="00C25677">
    <w:pPr>
      <w:pStyle w:val="afffff8"/>
      <w:jc w:val="right"/>
      <w:rPr>
        <w:noProof/>
        <w:sz w:val="24"/>
        <w:szCs w:val="24"/>
      </w:rPr>
    </w:pPr>
    <w:r w:rsidRPr="00C25677">
      <w:rPr>
        <w:noProof/>
        <w:sz w:val="24"/>
        <w:szCs w:val="24"/>
      </w:rPr>
      <w:fldChar w:fldCharType="begin"/>
    </w:r>
    <w:r w:rsidRPr="00C25677">
      <w:rPr>
        <w:noProof/>
        <w:sz w:val="24"/>
        <w:szCs w:val="24"/>
      </w:rPr>
      <w:instrText>PAGE</w:instrText>
    </w:r>
    <w:r w:rsidRPr="00C25677">
      <w:rPr>
        <w:noProof/>
        <w:sz w:val="24"/>
        <w:szCs w:val="24"/>
      </w:rPr>
      <w:fldChar w:fldCharType="separate"/>
    </w:r>
    <w:r w:rsidR="000A0603">
      <w:rPr>
        <w:noProof/>
        <w:sz w:val="24"/>
        <w:szCs w:val="24"/>
      </w:rPr>
      <w:t>122</w:t>
    </w:r>
    <w:r w:rsidRPr="00C25677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12" w:rsidRPr="00F049E1" w:rsidRDefault="00721712" w:rsidP="00204BAE">
    <w:pPr>
      <w:pStyle w:val="afffff8"/>
      <w:ind w:firstLine="0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</w:t>
    </w:r>
    <w:r>
      <w:rPr>
        <w:rFonts w:ascii="Arial" w:hAnsi="Arial" w:cs="Arial"/>
        <w:sz w:val="12"/>
        <w:szCs w:val="12"/>
        <w:lang w:val="en-US"/>
      </w:rPr>
      <w:t>т</w:t>
    </w:r>
    <w:r>
      <w:rPr>
        <w:rFonts w:ascii="Arial" w:hAnsi="Arial" w:cs="Arial"/>
        <w:sz w:val="12"/>
        <w:szCs w:val="12"/>
      </w:rPr>
      <w:t xml:space="preserve"> 29.08.2023 № 41/23                                                                                                                                                                                                                              </w:t>
    </w:r>
    <w:r w:rsidRPr="00BB26F5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  <w:lang w:val="en-US"/>
      </w:rPr>
      <w:t>2d41r23p</w:t>
    </w:r>
    <w:r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  <w:lang w:val="en-US"/>
      </w:rPr>
      <w:t xml:space="preserve"> </w:t>
    </w:r>
  </w:p>
  <w:p w:rsidR="00721712" w:rsidRPr="00204BAE" w:rsidRDefault="00721712" w:rsidP="00204BAE">
    <w:pPr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12" w:rsidRPr="003934E1" w:rsidRDefault="00721712" w:rsidP="003934E1">
    <w:pPr>
      <w:pStyle w:val="afffff8"/>
      <w:jc w:val="right"/>
      <w:rPr>
        <w:sz w:val="24"/>
        <w:szCs w:val="24"/>
      </w:rPr>
    </w:pPr>
    <w:r w:rsidRPr="003934E1">
      <w:rPr>
        <w:sz w:val="24"/>
        <w:szCs w:val="24"/>
      </w:rPr>
      <w:fldChar w:fldCharType="begin"/>
    </w:r>
    <w:r w:rsidRPr="003934E1">
      <w:rPr>
        <w:sz w:val="24"/>
        <w:szCs w:val="24"/>
      </w:rPr>
      <w:instrText>PAGE</w:instrText>
    </w:r>
    <w:r w:rsidRPr="003934E1">
      <w:rPr>
        <w:sz w:val="24"/>
        <w:szCs w:val="24"/>
      </w:rPr>
      <w:fldChar w:fldCharType="separate"/>
    </w:r>
    <w:r w:rsidR="000A0603">
      <w:rPr>
        <w:noProof/>
        <w:sz w:val="24"/>
        <w:szCs w:val="24"/>
      </w:rPr>
      <w:t>4</w:t>
    </w:r>
    <w:r w:rsidRPr="003934E1"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12" w:rsidRPr="003934E1" w:rsidRDefault="00721712" w:rsidP="003934E1">
    <w:pPr>
      <w:pStyle w:val="afffff8"/>
      <w:jc w:val="right"/>
      <w:rPr>
        <w:noProof/>
        <w:sz w:val="24"/>
        <w:szCs w:val="24"/>
      </w:rPr>
    </w:pPr>
    <w:r w:rsidRPr="003934E1">
      <w:rPr>
        <w:noProof/>
        <w:sz w:val="24"/>
        <w:szCs w:val="24"/>
      </w:rPr>
      <w:fldChar w:fldCharType="begin"/>
    </w:r>
    <w:r w:rsidRPr="003934E1">
      <w:rPr>
        <w:noProof/>
        <w:sz w:val="24"/>
        <w:szCs w:val="24"/>
      </w:rPr>
      <w:instrText>PAGE</w:instrText>
    </w:r>
    <w:r w:rsidRPr="003934E1">
      <w:rPr>
        <w:noProof/>
        <w:sz w:val="24"/>
        <w:szCs w:val="24"/>
      </w:rPr>
      <w:fldChar w:fldCharType="separate"/>
    </w:r>
    <w:r w:rsidR="000A0603">
      <w:rPr>
        <w:noProof/>
        <w:sz w:val="24"/>
        <w:szCs w:val="24"/>
      </w:rPr>
      <w:t>20</w:t>
    </w:r>
    <w:r w:rsidRPr="003934E1">
      <w:rPr>
        <w:noProof/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12" w:rsidRPr="003934E1" w:rsidRDefault="00721712" w:rsidP="003934E1">
    <w:pPr>
      <w:pStyle w:val="afffff8"/>
      <w:jc w:val="right"/>
      <w:rPr>
        <w:noProof/>
        <w:sz w:val="24"/>
        <w:szCs w:val="24"/>
      </w:rPr>
    </w:pPr>
    <w:r w:rsidRPr="003934E1">
      <w:rPr>
        <w:noProof/>
        <w:sz w:val="24"/>
        <w:szCs w:val="24"/>
      </w:rPr>
      <w:fldChar w:fldCharType="begin"/>
    </w:r>
    <w:r w:rsidRPr="003934E1">
      <w:rPr>
        <w:noProof/>
        <w:sz w:val="24"/>
        <w:szCs w:val="24"/>
      </w:rPr>
      <w:instrText>PAGE</w:instrText>
    </w:r>
    <w:r w:rsidRPr="003934E1">
      <w:rPr>
        <w:noProof/>
        <w:sz w:val="24"/>
        <w:szCs w:val="24"/>
      </w:rPr>
      <w:fldChar w:fldCharType="separate"/>
    </w:r>
    <w:r w:rsidR="000A0603">
      <w:rPr>
        <w:noProof/>
        <w:sz w:val="24"/>
        <w:szCs w:val="24"/>
      </w:rPr>
      <w:t>41</w:t>
    </w:r>
    <w:r w:rsidRPr="003934E1">
      <w:rPr>
        <w:noProof/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12" w:rsidRPr="003934E1" w:rsidRDefault="00721712" w:rsidP="003934E1">
    <w:pPr>
      <w:pStyle w:val="afffff8"/>
      <w:jc w:val="right"/>
      <w:rPr>
        <w:noProof/>
        <w:sz w:val="24"/>
        <w:szCs w:val="24"/>
      </w:rPr>
    </w:pPr>
    <w:r w:rsidRPr="003934E1">
      <w:rPr>
        <w:noProof/>
        <w:sz w:val="24"/>
        <w:szCs w:val="24"/>
      </w:rPr>
      <w:fldChar w:fldCharType="begin"/>
    </w:r>
    <w:r w:rsidRPr="003934E1">
      <w:rPr>
        <w:noProof/>
        <w:sz w:val="24"/>
        <w:szCs w:val="24"/>
      </w:rPr>
      <w:instrText>PAGE</w:instrText>
    </w:r>
    <w:r w:rsidRPr="003934E1">
      <w:rPr>
        <w:noProof/>
        <w:sz w:val="24"/>
        <w:szCs w:val="24"/>
      </w:rPr>
      <w:fldChar w:fldCharType="separate"/>
    </w:r>
    <w:r w:rsidR="000A0603">
      <w:rPr>
        <w:noProof/>
        <w:sz w:val="24"/>
        <w:szCs w:val="24"/>
      </w:rPr>
      <w:t>43</w:t>
    </w:r>
    <w:r w:rsidRPr="003934E1">
      <w:rPr>
        <w:noProof/>
        <w:sz w:val="24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12" w:rsidRPr="003934E1" w:rsidRDefault="00721712" w:rsidP="003934E1">
    <w:pPr>
      <w:pStyle w:val="afffff8"/>
      <w:jc w:val="right"/>
      <w:rPr>
        <w:noProof/>
        <w:sz w:val="24"/>
        <w:szCs w:val="24"/>
      </w:rPr>
    </w:pPr>
    <w:r w:rsidRPr="003934E1">
      <w:rPr>
        <w:noProof/>
        <w:sz w:val="24"/>
        <w:szCs w:val="24"/>
      </w:rPr>
      <w:fldChar w:fldCharType="begin"/>
    </w:r>
    <w:r w:rsidRPr="003934E1">
      <w:rPr>
        <w:noProof/>
        <w:sz w:val="24"/>
        <w:szCs w:val="24"/>
      </w:rPr>
      <w:instrText>PAGE</w:instrText>
    </w:r>
    <w:r w:rsidRPr="003934E1">
      <w:rPr>
        <w:noProof/>
        <w:sz w:val="24"/>
        <w:szCs w:val="24"/>
      </w:rPr>
      <w:fldChar w:fldCharType="separate"/>
    </w:r>
    <w:r w:rsidR="000A0603">
      <w:rPr>
        <w:noProof/>
        <w:sz w:val="24"/>
        <w:szCs w:val="24"/>
      </w:rPr>
      <w:t>54</w:t>
    </w:r>
    <w:r w:rsidRPr="003934E1">
      <w:rPr>
        <w:noProof/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12" w:rsidRPr="00C25677" w:rsidRDefault="00721712" w:rsidP="00C25677">
    <w:pPr>
      <w:pStyle w:val="afffff8"/>
      <w:jc w:val="right"/>
      <w:rPr>
        <w:noProof/>
        <w:sz w:val="24"/>
        <w:szCs w:val="24"/>
      </w:rPr>
    </w:pPr>
    <w:r w:rsidRPr="00C25677">
      <w:rPr>
        <w:noProof/>
        <w:sz w:val="24"/>
        <w:szCs w:val="24"/>
      </w:rPr>
      <w:fldChar w:fldCharType="begin"/>
    </w:r>
    <w:r w:rsidRPr="00C25677">
      <w:rPr>
        <w:noProof/>
        <w:sz w:val="24"/>
        <w:szCs w:val="24"/>
      </w:rPr>
      <w:instrText>PAGE</w:instrText>
    </w:r>
    <w:r w:rsidRPr="00C25677">
      <w:rPr>
        <w:noProof/>
        <w:sz w:val="24"/>
        <w:szCs w:val="24"/>
      </w:rPr>
      <w:fldChar w:fldCharType="separate"/>
    </w:r>
    <w:r w:rsidR="000A0603">
      <w:rPr>
        <w:noProof/>
        <w:sz w:val="24"/>
        <w:szCs w:val="24"/>
      </w:rPr>
      <w:t>67</w:t>
    </w:r>
    <w:r w:rsidRPr="00C25677">
      <w:rPr>
        <w:noProof/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12" w:rsidRPr="00C25677" w:rsidRDefault="00721712" w:rsidP="00C25677">
    <w:pPr>
      <w:pStyle w:val="afffff8"/>
      <w:jc w:val="right"/>
      <w:rPr>
        <w:noProof/>
        <w:sz w:val="24"/>
        <w:szCs w:val="24"/>
      </w:rPr>
    </w:pPr>
    <w:r w:rsidRPr="00C25677">
      <w:rPr>
        <w:noProof/>
        <w:sz w:val="24"/>
        <w:szCs w:val="24"/>
      </w:rPr>
      <w:fldChar w:fldCharType="begin"/>
    </w:r>
    <w:r w:rsidRPr="00C25677">
      <w:rPr>
        <w:noProof/>
        <w:sz w:val="24"/>
        <w:szCs w:val="24"/>
      </w:rPr>
      <w:instrText>PAGE</w:instrText>
    </w:r>
    <w:r w:rsidRPr="00C25677">
      <w:rPr>
        <w:noProof/>
        <w:sz w:val="24"/>
        <w:szCs w:val="24"/>
      </w:rPr>
      <w:fldChar w:fldCharType="separate"/>
    </w:r>
    <w:r w:rsidR="000A0603">
      <w:rPr>
        <w:noProof/>
        <w:sz w:val="24"/>
        <w:szCs w:val="24"/>
      </w:rPr>
      <w:t>74</w:t>
    </w:r>
    <w:r w:rsidRPr="00C25677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712" w:rsidRDefault="00721712">
      <w:r>
        <w:separator/>
      </w:r>
    </w:p>
  </w:footnote>
  <w:footnote w:type="continuationSeparator" w:id="0">
    <w:p w:rsidR="00721712" w:rsidRDefault="00721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12" w:rsidRDefault="00721712">
    <w:pPr>
      <w:ind w:firstLine="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12" w:rsidRDefault="00721712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12" w:rsidRDefault="00721712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12" w:rsidRDefault="00721712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12" w:rsidRDefault="0072171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12" w:rsidRDefault="0072171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12" w:rsidRDefault="0072171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12" w:rsidRDefault="00721712">
    <w:pPr>
      <w:pStyle w:val="afffff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12" w:rsidRDefault="0072171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12" w:rsidRDefault="00721712">
    <w:pPr>
      <w:pStyle w:val="afffff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12" w:rsidRDefault="00721712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12" w:rsidRDefault="00721712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12" w:rsidRDefault="00721712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D72"/>
    <w:multiLevelType w:val="multilevel"/>
    <w:tmpl w:val="1F462B7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 w15:restartNumberingAfterBreak="0">
    <w:nsid w:val="032D16CF"/>
    <w:multiLevelType w:val="multilevel"/>
    <w:tmpl w:val="EC20300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 w15:restartNumberingAfterBreak="0">
    <w:nsid w:val="035A4A11"/>
    <w:multiLevelType w:val="multilevel"/>
    <w:tmpl w:val="7D7801D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165E7A"/>
    <w:multiLevelType w:val="multilevel"/>
    <w:tmpl w:val="73B4290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 w15:restartNumberingAfterBreak="0">
    <w:nsid w:val="06A10A5C"/>
    <w:multiLevelType w:val="multilevel"/>
    <w:tmpl w:val="5E4ABD6A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" w15:restartNumberingAfterBreak="0">
    <w:nsid w:val="12BB4FF3"/>
    <w:multiLevelType w:val="multilevel"/>
    <w:tmpl w:val="E5522F1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 w15:restartNumberingAfterBreak="0">
    <w:nsid w:val="149260C2"/>
    <w:multiLevelType w:val="multilevel"/>
    <w:tmpl w:val="CA32693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7" w15:restartNumberingAfterBreak="0">
    <w:nsid w:val="14B359E8"/>
    <w:multiLevelType w:val="multilevel"/>
    <w:tmpl w:val="C5E219A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8" w15:restartNumberingAfterBreak="0">
    <w:nsid w:val="15173719"/>
    <w:multiLevelType w:val="multilevel"/>
    <w:tmpl w:val="034245E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9" w15:restartNumberingAfterBreak="0">
    <w:nsid w:val="15982D1F"/>
    <w:multiLevelType w:val="multilevel"/>
    <w:tmpl w:val="88C0C2B6"/>
    <w:lvl w:ilvl="0">
      <w:start w:val="13"/>
      <w:numFmt w:val="decimal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2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</w:abstractNum>
  <w:abstractNum w:abstractNumId="10" w15:restartNumberingAfterBreak="0">
    <w:nsid w:val="15F63FC5"/>
    <w:multiLevelType w:val="multilevel"/>
    <w:tmpl w:val="592AF8B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1" w15:restartNumberingAfterBreak="0">
    <w:nsid w:val="18732FD8"/>
    <w:multiLevelType w:val="multilevel"/>
    <w:tmpl w:val="4FEECE4A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2" w15:restartNumberingAfterBreak="0">
    <w:nsid w:val="1A5A120C"/>
    <w:multiLevelType w:val="multilevel"/>
    <w:tmpl w:val="F618C19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3" w15:restartNumberingAfterBreak="0">
    <w:nsid w:val="1E706604"/>
    <w:multiLevelType w:val="multilevel"/>
    <w:tmpl w:val="039017C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4" w15:restartNumberingAfterBreak="0">
    <w:nsid w:val="1E7E7312"/>
    <w:multiLevelType w:val="multilevel"/>
    <w:tmpl w:val="90A6BC6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5" w15:restartNumberingAfterBreak="0">
    <w:nsid w:val="1F1807B1"/>
    <w:multiLevelType w:val="multilevel"/>
    <w:tmpl w:val="A620A4D6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6" w15:restartNumberingAfterBreak="0">
    <w:nsid w:val="22E31282"/>
    <w:multiLevelType w:val="multilevel"/>
    <w:tmpl w:val="F72CEA5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7" w15:restartNumberingAfterBreak="0">
    <w:nsid w:val="258D5EE0"/>
    <w:multiLevelType w:val="multilevel"/>
    <w:tmpl w:val="004EF90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82D0040"/>
    <w:multiLevelType w:val="multilevel"/>
    <w:tmpl w:val="7714BFDA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4"/>
      <w:numFmt w:val="decimal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2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</w:abstractNum>
  <w:abstractNum w:abstractNumId="19" w15:restartNumberingAfterBreak="0">
    <w:nsid w:val="29E60B7C"/>
    <w:multiLevelType w:val="multilevel"/>
    <w:tmpl w:val="8ABAAC5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0" w15:restartNumberingAfterBreak="0">
    <w:nsid w:val="2AF24FC5"/>
    <w:multiLevelType w:val="multilevel"/>
    <w:tmpl w:val="0CA2E8C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1" w15:restartNumberingAfterBreak="0">
    <w:nsid w:val="2CBC7219"/>
    <w:multiLevelType w:val="multilevel"/>
    <w:tmpl w:val="00040F6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2" w15:restartNumberingAfterBreak="0">
    <w:nsid w:val="2D2C32D6"/>
    <w:multiLevelType w:val="multilevel"/>
    <w:tmpl w:val="E138DE1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3" w15:restartNumberingAfterBreak="0">
    <w:nsid w:val="2DD75EFF"/>
    <w:multiLevelType w:val="multilevel"/>
    <w:tmpl w:val="5DD6614E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4" w15:restartNumberingAfterBreak="0">
    <w:nsid w:val="2FAD2DB5"/>
    <w:multiLevelType w:val="multilevel"/>
    <w:tmpl w:val="7D96876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5" w15:restartNumberingAfterBreak="0">
    <w:nsid w:val="307A0456"/>
    <w:multiLevelType w:val="multilevel"/>
    <w:tmpl w:val="3198F2EA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6" w15:restartNumberingAfterBreak="0">
    <w:nsid w:val="31747115"/>
    <w:multiLevelType w:val="multilevel"/>
    <w:tmpl w:val="F5485D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1419" w:firstLine="0"/>
      </w:pPr>
      <w:rPr>
        <w:rFonts w:cs="Times New Roman"/>
        <w:lang w:val="ru-RU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328A1AF8"/>
    <w:multiLevelType w:val="multilevel"/>
    <w:tmpl w:val="7D6AE63E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8" w15:restartNumberingAfterBreak="0">
    <w:nsid w:val="34EA2D94"/>
    <w:multiLevelType w:val="multilevel"/>
    <w:tmpl w:val="8092DBD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9" w15:restartNumberingAfterBreak="0">
    <w:nsid w:val="36CA1D44"/>
    <w:multiLevelType w:val="multilevel"/>
    <w:tmpl w:val="D08883DE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0" w15:restartNumberingAfterBreak="0">
    <w:nsid w:val="3BA329FB"/>
    <w:multiLevelType w:val="multilevel"/>
    <w:tmpl w:val="8B7815D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1" w15:restartNumberingAfterBreak="0">
    <w:nsid w:val="43D87369"/>
    <w:multiLevelType w:val="multilevel"/>
    <w:tmpl w:val="A566C92C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4BC19B8"/>
    <w:multiLevelType w:val="multilevel"/>
    <w:tmpl w:val="C8B8F6B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3" w15:restartNumberingAfterBreak="0">
    <w:nsid w:val="45311BBC"/>
    <w:multiLevelType w:val="multilevel"/>
    <w:tmpl w:val="20D2A246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4" w15:restartNumberingAfterBreak="0">
    <w:nsid w:val="45F350FF"/>
    <w:multiLevelType w:val="multilevel"/>
    <w:tmpl w:val="0DCC91B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5" w15:restartNumberingAfterBreak="0">
    <w:nsid w:val="46270919"/>
    <w:multiLevelType w:val="multilevel"/>
    <w:tmpl w:val="4D08B10C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49D70F6F"/>
    <w:multiLevelType w:val="multilevel"/>
    <w:tmpl w:val="4300E26E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4B8A2EA9"/>
    <w:multiLevelType w:val="multilevel"/>
    <w:tmpl w:val="66F0757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8" w15:restartNumberingAfterBreak="0">
    <w:nsid w:val="4DC37266"/>
    <w:multiLevelType w:val="multilevel"/>
    <w:tmpl w:val="08DEAC4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9" w15:restartNumberingAfterBreak="0">
    <w:nsid w:val="4DDA5F7B"/>
    <w:multiLevelType w:val="multilevel"/>
    <w:tmpl w:val="62F4B10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0" w15:restartNumberingAfterBreak="0">
    <w:nsid w:val="4E6A0FF2"/>
    <w:multiLevelType w:val="multilevel"/>
    <w:tmpl w:val="F54C2A3A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1" w15:restartNumberingAfterBreak="0">
    <w:nsid w:val="55D47942"/>
    <w:multiLevelType w:val="multilevel"/>
    <w:tmpl w:val="B9A8EFE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2" w15:restartNumberingAfterBreak="0">
    <w:nsid w:val="5B742DFD"/>
    <w:multiLevelType w:val="multilevel"/>
    <w:tmpl w:val="E5F6AC76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3" w15:restartNumberingAfterBreak="0">
    <w:nsid w:val="5D0B301B"/>
    <w:multiLevelType w:val="multilevel"/>
    <w:tmpl w:val="2106261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4" w15:restartNumberingAfterBreak="0">
    <w:nsid w:val="5D431014"/>
    <w:multiLevelType w:val="multilevel"/>
    <w:tmpl w:val="0F5E0756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5" w15:restartNumberingAfterBreak="0">
    <w:nsid w:val="5D500BCF"/>
    <w:multiLevelType w:val="multilevel"/>
    <w:tmpl w:val="6DCA465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6" w15:restartNumberingAfterBreak="0">
    <w:nsid w:val="5DAB43D8"/>
    <w:multiLevelType w:val="multilevel"/>
    <w:tmpl w:val="D7F8EBAA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7" w15:restartNumberingAfterBreak="0">
    <w:nsid w:val="61AA098B"/>
    <w:multiLevelType w:val="multilevel"/>
    <w:tmpl w:val="B1CC7CDC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8" w15:restartNumberingAfterBreak="0">
    <w:nsid w:val="63062C9D"/>
    <w:multiLevelType w:val="multilevel"/>
    <w:tmpl w:val="6890D6D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9" w15:restartNumberingAfterBreak="0">
    <w:nsid w:val="64D21D08"/>
    <w:multiLevelType w:val="multilevel"/>
    <w:tmpl w:val="8A22AEAA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0" w15:restartNumberingAfterBreak="0">
    <w:nsid w:val="655A08EA"/>
    <w:multiLevelType w:val="multilevel"/>
    <w:tmpl w:val="5E3A4E0A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1" w:hanging="14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41" w:hanging="1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49" w:hanging="14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879" w:hanging="14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909" w:hanging="14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39" w:hanging="14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968" w:hanging="1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998" w:hanging="140"/>
      </w:pPr>
      <w:rPr>
        <w:rFonts w:ascii="Symbol" w:hAnsi="Symbol" w:cs="Symbol" w:hint="default"/>
      </w:rPr>
    </w:lvl>
  </w:abstractNum>
  <w:abstractNum w:abstractNumId="51" w15:restartNumberingAfterBreak="0">
    <w:nsid w:val="657213AA"/>
    <w:multiLevelType w:val="multilevel"/>
    <w:tmpl w:val="B7908EE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2" w15:restartNumberingAfterBreak="0">
    <w:nsid w:val="686245CE"/>
    <w:multiLevelType w:val="multilevel"/>
    <w:tmpl w:val="80826EF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3" w15:restartNumberingAfterBreak="0">
    <w:nsid w:val="68B25516"/>
    <w:multiLevelType w:val="multilevel"/>
    <w:tmpl w:val="0BB6987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4" w15:restartNumberingAfterBreak="0">
    <w:nsid w:val="6B1C6DD3"/>
    <w:multiLevelType w:val="multilevel"/>
    <w:tmpl w:val="E0780BA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5" w15:restartNumberingAfterBreak="0">
    <w:nsid w:val="6B2F3F4C"/>
    <w:multiLevelType w:val="multilevel"/>
    <w:tmpl w:val="27C6300C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6" w15:restartNumberingAfterBreak="0">
    <w:nsid w:val="729B6933"/>
    <w:multiLevelType w:val="multilevel"/>
    <w:tmpl w:val="14649F7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7" w15:restartNumberingAfterBreak="0">
    <w:nsid w:val="74A24C65"/>
    <w:multiLevelType w:val="multilevel"/>
    <w:tmpl w:val="EA66EFB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8" w15:restartNumberingAfterBreak="0">
    <w:nsid w:val="787F0052"/>
    <w:multiLevelType w:val="multilevel"/>
    <w:tmpl w:val="CC4ADD2C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9" w15:restartNumberingAfterBreak="0">
    <w:nsid w:val="7A3468BD"/>
    <w:multiLevelType w:val="multilevel"/>
    <w:tmpl w:val="69AE90B8"/>
    <w:lvl w:ilvl="0">
      <w:start w:val="1"/>
      <w:numFmt w:val="decimal"/>
      <w:lvlText w:val="%1."/>
      <w:lvlJc w:val="left"/>
      <w:pPr>
        <w:tabs>
          <w:tab w:val="num" w:pos="-359"/>
        </w:tabs>
        <w:ind w:left="107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59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-359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-359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-359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-359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-359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-359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-359"/>
        </w:tabs>
        <w:ind w:left="6830" w:hanging="180"/>
      </w:pPr>
    </w:lvl>
  </w:abstractNum>
  <w:abstractNum w:abstractNumId="60" w15:restartNumberingAfterBreak="0">
    <w:nsid w:val="7DA86234"/>
    <w:multiLevelType w:val="multilevel"/>
    <w:tmpl w:val="9DF2BDC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26"/>
  </w:num>
  <w:num w:numId="2">
    <w:abstractNumId w:val="50"/>
  </w:num>
  <w:num w:numId="3">
    <w:abstractNumId w:val="9"/>
  </w:num>
  <w:num w:numId="4">
    <w:abstractNumId w:val="17"/>
  </w:num>
  <w:num w:numId="5">
    <w:abstractNumId w:val="2"/>
  </w:num>
  <w:num w:numId="6">
    <w:abstractNumId w:val="3"/>
  </w:num>
  <w:num w:numId="7">
    <w:abstractNumId w:val="4"/>
  </w:num>
  <w:num w:numId="8">
    <w:abstractNumId w:val="12"/>
  </w:num>
  <w:num w:numId="9">
    <w:abstractNumId w:val="57"/>
  </w:num>
  <w:num w:numId="10">
    <w:abstractNumId w:val="11"/>
  </w:num>
  <w:num w:numId="11">
    <w:abstractNumId w:val="39"/>
  </w:num>
  <w:num w:numId="12">
    <w:abstractNumId w:val="19"/>
  </w:num>
  <w:num w:numId="13">
    <w:abstractNumId w:val="8"/>
  </w:num>
  <w:num w:numId="14">
    <w:abstractNumId w:val="46"/>
  </w:num>
  <w:num w:numId="15">
    <w:abstractNumId w:val="29"/>
  </w:num>
  <w:num w:numId="16">
    <w:abstractNumId w:val="14"/>
  </w:num>
  <w:num w:numId="17">
    <w:abstractNumId w:val="20"/>
  </w:num>
  <w:num w:numId="18">
    <w:abstractNumId w:val="34"/>
  </w:num>
  <w:num w:numId="19">
    <w:abstractNumId w:val="10"/>
  </w:num>
  <w:num w:numId="20">
    <w:abstractNumId w:val="42"/>
  </w:num>
  <w:num w:numId="21">
    <w:abstractNumId w:val="48"/>
  </w:num>
  <w:num w:numId="22">
    <w:abstractNumId w:val="40"/>
  </w:num>
  <w:num w:numId="23">
    <w:abstractNumId w:val="30"/>
  </w:num>
  <w:num w:numId="24">
    <w:abstractNumId w:val="21"/>
  </w:num>
  <w:num w:numId="25">
    <w:abstractNumId w:val="38"/>
  </w:num>
  <w:num w:numId="26">
    <w:abstractNumId w:val="15"/>
  </w:num>
  <w:num w:numId="27">
    <w:abstractNumId w:val="5"/>
  </w:num>
  <w:num w:numId="28">
    <w:abstractNumId w:val="58"/>
  </w:num>
  <w:num w:numId="29">
    <w:abstractNumId w:val="27"/>
  </w:num>
  <w:num w:numId="30">
    <w:abstractNumId w:val="28"/>
  </w:num>
  <w:num w:numId="31">
    <w:abstractNumId w:val="53"/>
  </w:num>
  <w:num w:numId="32">
    <w:abstractNumId w:val="51"/>
  </w:num>
  <w:num w:numId="33">
    <w:abstractNumId w:val="0"/>
  </w:num>
  <w:num w:numId="34">
    <w:abstractNumId w:val="47"/>
  </w:num>
  <w:num w:numId="35">
    <w:abstractNumId w:val="36"/>
  </w:num>
  <w:num w:numId="36">
    <w:abstractNumId w:val="41"/>
  </w:num>
  <w:num w:numId="37">
    <w:abstractNumId w:val="7"/>
  </w:num>
  <w:num w:numId="38">
    <w:abstractNumId w:val="23"/>
  </w:num>
  <w:num w:numId="39">
    <w:abstractNumId w:val="32"/>
  </w:num>
  <w:num w:numId="40">
    <w:abstractNumId w:val="52"/>
  </w:num>
  <w:num w:numId="41">
    <w:abstractNumId w:val="25"/>
  </w:num>
  <w:num w:numId="42">
    <w:abstractNumId w:val="35"/>
  </w:num>
  <w:num w:numId="43">
    <w:abstractNumId w:val="6"/>
  </w:num>
  <w:num w:numId="44">
    <w:abstractNumId w:val="59"/>
  </w:num>
  <w:num w:numId="45">
    <w:abstractNumId w:val="13"/>
  </w:num>
  <w:num w:numId="46">
    <w:abstractNumId w:val="1"/>
  </w:num>
  <w:num w:numId="47">
    <w:abstractNumId w:val="49"/>
  </w:num>
  <w:num w:numId="48">
    <w:abstractNumId w:val="33"/>
  </w:num>
  <w:num w:numId="49">
    <w:abstractNumId w:val="56"/>
  </w:num>
  <w:num w:numId="50">
    <w:abstractNumId w:val="55"/>
  </w:num>
  <w:num w:numId="51">
    <w:abstractNumId w:val="37"/>
  </w:num>
  <w:num w:numId="52">
    <w:abstractNumId w:val="54"/>
  </w:num>
  <w:num w:numId="53">
    <w:abstractNumId w:val="44"/>
  </w:num>
  <w:num w:numId="54">
    <w:abstractNumId w:val="43"/>
  </w:num>
  <w:num w:numId="55">
    <w:abstractNumId w:val="60"/>
  </w:num>
  <w:num w:numId="56">
    <w:abstractNumId w:val="24"/>
  </w:num>
  <w:num w:numId="57">
    <w:abstractNumId w:val="22"/>
  </w:num>
  <w:num w:numId="58">
    <w:abstractNumId w:val="16"/>
  </w:num>
  <w:num w:numId="59">
    <w:abstractNumId w:val="45"/>
  </w:num>
  <w:num w:numId="60">
    <w:abstractNumId w:val="31"/>
  </w:num>
  <w:num w:numId="61">
    <w:abstractNumId w:val="1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4003"/>
    <w:rsid w:val="00001A74"/>
    <w:rsid w:val="000037C2"/>
    <w:rsid w:val="00010EBD"/>
    <w:rsid w:val="00017D60"/>
    <w:rsid w:val="000337D3"/>
    <w:rsid w:val="00052213"/>
    <w:rsid w:val="00054D82"/>
    <w:rsid w:val="00063C68"/>
    <w:rsid w:val="000A0603"/>
    <w:rsid w:val="000C3E0D"/>
    <w:rsid w:val="000D3804"/>
    <w:rsid w:val="000F0949"/>
    <w:rsid w:val="00106798"/>
    <w:rsid w:val="00106FE9"/>
    <w:rsid w:val="00111982"/>
    <w:rsid w:val="00113B66"/>
    <w:rsid w:val="001542BE"/>
    <w:rsid w:val="0018106C"/>
    <w:rsid w:val="001A5763"/>
    <w:rsid w:val="001B153B"/>
    <w:rsid w:val="001D317C"/>
    <w:rsid w:val="001D784A"/>
    <w:rsid w:val="00203759"/>
    <w:rsid w:val="00204BAE"/>
    <w:rsid w:val="00230D4C"/>
    <w:rsid w:val="00280324"/>
    <w:rsid w:val="00296520"/>
    <w:rsid w:val="002E27B1"/>
    <w:rsid w:val="002E6A0E"/>
    <w:rsid w:val="002F72A6"/>
    <w:rsid w:val="00392250"/>
    <w:rsid w:val="003934E1"/>
    <w:rsid w:val="003B1357"/>
    <w:rsid w:val="003C60E4"/>
    <w:rsid w:val="004064FB"/>
    <w:rsid w:val="004169E9"/>
    <w:rsid w:val="00442D79"/>
    <w:rsid w:val="00453A74"/>
    <w:rsid w:val="004560FB"/>
    <w:rsid w:val="004637C2"/>
    <w:rsid w:val="004B5619"/>
    <w:rsid w:val="004C1095"/>
    <w:rsid w:val="004F411B"/>
    <w:rsid w:val="00504992"/>
    <w:rsid w:val="00533C19"/>
    <w:rsid w:val="005648B9"/>
    <w:rsid w:val="00566D71"/>
    <w:rsid w:val="005677A7"/>
    <w:rsid w:val="00572477"/>
    <w:rsid w:val="005B51AC"/>
    <w:rsid w:val="005C318A"/>
    <w:rsid w:val="005D1F64"/>
    <w:rsid w:val="005D4A1E"/>
    <w:rsid w:val="005F4879"/>
    <w:rsid w:val="00624421"/>
    <w:rsid w:val="00635A68"/>
    <w:rsid w:val="00656CE5"/>
    <w:rsid w:val="006650E0"/>
    <w:rsid w:val="00675271"/>
    <w:rsid w:val="006A0903"/>
    <w:rsid w:val="006B12AB"/>
    <w:rsid w:val="006C2ED9"/>
    <w:rsid w:val="006D2BE4"/>
    <w:rsid w:val="006D6112"/>
    <w:rsid w:val="006E05D4"/>
    <w:rsid w:val="007018A2"/>
    <w:rsid w:val="00710770"/>
    <w:rsid w:val="0071770D"/>
    <w:rsid w:val="00721712"/>
    <w:rsid w:val="00730DBF"/>
    <w:rsid w:val="00790142"/>
    <w:rsid w:val="00790D35"/>
    <w:rsid w:val="00791052"/>
    <w:rsid w:val="007A71E7"/>
    <w:rsid w:val="007B07BC"/>
    <w:rsid w:val="00800D87"/>
    <w:rsid w:val="00825B7C"/>
    <w:rsid w:val="008415F0"/>
    <w:rsid w:val="00844EC2"/>
    <w:rsid w:val="00855C9A"/>
    <w:rsid w:val="00873EAE"/>
    <w:rsid w:val="0089461B"/>
    <w:rsid w:val="0091093D"/>
    <w:rsid w:val="00911252"/>
    <w:rsid w:val="00934023"/>
    <w:rsid w:val="00936151"/>
    <w:rsid w:val="00941FB9"/>
    <w:rsid w:val="00970267"/>
    <w:rsid w:val="009704D5"/>
    <w:rsid w:val="00996E14"/>
    <w:rsid w:val="009A0E3D"/>
    <w:rsid w:val="009B4472"/>
    <w:rsid w:val="009B45EE"/>
    <w:rsid w:val="009E6ADA"/>
    <w:rsid w:val="00A10B15"/>
    <w:rsid w:val="00A35815"/>
    <w:rsid w:val="00A4318B"/>
    <w:rsid w:val="00A453D9"/>
    <w:rsid w:val="00A51388"/>
    <w:rsid w:val="00A81E7D"/>
    <w:rsid w:val="00A92316"/>
    <w:rsid w:val="00A94211"/>
    <w:rsid w:val="00AA4092"/>
    <w:rsid w:val="00AB1A5E"/>
    <w:rsid w:val="00AB7373"/>
    <w:rsid w:val="00AE525D"/>
    <w:rsid w:val="00AF395D"/>
    <w:rsid w:val="00B01A78"/>
    <w:rsid w:val="00B36F23"/>
    <w:rsid w:val="00B456C9"/>
    <w:rsid w:val="00B61875"/>
    <w:rsid w:val="00B81BDA"/>
    <w:rsid w:val="00B843DF"/>
    <w:rsid w:val="00B916A8"/>
    <w:rsid w:val="00BB26F5"/>
    <w:rsid w:val="00BB4EBC"/>
    <w:rsid w:val="00BE4629"/>
    <w:rsid w:val="00BE58F6"/>
    <w:rsid w:val="00BE617A"/>
    <w:rsid w:val="00C17FD5"/>
    <w:rsid w:val="00C25677"/>
    <w:rsid w:val="00C429DA"/>
    <w:rsid w:val="00CB75EB"/>
    <w:rsid w:val="00CE5DEF"/>
    <w:rsid w:val="00CF5D18"/>
    <w:rsid w:val="00D11786"/>
    <w:rsid w:val="00D53FB9"/>
    <w:rsid w:val="00D544F8"/>
    <w:rsid w:val="00DC4E6E"/>
    <w:rsid w:val="00E01D1E"/>
    <w:rsid w:val="00E34BEE"/>
    <w:rsid w:val="00E4091C"/>
    <w:rsid w:val="00E67D2E"/>
    <w:rsid w:val="00E93A8D"/>
    <w:rsid w:val="00EA028F"/>
    <w:rsid w:val="00EA7915"/>
    <w:rsid w:val="00EB639F"/>
    <w:rsid w:val="00EC17D1"/>
    <w:rsid w:val="00EC445D"/>
    <w:rsid w:val="00ED1DF0"/>
    <w:rsid w:val="00ED5F6E"/>
    <w:rsid w:val="00EE4FAC"/>
    <w:rsid w:val="00F373B6"/>
    <w:rsid w:val="00F5611F"/>
    <w:rsid w:val="00FA4003"/>
    <w:rsid w:val="00FA55E4"/>
    <w:rsid w:val="00FC0978"/>
    <w:rsid w:val="00FC5C00"/>
    <w:rsid w:val="00FD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972C6C93-F428-45FE-A4D7-557AA19A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 w:qFormat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 w:qFormat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142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qFormat/>
    <w:rsid w:val="002E5186"/>
    <w:pPr>
      <w:keepNext/>
      <w:keepLines/>
      <w:numPr>
        <w:numId w:val="1"/>
      </w:numPr>
      <w:spacing w:before="480" w:after="120"/>
      <w:outlineLvl w:val="0"/>
    </w:pPr>
    <w:rPr>
      <w:rFonts w:eastAsia="Times New Roman"/>
      <w:b/>
      <w:bCs/>
      <w:szCs w:val="28"/>
    </w:rPr>
  </w:style>
  <w:style w:type="paragraph" w:styleId="2">
    <w:name w:val="heading 2"/>
    <w:basedOn w:val="a"/>
    <w:next w:val="a"/>
    <w:unhideWhenUsed/>
    <w:qFormat/>
    <w:rsid w:val="00970BB2"/>
    <w:pPr>
      <w:keepNext/>
      <w:keepLines/>
      <w:numPr>
        <w:ilvl w:val="1"/>
        <w:numId w:val="1"/>
      </w:numPr>
      <w:spacing w:before="200" w:after="120"/>
      <w:jc w:val="left"/>
      <w:outlineLvl w:val="1"/>
    </w:pPr>
    <w:rPr>
      <w:rFonts w:eastAsia="Times New Roman"/>
      <w:b/>
      <w:bCs/>
      <w:szCs w:val="26"/>
    </w:rPr>
  </w:style>
  <w:style w:type="paragraph" w:styleId="3">
    <w:name w:val="heading 3"/>
    <w:basedOn w:val="a"/>
    <w:next w:val="a"/>
    <w:unhideWhenUsed/>
    <w:qFormat/>
    <w:rsid w:val="005409E2"/>
    <w:pPr>
      <w:keepNext/>
      <w:keepLines/>
      <w:numPr>
        <w:ilvl w:val="2"/>
        <w:numId w:val="1"/>
      </w:numPr>
      <w:spacing w:before="200"/>
      <w:outlineLvl w:val="2"/>
    </w:pPr>
    <w:rPr>
      <w:rFonts w:eastAsia="Times New Roman"/>
      <w:bCs/>
      <w:i/>
      <w:szCs w:val="20"/>
    </w:rPr>
  </w:style>
  <w:style w:type="paragraph" w:styleId="4">
    <w:name w:val="heading 4"/>
    <w:basedOn w:val="a"/>
    <w:next w:val="a"/>
    <w:uiPriority w:val="9"/>
    <w:unhideWhenUsed/>
    <w:qFormat/>
    <w:rsid w:val="006312AB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  <w:szCs w:val="20"/>
    </w:rPr>
  </w:style>
  <w:style w:type="paragraph" w:styleId="5">
    <w:name w:val="heading 5"/>
    <w:basedOn w:val="a"/>
    <w:next w:val="a"/>
    <w:qFormat/>
    <w:rsid w:val="009151B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uiPriority w:val="9"/>
    <w:qFormat/>
    <w:rsid w:val="009151B1"/>
    <w:pPr>
      <w:spacing w:before="240" w:after="60"/>
      <w:outlineLvl w:val="5"/>
    </w:pPr>
    <w:rPr>
      <w:rFonts w:eastAsia="Times New Roman"/>
      <w:b/>
      <w:bCs/>
      <w:sz w:val="22"/>
    </w:rPr>
  </w:style>
  <w:style w:type="paragraph" w:styleId="7">
    <w:name w:val="heading 7"/>
    <w:basedOn w:val="a"/>
    <w:next w:val="a"/>
    <w:qFormat/>
    <w:rsid w:val="009151B1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qFormat/>
    <w:rsid w:val="009151B1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9151B1"/>
    <w:pPr>
      <w:spacing w:before="240" w:after="60"/>
      <w:outlineLvl w:val="8"/>
    </w:pPr>
    <w:rPr>
      <w:rFonts w:ascii="Arial" w:eastAsia="Times New Roman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00"/>
    <w:qFormat/>
    <w:rsid w:val="002E518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qFormat/>
    <w:rsid w:val="00970BB2"/>
    <w:rPr>
      <w:rFonts w:ascii="Times New Roman" w:eastAsia="Times New Roman" w:hAnsi="Times New Roman"/>
      <w:b/>
      <w:bCs/>
      <w:sz w:val="28"/>
      <w:szCs w:val="26"/>
    </w:rPr>
  </w:style>
  <w:style w:type="character" w:customStyle="1" w:styleId="30">
    <w:name w:val="Заголовок 3 Знак"/>
    <w:link w:val="30"/>
    <w:qFormat/>
    <w:rsid w:val="005409E2"/>
    <w:rPr>
      <w:rFonts w:ascii="Times New Roman" w:eastAsia="Times New Roman" w:hAnsi="Times New Roman"/>
      <w:bCs/>
      <w:i/>
      <w:sz w:val="28"/>
    </w:rPr>
  </w:style>
  <w:style w:type="character" w:customStyle="1" w:styleId="40">
    <w:name w:val="Заголовок 4 Знак"/>
    <w:link w:val="41"/>
    <w:uiPriority w:val="9"/>
    <w:qFormat/>
    <w:rsid w:val="006312AB"/>
    <w:rPr>
      <w:rFonts w:ascii="Cambria" w:eastAsia="Times New Roman" w:hAnsi="Cambria"/>
      <w:b/>
      <w:bCs/>
      <w:i/>
      <w:iCs/>
      <w:color w:val="4F81BD"/>
      <w:sz w:val="28"/>
    </w:rPr>
  </w:style>
  <w:style w:type="character" w:customStyle="1" w:styleId="50">
    <w:name w:val="Заголовок 5 Знак"/>
    <w:qFormat/>
    <w:rsid w:val="009151B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uiPriority w:val="9"/>
    <w:qFormat/>
    <w:rsid w:val="009151B1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qFormat/>
    <w:rsid w:val="009151B1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qFormat/>
    <w:rsid w:val="009151B1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qFormat/>
    <w:rsid w:val="009151B1"/>
    <w:rPr>
      <w:rFonts w:ascii="Arial" w:eastAsia="Times New Roman" w:hAnsi="Arial" w:cs="Arial"/>
      <w:sz w:val="22"/>
      <w:szCs w:val="22"/>
    </w:rPr>
  </w:style>
  <w:style w:type="character" w:customStyle="1" w:styleId="-">
    <w:name w:val="Интернет-ссылка"/>
    <w:basedOn w:val="a0"/>
    <w:uiPriority w:val="99"/>
    <w:unhideWhenUsed/>
    <w:rsid w:val="00934068"/>
    <w:rPr>
      <w:color w:val="0563C1" w:themeColor="hyperlink"/>
      <w:u w:val="single"/>
    </w:rPr>
  </w:style>
  <w:style w:type="character" w:customStyle="1" w:styleId="11">
    <w:name w:val="_1. Знак"/>
    <w:qFormat/>
    <w:rsid w:val="0008545E"/>
    <w:rPr>
      <w:rFonts w:ascii="Times New Roman" w:eastAsia="Times New Roman" w:hAnsi="Times New Roman"/>
      <w:b/>
      <w:bCs/>
      <w:sz w:val="26"/>
      <w:szCs w:val="26"/>
      <w:lang w:eastAsia="en-US"/>
    </w:rPr>
  </w:style>
  <w:style w:type="character" w:customStyle="1" w:styleId="110">
    <w:name w:val="_1.1. Знак"/>
    <w:qFormat/>
    <w:rsid w:val="0008545E"/>
    <w:rPr>
      <w:rFonts w:ascii="Times New Roman" w:eastAsia="Times New Roman" w:hAnsi="Times New Roman"/>
      <w:b/>
      <w:bCs/>
      <w:sz w:val="26"/>
      <w:szCs w:val="26"/>
      <w:lang w:eastAsia="en-US"/>
    </w:rPr>
  </w:style>
  <w:style w:type="character" w:customStyle="1" w:styleId="111">
    <w:name w:val="_1.1.1. Знак"/>
    <w:qFormat/>
    <w:rsid w:val="0008545E"/>
    <w:rPr>
      <w:rFonts w:ascii="Times New Roman" w:eastAsia="Times New Roman" w:hAnsi="Times New Roman"/>
      <w:b/>
      <w:bCs/>
      <w:sz w:val="26"/>
      <w:szCs w:val="26"/>
      <w:lang w:eastAsia="en-US"/>
    </w:rPr>
  </w:style>
  <w:style w:type="character" w:customStyle="1" w:styleId="1111">
    <w:name w:val="_1.1.1.1. Знак"/>
    <w:qFormat/>
    <w:rsid w:val="0008545E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a3">
    <w:name w:val="_Обычный Знак"/>
    <w:uiPriority w:val="99"/>
    <w:qFormat/>
    <w:rsid w:val="0008545E"/>
    <w:rPr>
      <w:rFonts w:ascii="Times New Roman" w:hAnsi="Times New Roman"/>
      <w:iCs/>
      <w:sz w:val="26"/>
      <w:szCs w:val="26"/>
      <w:lang w:eastAsia="en-US"/>
    </w:rPr>
  </w:style>
  <w:style w:type="character" w:customStyle="1" w:styleId="a4">
    <w:name w:val="_Комментарий Знак"/>
    <w:qFormat/>
    <w:rsid w:val="0008545E"/>
    <w:rPr>
      <w:rFonts w:ascii="Times New Roman" w:hAnsi="Times New Roman"/>
      <w:iCs/>
      <w:color w:val="FF0000"/>
      <w:lang w:eastAsia="en-US"/>
    </w:rPr>
  </w:style>
  <w:style w:type="character" w:customStyle="1" w:styleId="a5">
    <w:name w:val="_Об_Таблица Знак"/>
    <w:qFormat/>
    <w:rsid w:val="0008545E"/>
    <w:rPr>
      <w:rFonts w:ascii="Times New Roman" w:hAnsi="Times New Roman"/>
      <w:iCs/>
    </w:rPr>
  </w:style>
  <w:style w:type="character" w:customStyle="1" w:styleId="a6">
    <w:name w:val="_Обычный_т Знак"/>
    <w:qFormat/>
    <w:rsid w:val="0008545E"/>
    <w:rPr>
      <w:rFonts w:ascii="Times New Roman" w:hAnsi="Times New Roman"/>
      <w:iCs/>
      <w:lang w:eastAsia="en-US"/>
    </w:rPr>
  </w:style>
  <w:style w:type="character" w:customStyle="1" w:styleId="a7">
    <w:name w:val="_Подпись рисунка Знак"/>
    <w:qFormat/>
    <w:rsid w:val="0008545E"/>
    <w:rPr>
      <w:rFonts w:ascii="Times New Roman" w:hAnsi="Times New Roman"/>
      <w:sz w:val="26"/>
      <w:szCs w:val="26"/>
      <w:lang w:eastAsia="en-US"/>
    </w:rPr>
  </w:style>
  <w:style w:type="character" w:customStyle="1" w:styleId="a8">
    <w:name w:val="_Подразделение Знак"/>
    <w:qFormat/>
    <w:rsid w:val="0008545E"/>
    <w:rPr>
      <w:rFonts w:ascii="Times New Roman" w:hAnsi="Times New Roman"/>
      <w:b/>
      <w:iCs/>
      <w:sz w:val="26"/>
      <w:szCs w:val="26"/>
      <w:lang w:eastAsia="en-US"/>
    </w:rPr>
  </w:style>
  <w:style w:type="character" w:customStyle="1" w:styleId="a9">
    <w:name w:val="_Рисунок Знак"/>
    <w:qFormat/>
    <w:rsid w:val="0008545E"/>
    <w:rPr>
      <w:rFonts w:ascii="Times New Roman" w:hAnsi="Times New Roman"/>
      <w:sz w:val="26"/>
      <w:szCs w:val="26"/>
      <w:lang w:eastAsia="en-US"/>
    </w:rPr>
  </w:style>
  <w:style w:type="character" w:customStyle="1" w:styleId="aa">
    <w:name w:val="_Сам рисунок Знак"/>
    <w:qFormat/>
    <w:rsid w:val="0008545E"/>
    <w:rPr>
      <w:rFonts w:ascii="Times New Roman" w:hAnsi="Times New Roman"/>
      <w:iCs/>
      <w:sz w:val="26"/>
      <w:szCs w:val="26"/>
    </w:rPr>
  </w:style>
  <w:style w:type="character" w:customStyle="1" w:styleId="ab">
    <w:name w:val="_Список маркерны Знак"/>
    <w:qFormat/>
    <w:rsid w:val="0008545E"/>
    <w:rPr>
      <w:rFonts w:ascii="Times New Roman" w:hAnsi="Times New Roman"/>
      <w:iCs/>
      <w:sz w:val="26"/>
      <w:szCs w:val="26"/>
      <w:lang w:eastAsia="en-US"/>
    </w:rPr>
  </w:style>
  <w:style w:type="character" w:customStyle="1" w:styleId="ac">
    <w:name w:val="_Список маркерованный Знак"/>
    <w:qFormat/>
    <w:rsid w:val="0008545E"/>
    <w:rPr>
      <w:rFonts w:ascii="Times New Roman" w:hAnsi="Times New Roman"/>
      <w:iCs/>
      <w:sz w:val="26"/>
      <w:szCs w:val="26"/>
      <w:lang w:eastAsia="en-US"/>
    </w:rPr>
  </w:style>
  <w:style w:type="character" w:customStyle="1" w:styleId="ad">
    <w:name w:val="_Список нумерованный Знак"/>
    <w:qFormat/>
    <w:rsid w:val="0008545E"/>
    <w:rPr>
      <w:rFonts w:ascii="Times New Roman" w:hAnsi="Times New Roman"/>
      <w:iCs/>
      <w:sz w:val="26"/>
      <w:szCs w:val="26"/>
      <w:lang w:eastAsia="en-US"/>
    </w:rPr>
  </w:style>
  <w:style w:type="character" w:customStyle="1" w:styleId="ae">
    <w:name w:val="Верхний колонтитул Знак"/>
    <w:uiPriority w:val="99"/>
    <w:qFormat/>
    <w:rsid w:val="00F54980"/>
    <w:rPr>
      <w:rFonts w:ascii="Times New Roman" w:hAnsi="Times New Roman"/>
      <w:sz w:val="28"/>
      <w:szCs w:val="22"/>
      <w:lang w:eastAsia="en-US"/>
    </w:rPr>
  </w:style>
  <w:style w:type="character" w:customStyle="1" w:styleId="af">
    <w:name w:val="Нижний колонтитул Знак"/>
    <w:uiPriority w:val="99"/>
    <w:qFormat/>
    <w:rsid w:val="00F54980"/>
    <w:rPr>
      <w:rFonts w:ascii="Times New Roman" w:hAnsi="Times New Roman"/>
      <w:sz w:val="28"/>
      <w:szCs w:val="22"/>
      <w:lang w:eastAsia="en-US"/>
    </w:rPr>
  </w:style>
  <w:style w:type="character" w:customStyle="1" w:styleId="af0">
    <w:name w:val="Текст выноски Знак"/>
    <w:uiPriority w:val="99"/>
    <w:qFormat/>
    <w:rsid w:val="000315B7"/>
    <w:rPr>
      <w:rFonts w:ascii="Segoe UI" w:hAnsi="Segoe UI" w:cs="Segoe UI"/>
      <w:sz w:val="18"/>
      <w:szCs w:val="18"/>
      <w:lang w:eastAsia="en-US"/>
    </w:rPr>
  </w:style>
  <w:style w:type="character" w:customStyle="1" w:styleId="af1">
    <w:name w:val="Абзац списка Знак"/>
    <w:uiPriority w:val="34"/>
    <w:qFormat/>
    <w:rsid w:val="00B2444F"/>
    <w:rPr>
      <w:rFonts w:ascii="Times New Roman" w:hAnsi="Times New Roman"/>
      <w:sz w:val="28"/>
      <w:szCs w:val="22"/>
      <w:lang w:eastAsia="en-US"/>
    </w:rPr>
  </w:style>
  <w:style w:type="character" w:customStyle="1" w:styleId="af2">
    <w:name w:val="Без интервала Знак"/>
    <w:qFormat/>
    <w:rsid w:val="00C00C19"/>
    <w:rPr>
      <w:rFonts w:ascii="Times New Roman" w:hAnsi="Times New Roman"/>
      <w:sz w:val="24"/>
      <w:szCs w:val="22"/>
      <w:lang w:eastAsia="en-US"/>
    </w:rPr>
  </w:style>
  <w:style w:type="character" w:customStyle="1" w:styleId="112">
    <w:name w:val="Табличный_боковик_11 Знак"/>
    <w:link w:val="113"/>
    <w:qFormat/>
    <w:rsid w:val="00167786"/>
    <w:rPr>
      <w:rFonts w:ascii="Times New Roman" w:eastAsia="Times New Roman" w:hAnsi="Times New Roman"/>
      <w:sz w:val="22"/>
      <w:szCs w:val="24"/>
    </w:rPr>
  </w:style>
  <w:style w:type="character" w:customStyle="1" w:styleId="af3">
    <w:name w:val="_Таблица текст Знак"/>
    <w:qFormat/>
    <w:locked/>
    <w:rsid w:val="008B2257"/>
    <w:rPr>
      <w:rFonts w:ascii="Times New Roman" w:eastAsia="Times New Roman" w:hAnsi="Times New Roman"/>
      <w:iCs/>
      <w:szCs w:val="26"/>
    </w:rPr>
  </w:style>
  <w:style w:type="character" w:customStyle="1" w:styleId="31">
    <w:name w:val="Основной шрифт абзаца3"/>
    <w:qFormat/>
    <w:rsid w:val="008A6B11"/>
  </w:style>
  <w:style w:type="character" w:customStyle="1" w:styleId="af4">
    <w:name w:val="Текст сноски Знак"/>
    <w:basedOn w:val="a0"/>
    <w:uiPriority w:val="99"/>
    <w:qFormat/>
    <w:rsid w:val="008A6B11"/>
    <w:rPr>
      <w:sz w:val="20"/>
      <w:szCs w:val="20"/>
    </w:rPr>
  </w:style>
  <w:style w:type="character" w:customStyle="1" w:styleId="af5">
    <w:name w:val="Привязка сноски"/>
    <w:rsid w:val="00EA7915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8A6B11"/>
    <w:rPr>
      <w:vertAlign w:val="superscript"/>
    </w:rPr>
  </w:style>
  <w:style w:type="character" w:customStyle="1" w:styleId="113">
    <w:name w:val="Заголовок 1 Знак1"/>
    <w:basedOn w:val="a0"/>
    <w:link w:val="112"/>
    <w:semiHidden/>
    <w:qFormat/>
    <w:rsid w:val="008A6B11"/>
    <w:rPr>
      <w:rFonts w:ascii="Times New Roman" w:hAnsi="Times New Roman"/>
      <w:lang w:eastAsia="en-US"/>
    </w:rPr>
  </w:style>
  <w:style w:type="character" w:customStyle="1" w:styleId="12">
    <w:name w:val="Просмотренная гиперссылка1"/>
    <w:basedOn w:val="a0"/>
    <w:uiPriority w:val="99"/>
    <w:semiHidden/>
    <w:unhideWhenUsed/>
    <w:qFormat/>
    <w:rsid w:val="00551751"/>
    <w:rPr>
      <w:color w:val="954F72"/>
      <w:u w:val="single"/>
    </w:rPr>
  </w:style>
  <w:style w:type="character" w:styleId="af6">
    <w:name w:val="Strong"/>
    <w:basedOn w:val="a0"/>
    <w:uiPriority w:val="22"/>
    <w:qFormat/>
    <w:rsid w:val="00551751"/>
    <w:rPr>
      <w:b/>
      <w:bCs/>
    </w:rPr>
  </w:style>
  <w:style w:type="character" w:customStyle="1" w:styleId="af7">
    <w:name w:val="Посещённая гиперссылка"/>
    <w:basedOn w:val="a0"/>
    <w:uiPriority w:val="99"/>
    <w:unhideWhenUsed/>
    <w:rsid w:val="00551751"/>
    <w:rPr>
      <w:color w:val="954F72" w:themeColor="followedHyperlink"/>
      <w:u w:val="single"/>
    </w:rPr>
  </w:style>
  <w:style w:type="character" w:customStyle="1" w:styleId="af8">
    <w:name w:val="Схема документа Знак"/>
    <w:basedOn w:val="a0"/>
    <w:uiPriority w:val="99"/>
    <w:qFormat/>
    <w:rsid w:val="002B32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3">
    <w:name w:val="Основной текст Знак1"/>
    <w:basedOn w:val="a0"/>
    <w:qFormat/>
    <w:rsid w:val="002B3231"/>
    <w:rPr>
      <w:rFonts w:ascii="Times New Roman" w:hAnsi="Times New Roman"/>
      <w:sz w:val="24"/>
    </w:rPr>
  </w:style>
  <w:style w:type="character" w:customStyle="1" w:styleId="Bodytext211pt">
    <w:name w:val="Body text (2) + 11 pt"/>
    <w:basedOn w:val="a0"/>
    <w:qFormat/>
    <w:rsid w:val="002B323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Bodytext2">
    <w:name w:val="Body text (2)_"/>
    <w:basedOn w:val="a0"/>
    <w:qFormat/>
    <w:rsid w:val="002B3231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212pt">
    <w:name w:val="Body text (2) + 12 pt"/>
    <w:basedOn w:val="Bodytext2"/>
    <w:qFormat/>
    <w:rsid w:val="002B3231"/>
    <w:rPr>
      <w:rFonts w:ascii="Times New Roman" w:eastAsia="Times New Roman" w:hAnsi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en-US" w:eastAsia="en-US" w:bidi="en-US"/>
    </w:rPr>
  </w:style>
  <w:style w:type="character" w:customStyle="1" w:styleId="af9">
    <w:name w:val="Основной текст с отступом Знак"/>
    <w:basedOn w:val="a0"/>
    <w:qFormat/>
    <w:rsid w:val="002B3231"/>
    <w:rPr>
      <w:rFonts w:ascii="Times New Roman" w:eastAsia="Times New Roman" w:hAnsi="Times New Roman"/>
      <w:sz w:val="24"/>
      <w:lang w:eastAsia="en-US"/>
    </w:rPr>
  </w:style>
  <w:style w:type="character" w:customStyle="1" w:styleId="14">
    <w:name w:val="Название Знак1"/>
    <w:basedOn w:val="a0"/>
    <w:qFormat/>
    <w:rsid w:val="002B3231"/>
    <w:rPr>
      <w:rFonts w:asciiTheme="majorHAnsi" w:eastAsiaTheme="majorEastAsia" w:hAnsiTheme="majorHAnsi" w:cstheme="majorBidi"/>
      <w:spacing w:val="-10"/>
      <w:kern w:val="2"/>
      <w:sz w:val="56"/>
      <w:szCs w:val="56"/>
      <w:lang w:eastAsia="en-US"/>
    </w:rPr>
  </w:style>
  <w:style w:type="character" w:customStyle="1" w:styleId="afa">
    <w:name w:val="Название Знак"/>
    <w:basedOn w:val="a0"/>
    <w:uiPriority w:val="99"/>
    <w:qFormat/>
    <w:rsid w:val="002B3231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customStyle="1" w:styleId="21">
    <w:name w:val="Основной текст с отступом 2 Знак"/>
    <w:basedOn w:val="a0"/>
    <w:qFormat/>
    <w:rsid w:val="002B3231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fb">
    <w:name w:val="Основной текст Знак"/>
    <w:basedOn w:val="a0"/>
    <w:qFormat/>
    <w:rsid w:val="002B3231"/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32">
    <w:name w:val="Основной текст с отступом 3 Знак"/>
    <w:basedOn w:val="a0"/>
    <w:qFormat/>
    <w:rsid w:val="002B3231"/>
    <w:rPr>
      <w:rFonts w:ascii="Times New Roman" w:eastAsia="Times New Roman" w:hAnsi="Times New Roman"/>
      <w:sz w:val="16"/>
      <w:szCs w:val="16"/>
    </w:rPr>
  </w:style>
  <w:style w:type="character" w:customStyle="1" w:styleId="apple-converted-space">
    <w:name w:val="apple-converted-space"/>
    <w:basedOn w:val="a0"/>
    <w:qFormat/>
    <w:rsid w:val="002B3231"/>
  </w:style>
  <w:style w:type="character" w:customStyle="1" w:styleId="blk">
    <w:name w:val="blk"/>
    <w:basedOn w:val="a0"/>
    <w:qFormat/>
    <w:rsid w:val="002B3231"/>
  </w:style>
  <w:style w:type="character" w:customStyle="1" w:styleId="afc">
    <w:name w:val="Обычный (веб) Знак"/>
    <w:uiPriority w:val="99"/>
    <w:qFormat/>
    <w:locked/>
    <w:rsid w:val="002B3231"/>
    <w:rPr>
      <w:rFonts w:ascii="Times New Roman" w:eastAsia="Times New Roman" w:hAnsi="Times New Roman"/>
      <w:sz w:val="24"/>
      <w:szCs w:val="24"/>
    </w:rPr>
  </w:style>
  <w:style w:type="character" w:customStyle="1" w:styleId="22">
    <w:name w:val="ЗАГОЛОВОК2 Знак"/>
    <w:basedOn w:val="a0"/>
    <w:link w:val="200"/>
    <w:qFormat/>
    <w:rsid w:val="002B3231"/>
    <w:rPr>
      <w:rFonts w:ascii="Times New Roman" w:eastAsia="Times New Roman" w:hAnsi="Times New Roman"/>
      <w:b/>
      <w:bCs/>
      <w:caps/>
      <w:sz w:val="30"/>
      <w:szCs w:val="24"/>
    </w:rPr>
  </w:style>
  <w:style w:type="character" w:customStyle="1" w:styleId="afd">
    <w:name w:val="Название объекта Знак"/>
    <w:qFormat/>
    <w:rsid w:val="002B3231"/>
    <w:rPr>
      <w:rFonts w:ascii="Times New Roman" w:hAnsi="Times New Roman"/>
      <w:b/>
      <w:bCs/>
      <w:sz w:val="28"/>
      <w:szCs w:val="18"/>
      <w:lang w:eastAsia="en-US"/>
    </w:rPr>
  </w:style>
  <w:style w:type="character" w:customStyle="1" w:styleId="afe">
    <w:name w:val="Текст концевой сноски Знак"/>
    <w:basedOn w:val="a0"/>
    <w:uiPriority w:val="99"/>
    <w:semiHidden/>
    <w:qFormat/>
    <w:rsid w:val="002B3231"/>
    <w:rPr>
      <w:rFonts w:ascii="Times New Roman" w:hAnsi="Times New Roman"/>
    </w:rPr>
  </w:style>
  <w:style w:type="character" w:customStyle="1" w:styleId="15">
    <w:name w:val="Текст сноски Знак1"/>
    <w:basedOn w:val="a0"/>
    <w:uiPriority w:val="99"/>
    <w:semiHidden/>
    <w:qFormat/>
    <w:rsid w:val="002B3231"/>
    <w:rPr>
      <w:rFonts w:ascii="Times New Roman" w:hAnsi="Times New Roman"/>
      <w:lang w:eastAsia="en-US"/>
    </w:rPr>
  </w:style>
  <w:style w:type="character" w:customStyle="1" w:styleId="140">
    <w:name w:val="Основной текст 14 Знак"/>
    <w:qFormat/>
    <w:locked/>
    <w:rsid w:val="002B3231"/>
    <w:rPr>
      <w:rFonts w:ascii="Times New Roman" w:eastAsia="Times New Roman" w:hAnsi="Times New Roman"/>
      <w:sz w:val="28"/>
      <w:szCs w:val="24"/>
    </w:rPr>
  </w:style>
  <w:style w:type="character" w:customStyle="1" w:styleId="aff">
    <w:name w:val="_Список маркерный Знак"/>
    <w:basedOn w:val="a3"/>
    <w:qFormat/>
    <w:locked/>
    <w:rsid w:val="002B3231"/>
    <w:rPr>
      <w:rFonts w:ascii="Times New Roman" w:eastAsiaTheme="minorEastAsia" w:hAnsi="Times New Roman"/>
      <w:iCs/>
      <w:sz w:val="24"/>
      <w:szCs w:val="26"/>
      <w:lang w:eastAsia="en-US"/>
    </w:rPr>
  </w:style>
  <w:style w:type="character" w:customStyle="1" w:styleId="1110">
    <w:name w:val="_Таблица 1.1.1 Знак"/>
    <w:basedOn w:val="a0"/>
    <w:qFormat/>
    <w:locked/>
    <w:rsid w:val="002B3231"/>
    <w:rPr>
      <w:rFonts w:ascii="Times New Roman" w:hAnsi="Times New Roman"/>
      <w:iCs/>
      <w:sz w:val="26"/>
      <w:szCs w:val="26"/>
      <w:lang w:eastAsia="en-US"/>
    </w:rPr>
  </w:style>
  <w:style w:type="character" w:customStyle="1" w:styleId="aff0">
    <w:name w:val="Текст примечания Знак"/>
    <w:basedOn w:val="a0"/>
    <w:qFormat/>
    <w:rsid w:val="002B3231"/>
    <w:rPr>
      <w:rFonts w:ascii="Times New Roman" w:eastAsia="Times New Roman" w:hAnsi="Times New Roman"/>
    </w:rPr>
  </w:style>
  <w:style w:type="character" w:customStyle="1" w:styleId="aff1">
    <w:name w:val="Тема примечания Знак"/>
    <w:basedOn w:val="aff0"/>
    <w:qFormat/>
    <w:rsid w:val="002B3231"/>
    <w:rPr>
      <w:rFonts w:ascii="Times New Roman" w:eastAsia="Times New Roman" w:hAnsi="Times New Roman"/>
      <w:b/>
    </w:rPr>
  </w:style>
  <w:style w:type="character" w:customStyle="1" w:styleId="Normal10-02">
    <w:name w:val="Normal + 10 пт полужирный По центру Слева:  -02 см Справ... Знак"/>
    <w:qFormat/>
    <w:rsid w:val="002B3231"/>
    <w:rPr>
      <w:rFonts w:ascii="Times New Roman" w:eastAsia="Times New Roman" w:hAnsi="Times New Roman"/>
      <w:b/>
      <w:bCs/>
      <w:lang w:eastAsia="en-US"/>
    </w:rPr>
  </w:style>
  <w:style w:type="character" w:customStyle="1" w:styleId="S">
    <w:name w:val="S_Обычный в таблице Знак"/>
    <w:link w:val="S0"/>
    <w:qFormat/>
    <w:locked/>
    <w:rsid w:val="002B3231"/>
    <w:rPr>
      <w:sz w:val="24"/>
    </w:rPr>
  </w:style>
  <w:style w:type="character" w:customStyle="1" w:styleId="extended-textshort">
    <w:name w:val="extended-text__short"/>
    <w:basedOn w:val="a0"/>
    <w:qFormat/>
    <w:rsid w:val="002B3231"/>
  </w:style>
  <w:style w:type="character" w:customStyle="1" w:styleId="23">
    <w:name w:val="Текст сноски Знак2"/>
    <w:basedOn w:val="a0"/>
    <w:uiPriority w:val="99"/>
    <w:semiHidden/>
    <w:unhideWhenUsed/>
    <w:qFormat/>
    <w:rsid w:val="002B3231"/>
    <w:rPr>
      <w:color w:val="605E5C"/>
      <w:shd w:val="clear" w:color="auto" w:fill="E1DFDD"/>
    </w:rPr>
  </w:style>
  <w:style w:type="character" w:customStyle="1" w:styleId="aff2">
    <w:name w:val="Шапка Знак"/>
    <w:basedOn w:val="a0"/>
    <w:uiPriority w:val="99"/>
    <w:semiHidden/>
    <w:qFormat/>
    <w:rsid w:val="002B3231"/>
    <w:rPr>
      <w:rFonts w:ascii="Times New Roman" w:eastAsia="Times New Roman" w:hAnsi="Times New Roman"/>
      <w:sz w:val="24"/>
      <w:szCs w:val="24"/>
    </w:rPr>
  </w:style>
  <w:style w:type="character" w:customStyle="1" w:styleId="24">
    <w:name w:val="Неразрешенное упоминание2"/>
    <w:basedOn w:val="a0"/>
    <w:uiPriority w:val="99"/>
    <w:semiHidden/>
    <w:unhideWhenUsed/>
    <w:qFormat/>
    <w:rsid w:val="002B3231"/>
    <w:rPr>
      <w:color w:val="605E5C"/>
      <w:shd w:val="clear" w:color="auto" w:fill="E1DFDD"/>
    </w:rPr>
  </w:style>
  <w:style w:type="character" w:styleId="aff3">
    <w:name w:val="Emphasis"/>
    <w:basedOn w:val="a0"/>
    <w:uiPriority w:val="20"/>
    <w:qFormat/>
    <w:rsid w:val="002B3231"/>
    <w:rPr>
      <w:i/>
      <w:iCs/>
    </w:rPr>
  </w:style>
  <w:style w:type="character" w:customStyle="1" w:styleId="aff4">
    <w:name w:val="Абзац Знак"/>
    <w:qFormat/>
    <w:locked/>
    <w:rsid w:val="002B3231"/>
    <w:rPr>
      <w:rFonts w:ascii="Times New Roman" w:eastAsia="Times New Roman" w:hAnsi="Times New Roman"/>
      <w:sz w:val="24"/>
      <w:szCs w:val="24"/>
    </w:rPr>
  </w:style>
  <w:style w:type="character" w:customStyle="1" w:styleId="33">
    <w:name w:val="Неразрешенное упоминание3"/>
    <w:basedOn w:val="a0"/>
    <w:link w:val="34"/>
    <w:uiPriority w:val="99"/>
    <w:semiHidden/>
    <w:unhideWhenUsed/>
    <w:qFormat/>
    <w:rsid w:val="002B3231"/>
    <w:rPr>
      <w:color w:val="605E5C"/>
      <w:shd w:val="clear" w:color="auto" w:fill="E1DFDD"/>
    </w:rPr>
  </w:style>
  <w:style w:type="character" w:customStyle="1" w:styleId="Heading3Char">
    <w:name w:val="Heading 3 Char"/>
    <w:uiPriority w:val="99"/>
    <w:qFormat/>
    <w:rsid w:val="002B3231"/>
    <w:rPr>
      <w:rFonts w:ascii="Cambria" w:hAnsi="Cambria" w:cs="Cambria"/>
      <w:b/>
      <w:bCs/>
      <w:sz w:val="26"/>
      <w:szCs w:val="26"/>
      <w:lang w:val="ru-RU"/>
    </w:rPr>
  </w:style>
  <w:style w:type="character" w:customStyle="1" w:styleId="HeaderChar">
    <w:name w:val="Header Char"/>
    <w:qFormat/>
    <w:rsid w:val="002B3231"/>
    <w:rPr>
      <w:rFonts w:ascii="Calibri" w:hAnsi="Calibri" w:cs="Calibri"/>
    </w:rPr>
  </w:style>
  <w:style w:type="character" w:customStyle="1" w:styleId="FooterChar">
    <w:name w:val="Footer Char"/>
    <w:uiPriority w:val="99"/>
    <w:semiHidden/>
    <w:qFormat/>
    <w:rsid w:val="002B3231"/>
    <w:rPr>
      <w:rFonts w:ascii="Calibri" w:hAnsi="Calibri" w:cs="Calibri"/>
    </w:rPr>
  </w:style>
  <w:style w:type="character" w:customStyle="1" w:styleId="normaltextrun">
    <w:name w:val="normaltextrun"/>
    <w:basedOn w:val="a0"/>
    <w:qFormat/>
    <w:rsid w:val="002B3231"/>
  </w:style>
  <w:style w:type="character" w:customStyle="1" w:styleId="eop">
    <w:name w:val="eop"/>
    <w:basedOn w:val="a0"/>
    <w:qFormat/>
    <w:rsid w:val="002B3231"/>
  </w:style>
  <w:style w:type="character" w:customStyle="1" w:styleId="textrun">
    <w:name w:val="textrun"/>
    <w:basedOn w:val="a0"/>
    <w:qFormat/>
    <w:rsid w:val="002B3231"/>
  </w:style>
  <w:style w:type="character" w:customStyle="1" w:styleId="spellingerror">
    <w:name w:val="spellingerror"/>
    <w:basedOn w:val="a0"/>
    <w:qFormat/>
    <w:rsid w:val="002B3231"/>
  </w:style>
  <w:style w:type="character" w:customStyle="1" w:styleId="aff5">
    <w:name w:val="Таблица_номер_таблицы Знак"/>
    <w:basedOn w:val="a0"/>
    <w:qFormat/>
    <w:locked/>
    <w:rsid w:val="002B3231"/>
    <w:rPr>
      <w:rFonts w:ascii="Times New Roman" w:eastAsia="Times New Roman" w:hAnsi="Times New Roman"/>
      <w:sz w:val="24"/>
      <w:szCs w:val="24"/>
    </w:rPr>
  </w:style>
  <w:style w:type="character" w:customStyle="1" w:styleId="aff6">
    <w:name w:val="Текст_Жирный"/>
    <w:basedOn w:val="a0"/>
    <w:qFormat/>
    <w:rsid w:val="002B3231"/>
    <w:rPr>
      <w:rFonts w:ascii="Times New Roman" w:hAnsi="Times New Roman" w:cs="Times New Roman"/>
      <w:b/>
      <w:bCs/>
    </w:rPr>
  </w:style>
  <w:style w:type="character" w:customStyle="1" w:styleId="aff7">
    <w:name w:val="Таблица_название_таблицы Знак"/>
    <w:basedOn w:val="a0"/>
    <w:qFormat/>
    <w:locked/>
    <w:rsid w:val="002B3231"/>
    <w:rPr>
      <w:rFonts w:ascii="Times New Roman" w:eastAsia="Times New Roman" w:hAnsi="Times New Roman"/>
      <w:sz w:val="24"/>
      <w:szCs w:val="24"/>
    </w:rPr>
  </w:style>
  <w:style w:type="character" w:customStyle="1" w:styleId="114">
    <w:name w:val="Табличный_таблица_11 Знак"/>
    <w:basedOn w:val="a0"/>
    <w:qFormat/>
    <w:locked/>
    <w:rsid w:val="002B3231"/>
    <w:rPr>
      <w:rFonts w:ascii="Times New Roman" w:eastAsia="Times New Roman" w:hAnsi="Times New Roman"/>
      <w:sz w:val="22"/>
      <w:szCs w:val="22"/>
    </w:rPr>
  </w:style>
  <w:style w:type="character" w:customStyle="1" w:styleId="25">
    <w:name w:val="Основной текст 2 Знак"/>
    <w:link w:val="29"/>
    <w:qFormat/>
    <w:rsid w:val="002B3231"/>
    <w:rPr>
      <w:rFonts w:ascii="Arial" w:hAnsi="Arial"/>
    </w:rPr>
  </w:style>
  <w:style w:type="character" w:customStyle="1" w:styleId="aff8">
    <w:name w:val="Другое_"/>
    <w:basedOn w:val="a0"/>
    <w:qFormat/>
    <w:rsid w:val="002B3231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ff9">
    <w:name w:val="Подпись к таблице_"/>
    <w:basedOn w:val="a0"/>
    <w:uiPriority w:val="99"/>
    <w:qFormat/>
    <w:rsid w:val="002B3231"/>
    <w:rPr>
      <w:rFonts w:ascii="Times New Roman" w:hAnsi="Times New Roman"/>
      <w:color w:val="2F2D2F"/>
      <w:shd w:val="clear" w:color="auto" w:fill="FFFFFF"/>
    </w:rPr>
  </w:style>
  <w:style w:type="character" w:customStyle="1" w:styleId="affa">
    <w:name w:val="_Сноска Знак"/>
    <w:basedOn w:val="a0"/>
    <w:qFormat/>
    <w:rsid w:val="002B3231"/>
    <w:rPr>
      <w:rFonts w:ascii="Times New Roman" w:eastAsiaTheme="minorEastAsia" w:hAnsi="Times New Roman"/>
      <w:szCs w:val="22"/>
    </w:rPr>
  </w:style>
  <w:style w:type="character" w:customStyle="1" w:styleId="220">
    <w:name w:val="Основной текст с отступом 2 Знак2"/>
    <w:basedOn w:val="a0"/>
    <w:qFormat/>
    <w:rsid w:val="002B3231"/>
    <w:rPr>
      <w:rFonts w:ascii="Times New Roman" w:hAnsi="Times New Roman"/>
      <w:shd w:val="clear" w:color="auto" w:fill="FFFFFF"/>
    </w:rPr>
  </w:style>
  <w:style w:type="character" w:customStyle="1" w:styleId="51">
    <w:name w:val="Оглавление 5 Знак"/>
    <w:basedOn w:val="a0"/>
    <w:qFormat/>
    <w:rsid w:val="002B3231"/>
    <w:rPr>
      <w:rFonts w:ascii="Times New Roman" w:hAnsi="Times New Roman"/>
      <w:sz w:val="30"/>
      <w:szCs w:val="30"/>
      <w:shd w:val="clear" w:color="auto" w:fill="FFFFFF"/>
    </w:rPr>
  </w:style>
  <w:style w:type="character" w:customStyle="1" w:styleId="212pt">
    <w:name w:val="Основной текст (2) + 12 pt"/>
    <w:basedOn w:val="220"/>
    <w:qFormat/>
    <w:rsid w:val="002B3231"/>
    <w:rPr>
      <w:rFonts w:ascii="Times New Roman" w:eastAsia="Times New Roman" w:hAnsi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12pt1pt">
    <w:name w:val="Основной текст (2) + 12 pt;Интервал 1 pt"/>
    <w:basedOn w:val="220"/>
    <w:qFormat/>
    <w:rsid w:val="002B3231"/>
    <w:rPr>
      <w:rFonts w:ascii="Times New Roman" w:eastAsia="Times New Roman" w:hAnsi="Times New Roman"/>
      <w:i w:val="0"/>
      <w:iCs w:val="0"/>
      <w:caps w:val="0"/>
      <w:smallCaps w:val="0"/>
      <w:color w:val="000000"/>
      <w:spacing w:val="20"/>
      <w:w w:val="100"/>
      <w:sz w:val="24"/>
      <w:szCs w:val="24"/>
      <w:shd w:val="clear" w:color="auto" w:fill="FFFFFF"/>
      <w:lang w:val="en-US" w:eastAsia="en-US" w:bidi="en-US"/>
    </w:rPr>
  </w:style>
  <w:style w:type="character" w:customStyle="1" w:styleId="ConsPlusNormal">
    <w:name w:val="ConsPlusNormal Знак"/>
    <w:basedOn w:val="a0"/>
    <w:qFormat/>
    <w:rsid w:val="002B3231"/>
    <w:rPr>
      <w:rFonts w:ascii="Arial" w:eastAsia="Times New Roman" w:hAnsi="Arial" w:cs="Arial"/>
    </w:rPr>
  </w:style>
  <w:style w:type="character" w:customStyle="1" w:styleId="210">
    <w:name w:val="Основной текст 2 Знак1"/>
    <w:basedOn w:val="a0"/>
    <w:qFormat/>
    <w:rsid w:val="002B3231"/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310">
    <w:name w:val="Основной текст с отступом 3 Знак1"/>
    <w:basedOn w:val="a0"/>
    <w:qFormat/>
    <w:rsid w:val="002B3231"/>
    <w:rPr>
      <w:rFonts w:ascii="Times New Roman" w:eastAsia="Times New Roman" w:hAnsi="Times New Roman"/>
      <w:color w:val="000000"/>
      <w:sz w:val="22"/>
      <w:szCs w:val="22"/>
    </w:rPr>
  </w:style>
  <w:style w:type="character" w:customStyle="1" w:styleId="addph21">
    <w:name w:val="addph21"/>
    <w:qFormat/>
    <w:rsid w:val="002B3231"/>
    <w:rPr>
      <w:shd w:val="clear" w:color="auto" w:fill="BDBDBD"/>
    </w:rPr>
  </w:style>
  <w:style w:type="character" w:customStyle="1" w:styleId="FontStyle11">
    <w:name w:val="Font Style11"/>
    <w:basedOn w:val="a0"/>
    <w:uiPriority w:val="99"/>
    <w:qFormat/>
    <w:rsid w:val="002B3231"/>
    <w:rPr>
      <w:rFonts w:ascii="Cambria" w:hAnsi="Cambria" w:cs="Cambria"/>
      <w:sz w:val="18"/>
      <w:szCs w:val="18"/>
    </w:rPr>
  </w:style>
  <w:style w:type="character" w:customStyle="1" w:styleId="Bodytext2105ptNotBold">
    <w:name w:val="Body text (2) + 10.5 pt;Not Bold"/>
    <w:basedOn w:val="Bodytext2"/>
    <w:qFormat/>
    <w:rsid w:val="002B3231"/>
    <w:rPr>
      <w:rFonts w:ascii="Calibri" w:eastAsia="Calibri" w:hAnsi="Calibri" w:cs="Calibri"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qFormat/>
    <w:rsid w:val="002B3231"/>
    <w:rPr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ffb">
    <w:name w:val="Подпись к таблице"/>
    <w:basedOn w:val="aff9"/>
    <w:qFormat/>
    <w:rsid w:val="002B3231"/>
    <w:rPr>
      <w:rFonts w:ascii="Arial Unicode MS" w:eastAsia="Arial Unicode MS" w:hAnsi="Arial Unicode MS" w:cs="Arial Unicode MS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20"/>
    <w:qFormat/>
    <w:rsid w:val="002B3231"/>
    <w:rPr>
      <w:rFonts w:ascii="Times New Roman" w:eastAsia="Times New Roman" w:hAnsi="Times New Roman"/>
      <w:i w:val="0"/>
      <w:iCs w:val="0"/>
      <w:caps w:val="0"/>
      <w:smallCaps w:val="0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FontStyle71">
    <w:name w:val="Font Style71"/>
    <w:qFormat/>
    <w:rsid w:val="002B3231"/>
    <w:rPr>
      <w:rFonts w:ascii="Times New Roman" w:hAnsi="Times New Roman" w:cs="Times New Roman"/>
      <w:sz w:val="22"/>
      <w:szCs w:val="22"/>
    </w:rPr>
  </w:style>
  <w:style w:type="character" w:customStyle="1" w:styleId="affc">
    <w:name w:val="Основной текст_"/>
    <w:basedOn w:val="a0"/>
    <w:qFormat/>
    <w:rsid w:val="002B3231"/>
    <w:rPr>
      <w:rFonts w:ascii="Times New Roman" w:eastAsia="Times New Roman" w:hAnsi="Times New Roman"/>
      <w:sz w:val="28"/>
    </w:rPr>
  </w:style>
  <w:style w:type="character" w:customStyle="1" w:styleId="35">
    <w:name w:val="Текст сноски Знак3"/>
    <w:basedOn w:val="a0"/>
    <w:link w:val="35"/>
    <w:qFormat/>
    <w:rsid w:val="002B3231"/>
    <w:rPr>
      <w:rFonts w:ascii="Times New Roman" w:eastAsia="Times New Roman" w:hAnsi="Times New Roman"/>
      <w:color w:val="241F1F"/>
      <w:sz w:val="30"/>
      <w:szCs w:val="30"/>
      <w:shd w:val="clear" w:color="auto" w:fill="FFFFFF"/>
    </w:rPr>
  </w:style>
  <w:style w:type="character" w:styleId="affd">
    <w:name w:val="page number"/>
    <w:basedOn w:val="a0"/>
    <w:qFormat/>
    <w:rsid w:val="002B3231"/>
  </w:style>
  <w:style w:type="character" w:customStyle="1" w:styleId="BodyTextIndent2Char">
    <w:name w:val="Body Text Indent 2 Char"/>
    <w:qFormat/>
    <w:locked/>
    <w:rsid w:val="002B3231"/>
    <w:rPr>
      <w:sz w:val="28"/>
      <w:szCs w:val="24"/>
      <w:lang w:val="ru-RU" w:eastAsia="ru-RU" w:bidi="ar-SA"/>
    </w:rPr>
  </w:style>
  <w:style w:type="character" w:customStyle="1" w:styleId="affe">
    <w:name w:val="Текст Знак"/>
    <w:basedOn w:val="a0"/>
    <w:qFormat/>
    <w:rsid w:val="002B3231"/>
    <w:rPr>
      <w:rFonts w:ascii="Courier New" w:eastAsia="Times New Roman" w:hAnsi="Courier New"/>
    </w:rPr>
  </w:style>
  <w:style w:type="character" w:customStyle="1" w:styleId="afff">
    <w:name w:val="ТЕКСТ Знак"/>
    <w:qFormat/>
    <w:rsid w:val="002B3231"/>
    <w:rPr>
      <w:sz w:val="24"/>
      <w:szCs w:val="24"/>
    </w:rPr>
  </w:style>
  <w:style w:type="character" w:customStyle="1" w:styleId="afff0">
    <w:name w:val="Подзаголовок Знак"/>
    <w:basedOn w:val="a0"/>
    <w:qFormat/>
    <w:rsid w:val="002B3231"/>
    <w:rPr>
      <w:rFonts w:ascii="Times New Roman" w:eastAsia="Times New Roman" w:hAnsi="Times New Roman"/>
      <w:sz w:val="24"/>
      <w:szCs w:val="24"/>
    </w:rPr>
  </w:style>
  <w:style w:type="character" w:customStyle="1" w:styleId="91">
    <w:name w:val="Знак Знак9"/>
    <w:qFormat/>
    <w:locked/>
    <w:rsid w:val="002B3231"/>
    <w:rPr>
      <w:lang w:val="ru-RU" w:eastAsia="ru-RU" w:bidi="ar-SA"/>
    </w:rPr>
  </w:style>
  <w:style w:type="character" w:customStyle="1" w:styleId="BodyText20">
    <w:name w:val="Стиль Body Text 2 + Черный Знак"/>
    <w:qFormat/>
    <w:rsid w:val="002B3231"/>
    <w:rPr>
      <w:color w:val="000000"/>
      <w:sz w:val="28"/>
      <w:lang w:val="ru-RU" w:eastAsia="ar-SA" w:bidi="ar-SA"/>
    </w:rPr>
  </w:style>
  <w:style w:type="character" w:customStyle="1" w:styleId="BodyTextIndentChar">
    <w:name w:val="Body Text Indent Char"/>
    <w:qFormat/>
    <w:locked/>
    <w:rsid w:val="002B323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16">
    <w:name w:val="Схема документа Знак1"/>
    <w:basedOn w:val="a0"/>
    <w:link w:val="18"/>
    <w:qFormat/>
    <w:rsid w:val="002B32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itleChar">
    <w:name w:val="Title Char"/>
    <w:qFormat/>
    <w:locked/>
    <w:rsid w:val="002B323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ff1">
    <w:name w:val="номер страницы"/>
    <w:qFormat/>
    <w:rsid w:val="002B3231"/>
    <w:rPr>
      <w:rFonts w:ascii="Times New Roman" w:hAnsi="Times New Roman" w:cs="Times New Roman"/>
    </w:rPr>
  </w:style>
  <w:style w:type="character" w:customStyle="1" w:styleId="afff2">
    <w:name w:val="Основной шрифт"/>
    <w:qFormat/>
    <w:rsid w:val="002B3231"/>
    <w:rPr>
      <w:rFonts w:ascii="Times New Roman" w:hAnsi="Times New Roman"/>
    </w:rPr>
  </w:style>
  <w:style w:type="character" w:customStyle="1" w:styleId="221">
    <w:name w:val="Основной текст 2 Знак2"/>
    <w:qFormat/>
    <w:rsid w:val="002B3231"/>
    <w:rPr>
      <w:rFonts w:cs="Times New Roman"/>
      <w:lang w:val="ru-RU" w:eastAsia="ru-RU"/>
    </w:rPr>
  </w:style>
  <w:style w:type="character" w:customStyle="1" w:styleId="211">
    <w:name w:val="Основной текст с отступом 2 Знак1"/>
    <w:qFormat/>
    <w:rsid w:val="002B3231"/>
    <w:rPr>
      <w:rFonts w:cs="Times New Roman"/>
      <w:sz w:val="24"/>
      <w:szCs w:val="24"/>
      <w:lang w:val="ru-RU" w:eastAsia="ru-RU"/>
    </w:rPr>
  </w:style>
  <w:style w:type="character" w:customStyle="1" w:styleId="BalloonTextChar">
    <w:name w:val="Balloon Text Char"/>
    <w:qFormat/>
    <w:locked/>
    <w:rsid w:val="002B3231"/>
    <w:rPr>
      <w:rFonts w:ascii="Tahoma" w:hAnsi="Tahoma" w:cs="Tahoma"/>
      <w:sz w:val="16"/>
      <w:szCs w:val="16"/>
      <w:lang w:eastAsia="ru-RU"/>
    </w:rPr>
  </w:style>
  <w:style w:type="character" w:customStyle="1" w:styleId="FontStyle22">
    <w:name w:val="Font Style22"/>
    <w:qFormat/>
    <w:rsid w:val="002B3231"/>
    <w:rPr>
      <w:rFonts w:ascii="Times New Roman" w:hAnsi="Times New Roman"/>
      <w:sz w:val="24"/>
    </w:rPr>
  </w:style>
  <w:style w:type="character" w:customStyle="1" w:styleId="81">
    <w:name w:val="Знак Знак8"/>
    <w:qFormat/>
    <w:rsid w:val="002B3231"/>
    <w:rPr>
      <w:sz w:val="28"/>
      <w:szCs w:val="24"/>
      <w:lang w:val="ru-RU" w:eastAsia="ru-RU" w:bidi="ar-SA"/>
    </w:rPr>
  </w:style>
  <w:style w:type="character" w:customStyle="1" w:styleId="222">
    <w:name w:val="Основной текст с отступом 2 Знак2 Знак"/>
    <w:qFormat/>
    <w:locked/>
    <w:rsid w:val="002B3231"/>
    <w:rPr>
      <w:sz w:val="28"/>
      <w:szCs w:val="24"/>
      <w:lang w:val="ru-RU" w:eastAsia="ru-RU" w:bidi="ar-SA"/>
    </w:rPr>
  </w:style>
  <w:style w:type="character" w:customStyle="1" w:styleId="510">
    <w:name w:val="Оглавление 5 Знак1"/>
    <w:qFormat/>
    <w:rsid w:val="002B3231"/>
    <w:rPr>
      <w:b/>
      <w:bCs/>
      <w:sz w:val="28"/>
      <w:szCs w:val="24"/>
      <w:lang w:val="ru-RU" w:eastAsia="ru-RU" w:bidi="ar-SA"/>
    </w:rPr>
  </w:style>
  <w:style w:type="character" w:customStyle="1" w:styleId="18">
    <w:name w:val="Знак Знак18"/>
    <w:link w:val="16"/>
    <w:qFormat/>
    <w:locked/>
    <w:rsid w:val="002B3231"/>
    <w:rPr>
      <w:rFonts w:ascii="Times New Roman" w:hAnsi="Times New Roman" w:cs="Times New Roman"/>
      <w:b/>
      <w:bCs/>
      <w:kern w:val="2"/>
      <w:sz w:val="28"/>
      <w:szCs w:val="28"/>
      <w:lang w:eastAsia="ru-RU"/>
    </w:rPr>
  </w:style>
  <w:style w:type="character" w:customStyle="1" w:styleId="17">
    <w:name w:val="Знак Знак17"/>
    <w:qFormat/>
    <w:locked/>
    <w:rsid w:val="002B3231"/>
    <w:rPr>
      <w:rFonts w:ascii="Times New Roman" w:hAnsi="Times New Roman" w:cs="Times New Roman"/>
      <w:b/>
      <w:bCs/>
      <w:kern w:val="2"/>
      <w:sz w:val="28"/>
      <w:szCs w:val="28"/>
      <w:lang w:eastAsia="ru-RU"/>
    </w:rPr>
  </w:style>
  <w:style w:type="character" w:customStyle="1" w:styleId="160">
    <w:name w:val="Знак Знак16"/>
    <w:qFormat/>
    <w:locked/>
    <w:rsid w:val="002B3231"/>
    <w:rPr>
      <w:rFonts w:ascii="Times New Roman" w:hAnsi="Times New Roman" w:cs="Times New Roman"/>
      <w:b/>
      <w:bCs/>
      <w:kern w:val="2"/>
      <w:sz w:val="28"/>
      <w:szCs w:val="28"/>
      <w:lang w:eastAsia="ru-RU"/>
    </w:rPr>
  </w:style>
  <w:style w:type="character" w:customStyle="1" w:styleId="150">
    <w:name w:val="Знак Знак15"/>
    <w:qFormat/>
    <w:locked/>
    <w:rsid w:val="002B3231"/>
    <w:rPr>
      <w:rFonts w:ascii="Times New Roman" w:hAnsi="Times New Roman" w:cs="Times New Roman"/>
      <w:b/>
      <w:bCs/>
      <w:i/>
      <w:iCs/>
      <w:kern w:val="2"/>
      <w:sz w:val="24"/>
      <w:szCs w:val="24"/>
      <w:lang w:eastAsia="ru-RU"/>
    </w:rPr>
  </w:style>
  <w:style w:type="character" w:customStyle="1" w:styleId="141">
    <w:name w:val="Знак Знак14"/>
    <w:qFormat/>
    <w:locked/>
    <w:rsid w:val="002B323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130">
    <w:name w:val="Знак Знак13"/>
    <w:qFormat/>
    <w:locked/>
    <w:rsid w:val="002B323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120">
    <w:name w:val="Знак Знак12"/>
    <w:qFormat/>
    <w:locked/>
    <w:rsid w:val="002B323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115">
    <w:name w:val="Знак Знак11"/>
    <w:qFormat/>
    <w:locked/>
    <w:rsid w:val="002B323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101">
    <w:name w:val="Знак Знак10"/>
    <w:qFormat/>
    <w:locked/>
    <w:rsid w:val="002B3231"/>
    <w:rPr>
      <w:rFonts w:ascii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26">
    <w:name w:val="Знак Знак2"/>
    <w:qFormat/>
    <w:locked/>
    <w:rsid w:val="002B323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9">
    <w:name w:val="Знак Знак1"/>
    <w:link w:val="116"/>
    <w:qFormat/>
    <w:locked/>
    <w:rsid w:val="002B323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3">
    <w:name w:val="Красная строка Знак"/>
    <w:basedOn w:val="afb"/>
    <w:qFormat/>
    <w:rsid w:val="002B3231"/>
    <w:rPr>
      <w:rFonts w:ascii="Times New Roman" w:eastAsiaTheme="minorHAnsi" w:hAnsi="Times New Roman" w:cs="Calibri"/>
      <w:sz w:val="22"/>
      <w:szCs w:val="22"/>
      <w:lang w:eastAsia="en-US"/>
    </w:rPr>
  </w:style>
  <w:style w:type="character" w:customStyle="1" w:styleId="29">
    <w:name w:val="Знак Знак29"/>
    <w:link w:val="25"/>
    <w:qFormat/>
    <w:locked/>
    <w:rsid w:val="002B3231"/>
    <w:rPr>
      <w:rFonts w:eastAsia="Calibri"/>
      <w:b/>
      <w:bCs/>
      <w:i/>
      <w:iCs/>
      <w:kern w:val="2"/>
      <w:sz w:val="24"/>
      <w:szCs w:val="24"/>
      <w:lang w:val="ru-RU" w:eastAsia="ru-RU" w:bidi="ar-SA"/>
    </w:rPr>
  </w:style>
  <w:style w:type="character" w:customStyle="1" w:styleId="240">
    <w:name w:val="Основной текст с отступом 2 Знак4"/>
    <w:qFormat/>
    <w:rsid w:val="002B3231"/>
    <w:rPr>
      <w:sz w:val="28"/>
      <w:szCs w:val="24"/>
      <w:lang w:val="ru-RU" w:eastAsia="ru-RU" w:bidi="ar-SA"/>
    </w:rPr>
  </w:style>
  <w:style w:type="character" w:customStyle="1" w:styleId="2210">
    <w:name w:val="Основной текст с отступом 2 Знак2 Знак1"/>
    <w:qFormat/>
    <w:locked/>
    <w:rsid w:val="002B3231"/>
    <w:rPr>
      <w:sz w:val="28"/>
      <w:szCs w:val="24"/>
      <w:lang w:val="ru-RU" w:eastAsia="ru-RU" w:bidi="ar-SA"/>
    </w:rPr>
  </w:style>
  <w:style w:type="character" w:customStyle="1" w:styleId="200">
    <w:name w:val="Знак Знак20"/>
    <w:link w:val="22"/>
    <w:qFormat/>
    <w:rsid w:val="002B3231"/>
    <w:rPr>
      <w:b/>
      <w:bCs/>
      <w:sz w:val="28"/>
      <w:szCs w:val="24"/>
      <w:lang w:val="ru-RU" w:eastAsia="ru-RU" w:bidi="ar-SA"/>
    </w:rPr>
  </w:style>
  <w:style w:type="character" w:customStyle="1" w:styleId="190">
    <w:name w:val="Знак Знак19"/>
    <w:qFormat/>
    <w:locked/>
    <w:rsid w:val="002B3231"/>
    <w:rPr>
      <w:sz w:val="24"/>
      <w:szCs w:val="24"/>
      <w:lang w:val="ru-RU" w:eastAsia="ru-RU" w:bidi="ar-SA"/>
    </w:rPr>
  </w:style>
  <w:style w:type="character" w:customStyle="1" w:styleId="223">
    <w:name w:val="Знак Знак22"/>
    <w:qFormat/>
    <w:rsid w:val="002B3231"/>
    <w:rPr>
      <w:b/>
      <w:bCs/>
      <w:sz w:val="28"/>
      <w:szCs w:val="24"/>
      <w:lang w:val="ru-RU" w:eastAsia="ru-RU" w:bidi="ar-SA"/>
    </w:rPr>
  </w:style>
  <w:style w:type="character" w:customStyle="1" w:styleId="212">
    <w:name w:val="Знак Знак21"/>
    <w:qFormat/>
    <w:locked/>
    <w:rsid w:val="002B3231"/>
    <w:rPr>
      <w:sz w:val="24"/>
      <w:szCs w:val="24"/>
      <w:lang w:val="ru-RU" w:eastAsia="ru-RU" w:bidi="ar-SA"/>
    </w:rPr>
  </w:style>
  <w:style w:type="character" w:customStyle="1" w:styleId="36">
    <w:name w:val="Заголовок №3_"/>
    <w:basedOn w:val="a0"/>
    <w:qFormat/>
    <w:rsid w:val="002B3231"/>
    <w:rPr>
      <w:rFonts w:ascii="Times New Roman" w:eastAsia="Times New Roman" w:hAnsi="Times New Roman"/>
      <w:color w:val="241F1F"/>
      <w:sz w:val="26"/>
      <w:szCs w:val="26"/>
      <w:shd w:val="clear" w:color="auto" w:fill="FFFFFF"/>
    </w:rPr>
  </w:style>
  <w:style w:type="character" w:customStyle="1" w:styleId="42">
    <w:name w:val="Заголовок №4_"/>
    <w:basedOn w:val="a0"/>
    <w:link w:val="42"/>
    <w:qFormat/>
    <w:rsid w:val="002B3231"/>
    <w:rPr>
      <w:rFonts w:ascii="Times New Roman" w:eastAsia="Times New Roman" w:hAnsi="Times New Roman"/>
      <w:color w:val="241F1F"/>
      <w:shd w:val="clear" w:color="auto" w:fill="FFFFFF"/>
    </w:rPr>
  </w:style>
  <w:style w:type="character" w:customStyle="1" w:styleId="afff4">
    <w:name w:val="Подпись к картинке_"/>
    <w:basedOn w:val="a0"/>
    <w:qFormat/>
    <w:rsid w:val="002B3231"/>
    <w:rPr>
      <w:rFonts w:ascii="Times New Roman" w:eastAsia="Times New Roman" w:hAnsi="Times New Roman"/>
      <w:color w:val="241F1F"/>
      <w:shd w:val="clear" w:color="auto" w:fill="FFFFFF"/>
    </w:rPr>
  </w:style>
  <w:style w:type="character" w:customStyle="1" w:styleId="1a">
    <w:name w:val="Заголовок №1_"/>
    <w:basedOn w:val="a0"/>
    <w:qFormat/>
    <w:rsid w:val="002B3231"/>
    <w:rPr>
      <w:rFonts w:ascii="Times New Roman" w:eastAsia="Times New Roman" w:hAnsi="Times New Roman"/>
      <w:color w:val="241F1F"/>
      <w:sz w:val="38"/>
      <w:szCs w:val="38"/>
      <w:shd w:val="clear" w:color="auto" w:fill="FFFFFF"/>
    </w:rPr>
  </w:style>
  <w:style w:type="character" w:customStyle="1" w:styleId="27">
    <w:name w:val="Колонтитул (2)_"/>
    <w:basedOn w:val="a0"/>
    <w:qFormat/>
    <w:rsid w:val="002B3231"/>
    <w:rPr>
      <w:rFonts w:ascii="Times New Roman" w:eastAsia="Times New Roman" w:hAnsi="Times New Roman"/>
      <w:sz w:val="22"/>
      <w:shd w:val="clear" w:color="auto" w:fill="FFFFFF"/>
    </w:rPr>
  </w:style>
  <w:style w:type="character" w:customStyle="1" w:styleId="71">
    <w:name w:val="Основной текст (7)_"/>
    <w:basedOn w:val="a0"/>
    <w:qFormat/>
    <w:rsid w:val="002B3231"/>
    <w:rPr>
      <w:rFonts w:ascii="Times New Roman" w:eastAsia="Times New Roman" w:hAnsi="Times New Roman"/>
      <w:color w:val="70885A"/>
      <w:sz w:val="32"/>
      <w:szCs w:val="32"/>
      <w:shd w:val="clear" w:color="auto" w:fill="FFFFFF"/>
    </w:rPr>
  </w:style>
  <w:style w:type="character" w:customStyle="1" w:styleId="61">
    <w:name w:val="Оглавление 6 Знак1"/>
    <w:basedOn w:val="a0"/>
    <w:qFormat/>
    <w:rsid w:val="002B3231"/>
    <w:rPr>
      <w:rFonts w:ascii="Arial" w:eastAsia="Arial" w:hAnsi="Arial" w:cs="Arial"/>
      <w:color w:val="5B7632"/>
      <w:sz w:val="8"/>
      <w:szCs w:val="8"/>
      <w:shd w:val="clear" w:color="auto" w:fill="FFFFFF"/>
      <w:lang w:val="en-US" w:bidi="en-US"/>
    </w:rPr>
  </w:style>
  <w:style w:type="character" w:customStyle="1" w:styleId="82">
    <w:name w:val="Оглавление 8 Знак"/>
    <w:basedOn w:val="a0"/>
    <w:qFormat/>
    <w:rsid w:val="002B3231"/>
    <w:rPr>
      <w:rFonts w:ascii="Arial" w:eastAsia="Arial" w:hAnsi="Arial" w:cs="Arial"/>
      <w:i/>
      <w:iCs/>
      <w:color w:val="6E423B"/>
      <w:w w:val="70"/>
      <w:sz w:val="38"/>
      <w:szCs w:val="38"/>
      <w:shd w:val="clear" w:color="auto" w:fill="FFFFFF"/>
    </w:rPr>
  </w:style>
  <w:style w:type="character" w:customStyle="1" w:styleId="afff5">
    <w:name w:val="Колонтитул_"/>
    <w:basedOn w:val="a0"/>
    <w:qFormat/>
    <w:rsid w:val="002B3231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92">
    <w:name w:val="Основной текст (9)_"/>
    <w:basedOn w:val="a0"/>
    <w:qFormat/>
    <w:rsid w:val="002B3231"/>
    <w:rPr>
      <w:rFonts w:ascii="Times New Roman" w:eastAsia="Times New Roman" w:hAnsi="Times New Roman"/>
      <w:color w:val="241F1F"/>
      <w:sz w:val="92"/>
      <w:szCs w:val="92"/>
      <w:shd w:val="clear" w:color="auto" w:fill="FFFFFF"/>
    </w:rPr>
  </w:style>
  <w:style w:type="character" w:customStyle="1" w:styleId="afff6">
    <w:name w:val="Оглавление_"/>
    <w:basedOn w:val="a0"/>
    <w:qFormat/>
    <w:rsid w:val="002B3231"/>
    <w:rPr>
      <w:rFonts w:ascii="Times New Roman" w:eastAsia="Times New Roman" w:hAnsi="Times New Roman"/>
      <w:color w:val="241F1F"/>
      <w:shd w:val="clear" w:color="auto" w:fill="FFFFFF"/>
    </w:rPr>
  </w:style>
  <w:style w:type="character" w:customStyle="1" w:styleId="afff7">
    <w:name w:val="_Абзац Знак"/>
    <w:basedOn w:val="a0"/>
    <w:qFormat/>
    <w:rsid w:val="002B3231"/>
    <w:rPr>
      <w:rFonts w:ascii="Times New Roman" w:eastAsiaTheme="minorHAnsi" w:hAnsi="Times New Roman"/>
      <w:sz w:val="28"/>
      <w:szCs w:val="26"/>
      <w:lang w:eastAsia="en-US"/>
    </w:rPr>
  </w:style>
  <w:style w:type="character" w:customStyle="1" w:styleId="afff8">
    <w:name w:val="Таблица Знак"/>
    <w:basedOn w:val="afff7"/>
    <w:qFormat/>
    <w:rsid w:val="002B3231"/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116">
    <w:name w:val="Табличный_маркированный_11 Знак"/>
    <w:link w:val="19"/>
    <w:uiPriority w:val="99"/>
    <w:qFormat/>
    <w:locked/>
    <w:rsid w:val="002B3231"/>
    <w:rPr>
      <w:rFonts w:ascii="Times New Roman" w:eastAsia="Times New Roman" w:hAnsi="Times New Roman"/>
      <w:sz w:val="22"/>
      <w:szCs w:val="22"/>
    </w:rPr>
  </w:style>
  <w:style w:type="character" w:customStyle="1" w:styleId="810">
    <w:name w:val="Оглавление 8 Знак1"/>
    <w:qFormat/>
    <w:rsid w:val="002B3231"/>
  </w:style>
  <w:style w:type="character" w:customStyle="1" w:styleId="Absatz-Standardschriftart">
    <w:name w:val="Absatz-Standardschriftart"/>
    <w:qFormat/>
    <w:rsid w:val="002B3231"/>
  </w:style>
  <w:style w:type="character" w:customStyle="1" w:styleId="62">
    <w:name w:val="Оглавление 6 Знак"/>
    <w:basedOn w:val="a0"/>
    <w:link w:val="63"/>
    <w:qFormat/>
    <w:rsid w:val="002B3231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Heading1">
    <w:name w:val="Heading #1_"/>
    <w:basedOn w:val="a0"/>
    <w:link w:val="Heading10"/>
    <w:qFormat/>
    <w:rsid w:val="002B3231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BodytextSpacing1pt">
    <w:name w:val="Body text + Spacing 1 pt"/>
    <w:basedOn w:val="62"/>
    <w:qFormat/>
    <w:rsid w:val="002B3231"/>
    <w:rPr>
      <w:rFonts w:ascii="Times New Roman" w:eastAsia="Times New Roman" w:hAnsi="Times New Roman"/>
      <w:i w:val="0"/>
      <w:iCs w:val="0"/>
      <w:caps w:val="0"/>
      <w:smallCaps w:val="0"/>
      <w:spacing w:val="30"/>
      <w:sz w:val="27"/>
      <w:szCs w:val="27"/>
      <w:shd w:val="clear" w:color="auto" w:fill="FFFFFF"/>
    </w:rPr>
  </w:style>
  <w:style w:type="character" w:customStyle="1" w:styleId="Bodytext9">
    <w:name w:val="Body text (9)_"/>
    <w:basedOn w:val="a0"/>
    <w:link w:val="Bodytext90"/>
    <w:qFormat/>
    <w:rsid w:val="002B3231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BodytextSpacing-1pt">
    <w:name w:val="Body text + Spacing -1 pt"/>
    <w:basedOn w:val="62"/>
    <w:qFormat/>
    <w:rsid w:val="002B3231"/>
    <w:rPr>
      <w:rFonts w:ascii="Times New Roman" w:eastAsia="Times New Roman" w:hAnsi="Times New Roman"/>
      <w:i w:val="0"/>
      <w:iCs w:val="0"/>
      <w:caps w:val="0"/>
      <w:smallCaps w:val="0"/>
      <w:spacing w:val="-30"/>
      <w:sz w:val="27"/>
      <w:szCs w:val="27"/>
      <w:shd w:val="clear" w:color="auto" w:fill="FFFFFF"/>
    </w:rPr>
  </w:style>
  <w:style w:type="character" w:customStyle="1" w:styleId="43">
    <w:name w:val="Основной текст4"/>
    <w:basedOn w:val="62"/>
    <w:qFormat/>
    <w:rsid w:val="002B3231"/>
    <w:rPr>
      <w:rFonts w:ascii="Times New Roman" w:eastAsia="Times New Roman" w:hAnsi="Times New Roman"/>
      <w:i w:val="0"/>
      <w:iCs w:val="0"/>
      <w:caps w:val="0"/>
      <w:smallCaps w:val="0"/>
      <w:spacing w:val="0"/>
      <w:sz w:val="27"/>
      <w:szCs w:val="27"/>
      <w:shd w:val="clear" w:color="auto" w:fill="FFFFFF"/>
    </w:rPr>
  </w:style>
  <w:style w:type="character" w:customStyle="1" w:styleId="Bodytext10">
    <w:name w:val="Body text (10)"/>
    <w:basedOn w:val="a0"/>
    <w:qFormat/>
    <w:rsid w:val="002B323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single"/>
    </w:rPr>
  </w:style>
  <w:style w:type="character" w:customStyle="1" w:styleId="Bodytext100">
    <w:name w:val="Body text (10)_"/>
    <w:basedOn w:val="a0"/>
    <w:qFormat/>
    <w:rsid w:val="002B323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Bodytext6">
    <w:name w:val="Body text (6)_"/>
    <w:basedOn w:val="a0"/>
    <w:link w:val="Bodytext60"/>
    <w:qFormat/>
    <w:rsid w:val="002B3231"/>
    <w:rPr>
      <w:rFonts w:ascii="Times New Roman" w:eastAsia="Times New Roman" w:hAnsi="Times New Roman"/>
      <w:spacing w:val="10"/>
      <w:sz w:val="18"/>
      <w:szCs w:val="18"/>
      <w:shd w:val="clear" w:color="auto" w:fill="FFFFFF"/>
    </w:rPr>
  </w:style>
  <w:style w:type="character" w:customStyle="1" w:styleId="Bodytext4">
    <w:name w:val="Body text (4)_"/>
    <w:basedOn w:val="a0"/>
    <w:link w:val="Bodytext40"/>
    <w:qFormat/>
    <w:rsid w:val="002B3231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Bodytext445pt">
    <w:name w:val="Body text (4) + 4;5 pt"/>
    <w:basedOn w:val="Bodytext4"/>
    <w:qFormat/>
    <w:rsid w:val="002B3231"/>
    <w:rPr>
      <w:rFonts w:ascii="Times New Roman" w:eastAsia="Times New Roman" w:hAnsi="Times New Roman"/>
      <w:i w:val="0"/>
      <w:iCs w:val="0"/>
      <w:caps w:val="0"/>
      <w:smallCaps w:val="0"/>
      <w:spacing w:val="0"/>
      <w:sz w:val="9"/>
      <w:szCs w:val="9"/>
      <w:shd w:val="clear" w:color="auto" w:fill="FFFFFF"/>
    </w:rPr>
  </w:style>
  <w:style w:type="character" w:customStyle="1" w:styleId="Bodytext8">
    <w:name w:val="Body text (8)_"/>
    <w:basedOn w:val="a0"/>
    <w:link w:val="Bodytext80"/>
    <w:qFormat/>
    <w:rsid w:val="002B3231"/>
    <w:rPr>
      <w:rFonts w:ascii="Times New Roman" w:eastAsia="Times New Roman" w:hAnsi="Times New Roman"/>
      <w:sz w:val="9"/>
      <w:szCs w:val="9"/>
      <w:shd w:val="clear" w:color="auto" w:fill="FFFFFF"/>
    </w:rPr>
  </w:style>
  <w:style w:type="character" w:customStyle="1" w:styleId="Normal">
    <w:name w:val="Normal Знак"/>
    <w:qFormat/>
    <w:rsid w:val="002B3231"/>
    <w:rPr>
      <w:rFonts w:ascii="Times New Roman" w:eastAsia="Times New Roman" w:hAnsi="Times New Roman"/>
      <w:sz w:val="24"/>
    </w:rPr>
  </w:style>
  <w:style w:type="character" w:customStyle="1" w:styleId="Normal10-022">
    <w:name w:val="Стиль Normal + 10 пт полужирный По центру Слева:  -02 см Справ...2 Знак"/>
    <w:qFormat/>
    <w:rsid w:val="002B3231"/>
    <w:rPr>
      <w:rFonts w:ascii="Times New Roman" w:eastAsia="Times New Roman" w:hAnsi="Times New Roman"/>
      <w:b/>
      <w:bCs/>
    </w:rPr>
  </w:style>
  <w:style w:type="character" w:customStyle="1" w:styleId="Bodytext28">
    <w:name w:val="Body text (28)_"/>
    <w:basedOn w:val="a0"/>
    <w:link w:val="Bodytext280"/>
    <w:qFormat/>
    <w:rsid w:val="002B3231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Bodytext29">
    <w:name w:val="Body text (29)_"/>
    <w:basedOn w:val="a0"/>
    <w:link w:val="Bodytext290"/>
    <w:qFormat/>
    <w:rsid w:val="002B3231"/>
    <w:rPr>
      <w:rFonts w:ascii="Times New Roman" w:eastAsia="Times New Roman" w:hAnsi="Times New Roman"/>
      <w:sz w:val="9"/>
      <w:szCs w:val="9"/>
      <w:shd w:val="clear" w:color="auto" w:fill="FFFFFF"/>
    </w:rPr>
  </w:style>
  <w:style w:type="character" w:customStyle="1" w:styleId="Bodytext30">
    <w:name w:val="Body text (30)_"/>
    <w:basedOn w:val="a0"/>
    <w:link w:val="Bodytext300"/>
    <w:qFormat/>
    <w:rsid w:val="002B3231"/>
    <w:rPr>
      <w:rFonts w:ascii="Times New Roman" w:eastAsia="Times New Roman" w:hAnsi="Times New Roman"/>
      <w:sz w:val="9"/>
      <w:szCs w:val="9"/>
      <w:shd w:val="clear" w:color="auto" w:fill="FFFFFF"/>
    </w:rPr>
  </w:style>
  <w:style w:type="character" w:customStyle="1" w:styleId="Bodytext13">
    <w:name w:val="Body text (13)_"/>
    <w:basedOn w:val="a0"/>
    <w:link w:val="Bodytext130"/>
    <w:qFormat/>
    <w:rsid w:val="002B3231"/>
    <w:rPr>
      <w:rFonts w:ascii="Times New Roman" w:eastAsia="Times New Roman" w:hAnsi="Times New Roman"/>
      <w:sz w:val="8"/>
      <w:szCs w:val="8"/>
      <w:shd w:val="clear" w:color="auto" w:fill="FFFFFF"/>
    </w:rPr>
  </w:style>
  <w:style w:type="character" w:customStyle="1" w:styleId="Bodytext47pt">
    <w:name w:val="Body text (4) + 7 pt"/>
    <w:basedOn w:val="Bodytext4"/>
    <w:qFormat/>
    <w:rsid w:val="002B3231"/>
    <w:rPr>
      <w:rFonts w:ascii="Times New Roman" w:eastAsia="Times New Roman" w:hAnsi="Times New Roman"/>
      <w:i w:val="0"/>
      <w:iCs w:val="0"/>
      <w:caps w:val="0"/>
      <w:smallCaps w:val="0"/>
      <w:spacing w:val="0"/>
      <w:sz w:val="14"/>
      <w:szCs w:val="14"/>
      <w:shd w:val="clear" w:color="auto" w:fill="FFFFFF"/>
    </w:rPr>
  </w:style>
  <w:style w:type="character" w:customStyle="1" w:styleId="Bodytext15">
    <w:name w:val="Body text (15)_"/>
    <w:basedOn w:val="a0"/>
    <w:link w:val="Bodytext150"/>
    <w:qFormat/>
    <w:rsid w:val="002B3231"/>
    <w:rPr>
      <w:rFonts w:ascii="Times New Roman" w:eastAsia="Times New Roman" w:hAnsi="Times New Roman"/>
      <w:sz w:val="8"/>
      <w:szCs w:val="8"/>
      <w:shd w:val="clear" w:color="auto" w:fill="FFFFFF"/>
    </w:rPr>
  </w:style>
  <w:style w:type="character" w:customStyle="1" w:styleId="Bodytext14">
    <w:name w:val="Body text (14)_"/>
    <w:basedOn w:val="a0"/>
    <w:link w:val="Bodytext140"/>
    <w:qFormat/>
    <w:rsid w:val="002B3231"/>
    <w:rPr>
      <w:rFonts w:ascii="Times New Roman" w:eastAsia="Times New Roman" w:hAnsi="Times New Roman"/>
      <w:sz w:val="9"/>
      <w:szCs w:val="9"/>
      <w:shd w:val="clear" w:color="auto" w:fill="FFFFFF"/>
    </w:rPr>
  </w:style>
  <w:style w:type="character" w:customStyle="1" w:styleId="Bodytext17">
    <w:name w:val="Body text (17)_"/>
    <w:basedOn w:val="a0"/>
    <w:link w:val="Bodytext170"/>
    <w:qFormat/>
    <w:rsid w:val="002B3231"/>
    <w:rPr>
      <w:rFonts w:ascii="Times New Roman" w:eastAsia="Times New Roman" w:hAnsi="Times New Roman"/>
      <w:sz w:val="8"/>
      <w:szCs w:val="8"/>
      <w:shd w:val="clear" w:color="auto" w:fill="FFFFFF"/>
    </w:rPr>
  </w:style>
  <w:style w:type="character" w:customStyle="1" w:styleId="Bodytext16">
    <w:name w:val="Body text (16)_"/>
    <w:basedOn w:val="a0"/>
    <w:link w:val="Bodytext160"/>
    <w:qFormat/>
    <w:rsid w:val="002B3231"/>
    <w:rPr>
      <w:rFonts w:ascii="Times New Roman" w:eastAsia="Times New Roman" w:hAnsi="Times New Roman"/>
      <w:sz w:val="9"/>
      <w:szCs w:val="9"/>
      <w:shd w:val="clear" w:color="auto" w:fill="FFFFFF"/>
    </w:rPr>
  </w:style>
  <w:style w:type="character" w:customStyle="1" w:styleId="Bodytext23">
    <w:name w:val="Body text (23)_"/>
    <w:basedOn w:val="a0"/>
    <w:link w:val="Bodytext230"/>
    <w:qFormat/>
    <w:rsid w:val="002B3231"/>
    <w:rPr>
      <w:rFonts w:ascii="Times New Roman" w:eastAsia="Times New Roman" w:hAnsi="Times New Roman"/>
      <w:sz w:val="9"/>
      <w:szCs w:val="9"/>
      <w:shd w:val="clear" w:color="auto" w:fill="FFFFFF"/>
    </w:rPr>
  </w:style>
  <w:style w:type="character" w:customStyle="1" w:styleId="Bodytext19">
    <w:name w:val="Body text (19)_"/>
    <w:basedOn w:val="a0"/>
    <w:link w:val="Bodytext190"/>
    <w:qFormat/>
    <w:rsid w:val="002B3231"/>
    <w:rPr>
      <w:rFonts w:ascii="Times New Roman" w:eastAsia="Times New Roman" w:hAnsi="Times New Roman"/>
      <w:sz w:val="8"/>
      <w:szCs w:val="8"/>
      <w:shd w:val="clear" w:color="auto" w:fill="FFFFFF"/>
    </w:rPr>
  </w:style>
  <w:style w:type="character" w:customStyle="1" w:styleId="Bodytext200">
    <w:name w:val="Body text (20)_"/>
    <w:basedOn w:val="a0"/>
    <w:link w:val="Bodytext201"/>
    <w:qFormat/>
    <w:rsid w:val="002B3231"/>
    <w:rPr>
      <w:rFonts w:ascii="Times New Roman" w:eastAsia="Times New Roman" w:hAnsi="Times New Roman"/>
      <w:sz w:val="9"/>
      <w:szCs w:val="9"/>
      <w:shd w:val="clear" w:color="auto" w:fill="FFFFFF"/>
    </w:rPr>
  </w:style>
  <w:style w:type="character" w:customStyle="1" w:styleId="Bodytext25">
    <w:name w:val="Body text (25)_"/>
    <w:basedOn w:val="a0"/>
    <w:link w:val="Bodytext250"/>
    <w:qFormat/>
    <w:rsid w:val="002B3231"/>
    <w:rPr>
      <w:rFonts w:ascii="Times New Roman" w:eastAsia="Times New Roman" w:hAnsi="Times New Roman"/>
      <w:sz w:val="9"/>
      <w:szCs w:val="9"/>
      <w:shd w:val="clear" w:color="auto" w:fill="FFFFFF"/>
    </w:rPr>
  </w:style>
  <w:style w:type="character" w:customStyle="1" w:styleId="Bodytext24">
    <w:name w:val="Body text (24)_"/>
    <w:basedOn w:val="a0"/>
    <w:link w:val="Bodytext240"/>
    <w:qFormat/>
    <w:rsid w:val="002B3231"/>
    <w:rPr>
      <w:rFonts w:ascii="Times New Roman" w:eastAsia="Times New Roman" w:hAnsi="Times New Roman"/>
      <w:sz w:val="9"/>
      <w:szCs w:val="9"/>
      <w:shd w:val="clear" w:color="auto" w:fill="FFFFFF"/>
    </w:rPr>
  </w:style>
  <w:style w:type="character" w:customStyle="1" w:styleId="Bodytext18">
    <w:name w:val="Body text (18)_"/>
    <w:basedOn w:val="a0"/>
    <w:link w:val="Bodytext180"/>
    <w:qFormat/>
    <w:rsid w:val="002B3231"/>
    <w:rPr>
      <w:rFonts w:ascii="Times New Roman" w:eastAsia="Times New Roman" w:hAnsi="Times New Roman"/>
      <w:sz w:val="8"/>
      <w:szCs w:val="8"/>
      <w:shd w:val="clear" w:color="auto" w:fill="FFFFFF"/>
    </w:rPr>
  </w:style>
  <w:style w:type="character" w:customStyle="1" w:styleId="Bodytext22">
    <w:name w:val="Body text (22)_"/>
    <w:basedOn w:val="a0"/>
    <w:link w:val="Bodytext220"/>
    <w:qFormat/>
    <w:rsid w:val="002B3231"/>
    <w:rPr>
      <w:rFonts w:ascii="Times New Roman" w:eastAsia="Times New Roman" w:hAnsi="Times New Roman"/>
      <w:sz w:val="12"/>
      <w:szCs w:val="12"/>
      <w:shd w:val="clear" w:color="auto" w:fill="FFFFFF"/>
    </w:rPr>
  </w:style>
  <w:style w:type="character" w:customStyle="1" w:styleId="Bodytext21">
    <w:name w:val="Body text (21)_"/>
    <w:basedOn w:val="a0"/>
    <w:qFormat/>
    <w:rsid w:val="002B3231"/>
    <w:rPr>
      <w:rFonts w:ascii="Times New Roman" w:eastAsia="Times New Roman" w:hAnsi="Times New Roman"/>
      <w:sz w:val="9"/>
      <w:szCs w:val="9"/>
      <w:shd w:val="clear" w:color="auto" w:fill="FFFFFF"/>
    </w:rPr>
  </w:style>
  <w:style w:type="character" w:customStyle="1" w:styleId="Bodytext26">
    <w:name w:val="Body text (26)_"/>
    <w:basedOn w:val="a0"/>
    <w:link w:val="Bodytext260"/>
    <w:qFormat/>
    <w:rsid w:val="002B3231"/>
    <w:rPr>
      <w:rFonts w:ascii="Times New Roman" w:eastAsia="Times New Roman" w:hAnsi="Times New Roman"/>
      <w:sz w:val="9"/>
      <w:szCs w:val="9"/>
      <w:shd w:val="clear" w:color="auto" w:fill="FFFFFF"/>
    </w:rPr>
  </w:style>
  <w:style w:type="character" w:customStyle="1" w:styleId="Bodytext27">
    <w:name w:val="Body text (27)_"/>
    <w:basedOn w:val="a0"/>
    <w:link w:val="Bodytext270"/>
    <w:qFormat/>
    <w:rsid w:val="002B3231"/>
    <w:rPr>
      <w:rFonts w:ascii="Times New Roman" w:eastAsia="Times New Roman" w:hAnsi="Times New Roman"/>
      <w:sz w:val="9"/>
      <w:szCs w:val="9"/>
      <w:shd w:val="clear" w:color="auto" w:fill="FFFFFF"/>
    </w:rPr>
  </w:style>
  <w:style w:type="character" w:customStyle="1" w:styleId="37">
    <w:name w:val="Основной текст (3)_"/>
    <w:basedOn w:val="a0"/>
    <w:qFormat/>
    <w:rsid w:val="002B3231"/>
    <w:rPr>
      <w:rFonts w:ascii="Times New Roman" w:eastAsia="Times New Roman" w:hAnsi="Times New Roman"/>
      <w:sz w:val="26"/>
      <w:shd w:val="clear" w:color="auto" w:fill="FFFFFF"/>
    </w:rPr>
  </w:style>
  <w:style w:type="character" w:customStyle="1" w:styleId="Tablecaption">
    <w:name w:val="Table caption_"/>
    <w:basedOn w:val="a0"/>
    <w:link w:val="Tablecaption0"/>
    <w:qFormat/>
    <w:rsid w:val="002B3231"/>
    <w:rPr>
      <w:rFonts w:ascii="Arial" w:eastAsia="Arial" w:hAnsi="Arial" w:cs="Arial"/>
      <w:shd w:val="clear" w:color="auto" w:fill="FFFFFF"/>
    </w:rPr>
  </w:style>
  <w:style w:type="character" w:customStyle="1" w:styleId="Bodytext2Arial11pt">
    <w:name w:val="Body text (2) + Arial;11 pt"/>
    <w:basedOn w:val="Bodytext2"/>
    <w:qFormat/>
    <w:rsid w:val="002B3231"/>
    <w:rPr>
      <w:rFonts w:ascii="Arial" w:eastAsia="Arial" w:hAnsi="Arial" w:cs="Arial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Bodytext2Tahoma75ptBold">
    <w:name w:val="Body text (2) + Tahoma;7.5 pt;Bold"/>
    <w:basedOn w:val="Bodytext2"/>
    <w:qFormat/>
    <w:rsid w:val="002B3231"/>
    <w:rPr>
      <w:rFonts w:ascii="Tahoma" w:eastAsia="Tahoma" w:hAnsi="Tahoma" w:cs="Tahoma"/>
      <w:i w:val="0"/>
      <w:iCs w:val="0"/>
      <w:caps w:val="0"/>
      <w:smallCaps w:val="0"/>
      <w:color w:val="000000"/>
      <w:spacing w:val="0"/>
      <w:w w:val="100"/>
      <w:sz w:val="15"/>
      <w:szCs w:val="15"/>
      <w:shd w:val="clear" w:color="auto" w:fill="FFFFFF"/>
      <w:lang w:val="ru-RU" w:eastAsia="ru-RU" w:bidi="ru-RU"/>
    </w:rPr>
  </w:style>
  <w:style w:type="character" w:customStyle="1" w:styleId="Bodytext2Tahoma115ptBold">
    <w:name w:val="Body text (2) + Tahoma;11.5 pt;Bold"/>
    <w:basedOn w:val="Bodytext2"/>
    <w:qFormat/>
    <w:rsid w:val="002B3231"/>
    <w:rPr>
      <w:rFonts w:ascii="Tahoma" w:eastAsia="Tahoma" w:hAnsi="Tahoma" w:cs="Tahoma"/>
      <w:i w:val="0"/>
      <w:iCs w:val="0"/>
      <w:caps w:val="0"/>
      <w:smallCaps w:val="0"/>
      <w:color w:val="000000"/>
      <w:spacing w:val="0"/>
      <w:w w:val="100"/>
      <w:sz w:val="23"/>
      <w:szCs w:val="23"/>
      <w:shd w:val="clear" w:color="auto" w:fill="FFFFFF"/>
      <w:lang w:val="ru-RU" w:eastAsia="ru-RU" w:bidi="ru-RU"/>
    </w:rPr>
  </w:style>
  <w:style w:type="character" w:customStyle="1" w:styleId="Bodytext2Tahoma9pt">
    <w:name w:val="Body text (2) + Tahoma;9 pt"/>
    <w:basedOn w:val="Bodytext2"/>
    <w:qFormat/>
    <w:rsid w:val="002B3231"/>
    <w:rPr>
      <w:rFonts w:ascii="Tahoma" w:eastAsia="Tahoma" w:hAnsi="Tahoma" w:cs="Tahoma"/>
      <w:i w:val="0"/>
      <w:iCs w:val="0"/>
      <w:caps w:val="0"/>
      <w:smallCaps w:val="0"/>
      <w:color w:val="000000"/>
      <w:spacing w:val="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44">
    <w:name w:val="Основной текст (4)_"/>
    <w:basedOn w:val="a0"/>
    <w:qFormat/>
    <w:rsid w:val="002B3231"/>
    <w:rPr>
      <w:rFonts w:ascii="Arial" w:eastAsia="Arial" w:hAnsi="Arial" w:cs="Arial"/>
      <w:sz w:val="17"/>
      <w:szCs w:val="17"/>
      <w:shd w:val="clear" w:color="auto" w:fill="FFFFFF"/>
    </w:rPr>
  </w:style>
  <w:style w:type="character" w:styleId="afff9">
    <w:name w:val="Placeholder Text"/>
    <w:uiPriority w:val="99"/>
    <w:semiHidden/>
    <w:qFormat/>
    <w:rsid w:val="002B3231"/>
    <w:rPr>
      <w:color w:val="808080"/>
    </w:rPr>
  </w:style>
  <w:style w:type="character" w:customStyle="1" w:styleId="G">
    <w:name w:val="G_Обычный текст Знак"/>
    <w:qFormat/>
    <w:rsid w:val="002B3231"/>
    <w:rPr>
      <w:rFonts w:eastAsia="Times New Roman"/>
      <w:sz w:val="24"/>
      <w:szCs w:val="24"/>
      <w:lang w:eastAsia="ar-SA" w:bidi="en-US"/>
    </w:rPr>
  </w:style>
  <w:style w:type="character" w:customStyle="1" w:styleId="searchresult">
    <w:name w:val="search_result"/>
    <w:basedOn w:val="a0"/>
    <w:qFormat/>
    <w:rsid w:val="002B3231"/>
  </w:style>
  <w:style w:type="character" w:customStyle="1" w:styleId="45">
    <w:name w:val="Неразрешенное упоминание4"/>
    <w:basedOn w:val="a0"/>
    <w:uiPriority w:val="99"/>
    <w:semiHidden/>
    <w:unhideWhenUsed/>
    <w:qFormat/>
    <w:rsid w:val="002B3231"/>
    <w:rPr>
      <w:color w:val="605E5C"/>
      <w:shd w:val="clear" w:color="auto" w:fill="E1DFDD"/>
    </w:rPr>
  </w:style>
  <w:style w:type="character" w:customStyle="1" w:styleId="bx-messenger-message">
    <w:name w:val="bx-messenger-message"/>
    <w:basedOn w:val="a0"/>
    <w:qFormat/>
    <w:rsid w:val="00103491"/>
  </w:style>
  <w:style w:type="character" w:customStyle="1" w:styleId="1b">
    <w:name w:val="НИР 1 Заголовок Знак"/>
    <w:basedOn w:val="a0"/>
    <w:qFormat/>
    <w:rsid w:val="00535D0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ffa">
    <w:name w:val="НИР текст Знак"/>
    <w:basedOn w:val="a0"/>
    <w:qFormat/>
    <w:rsid w:val="00612462"/>
    <w:rPr>
      <w:rFonts w:ascii="Times New Roman" w:hAnsi="Times New Roman"/>
      <w:sz w:val="24"/>
      <w:szCs w:val="24"/>
      <w:lang w:eastAsia="en-US"/>
    </w:rPr>
  </w:style>
  <w:style w:type="character" w:customStyle="1" w:styleId="28">
    <w:name w:val="заголовок 2 Знак"/>
    <w:basedOn w:val="a0"/>
    <w:qFormat/>
    <w:rsid w:val="00612462"/>
    <w:rPr>
      <w:rFonts w:ascii="Times New Roman" w:hAnsi="Times New Roman"/>
      <w:sz w:val="28"/>
      <w:szCs w:val="28"/>
    </w:rPr>
  </w:style>
  <w:style w:type="character" w:customStyle="1" w:styleId="2a">
    <w:name w:val="НИР 2 Заголовок Знак"/>
    <w:basedOn w:val="28"/>
    <w:qFormat/>
    <w:rsid w:val="00535D03"/>
    <w:rPr>
      <w:rFonts w:ascii="Times New Roman" w:eastAsia="Times New Roman" w:hAnsi="Times New Roman"/>
      <w:b/>
      <w:sz w:val="24"/>
      <w:szCs w:val="24"/>
    </w:rPr>
  </w:style>
  <w:style w:type="character" w:customStyle="1" w:styleId="34">
    <w:name w:val="НИР 3 заголовок Знак"/>
    <w:basedOn w:val="a0"/>
    <w:link w:val="33"/>
    <w:qFormat/>
    <w:rsid w:val="00535D03"/>
    <w:rPr>
      <w:rFonts w:ascii="Times New Roman" w:eastAsia="Times New Roman" w:hAnsi="Times New Roman"/>
      <w:bCs/>
      <w:sz w:val="24"/>
      <w:szCs w:val="28"/>
    </w:rPr>
  </w:style>
  <w:style w:type="character" w:customStyle="1" w:styleId="afffb">
    <w:name w:val="НИР Маркеры Знак"/>
    <w:basedOn w:val="a0"/>
    <w:qFormat/>
    <w:rsid w:val="000B686F"/>
    <w:rPr>
      <w:rFonts w:ascii="Times New Roman" w:eastAsia="Times New Roman" w:hAnsi="Times New Roman"/>
      <w:bCs/>
      <w:color w:val="00000A"/>
      <w:sz w:val="24"/>
      <w:szCs w:val="24"/>
      <w:lang w:eastAsia="en-US"/>
    </w:rPr>
  </w:style>
  <w:style w:type="character" w:customStyle="1" w:styleId="afffc">
    <w:name w:val="НИР Таблица Знак"/>
    <w:basedOn w:val="afffa"/>
    <w:qFormat/>
    <w:rsid w:val="0081760B"/>
    <w:rPr>
      <w:rFonts w:ascii="Times New Roman" w:hAnsi="Times New Roman"/>
      <w:sz w:val="24"/>
      <w:szCs w:val="24"/>
      <w:lang w:eastAsia="en-US"/>
    </w:rPr>
  </w:style>
  <w:style w:type="character" w:customStyle="1" w:styleId="ConsPlusNormal1">
    <w:name w:val="ConsPlusNormal Знак1"/>
    <w:qFormat/>
    <w:locked/>
    <w:rsid w:val="00244BC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c">
    <w:name w:val="Неразрешенное упоминание1"/>
    <w:basedOn w:val="a0"/>
    <w:uiPriority w:val="99"/>
    <w:semiHidden/>
    <w:unhideWhenUsed/>
    <w:qFormat/>
    <w:rsid w:val="003B72BC"/>
    <w:rPr>
      <w:color w:val="605E5C"/>
      <w:shd w:val="clear" w:color="auto" w:fill="E1DFDD"/>
    </w:rPr>
  </w:style>
  <w:style w:type="character" w:customStyle="1" w:styleId="afffd">
    <w:name w:val="Ссылка указателя"/>
    <w:qFormat/>
    <w:rsid w:val="00EA7915"/>
  </w:style>
  <w:style w:type="character" w:styleId="afffe">
    <w:name w:val="annotation reference"/>
    <w:basedOn w:val="a0"/>
    <w:uiPriority w:val="99"/>
    <w:semiHidden/>
    <w:unhideWhenUsed/>
    <w:qFormat/>
    <w:rsid w:val="00EA7915"/>
    <w:rPr>
      <w:sz w:val="16"/>
      <w:szCs w:val="16"/>
    </w:rPr>
  </w:style>
  <w:style w:type="character" w:customStyle="1" w:styleId="1d">
    <w:name w:val="Основной шрифт абзаца1"/>
    <w:qFormat/>
    <w:rsid w:val="00BD3525"/>
  </w:style>
  <w:style w:type="character" w:customStyle="1" w:styleId="52">
    <w:name w:val="Неразрешенное упоминание5"/>
    <w:basedOn w:val="a0"/>
    <w:uiPriority w:val="99"/>
    <w:semiHidden/>
    <w:unhideWhenUsed/>
    <w:qFormat/>
    <w:rsid w:val="000D05CE"/>
    <w:rPr>
      <w:color w:val="605E5C"/>
      <w:shd w:val="clear" w:color="auto" w:fill="E1DFDD"/>
    </w:rPr>
  </w:style>
  <w:style w:type="character" w:customStyle="1" w:styleId="63">
    <w:name w:val="Неразрешенное упоминание6"/>
    <w:basedOn w:val="a0"/>
    <w:link w:val="62"/>
    <w:uiPriority w:val="99"/>
    <w:semiHidden/>
    <w:unhideWhenUsed/>
    <w:qFormat/>
    <w:rsid w:val="00D65C83"/>
    <w:rPr>
      <w:color w:val="605E5C"/>
      <w:shd w:val="clear" w:color="auto" w:fill="E1DFDD"/>
    </w:rPr>
  </w:style>
  <w:style w:type="paragraph" w:customStyle="1" w:styleId="affff">
    <w:name w:val="Заголовок"/>
    <w:basedOn w:val="a"/>
    <w:next w:val="affff0"/>
    <w:qFormat/>
    <w:rsid w:val="00EA7915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ffff0">
    <w:name w:val="Body Text"/>
    <w:basedOn w:val="a"/>
    <w:unhideWhenUsed/>
    <w:qFormat/>
    <w:rsid w:val="002B3231"/>
    <w:pPr>
      <w:spacing w:before="120" w:after="120"/>
      <w:ind w:firstLine="567"/>
      <w:contextualSpacing/>
    </w:pPr>
    <w:rPr>
      <w:rFonts w:eastAsiaTheme="minorHAnsi" w:cstheme="minorBidi"/>
      <w:sz w:val="24"/>
    </w:rPr>
  </w:style>
  <w:style w:type="paragraph" w:styleId="affff1">
    <w:name w:val="List"/>
    <w:rsid w:val="002B3231"/>
    <w:pPr>
      <w:spacing w:after="120"/>
    </w:pPr>
    <w:rPr>
      <w:rFonts w:ascii="Times New Roman" w:eastAsia="Times New Roman" w:hAnsi="Times New Roman"/>
      <w:sz w:val="24"/>
    </w:rPr>
  </w:style>
  <w:style w:type="paragraph" w:styleId="affff2">
    <w:name w:val="caption"/>
    <w:basedOn w:val="a"/>
    <w:next w:val="a"/>
    <w:unhideWhenUsed/>
    <w:qFormat/>
    <w:rsid w:val="002B3231"/>
    <w:pPr>
      <w:spacing w:before="60" w:after="60"/>
      <w:ind w:firstLine="0"/>
    </w:pPr>
    <w:rPr>
      <w:b/>
      <w:bCs/>
      <w:szCs w:val="18"/>
    </w:rPr>
  </w:style>
  <w:style w:type="paragraph" w:styleId="affff3">
    <w:name w:val="index heading"/>
    <w:basedOn w:val="a"/>
    <w:qFormat/>
    <w:rsid w:val="00EA7915"/>
    <w:pPr>
      <w:suppressLineNumbers/>
    </w:pPr>
    <w:rPr>
      <w:rFonts w:cs="Arial"/>
    </w:rPr>
  </w:style>
  <w:style w:type="paragraph" w:customStyle="1" w:styleId="1e">
    <w:name w:val="Заголовок1"/>
    <w:next w:val="affff0"/>
    <w:qFormat/>
    <w:rsid w:val="002B3231"/>
    <w:pPr>
      <w:spacing w:before="240" w:after="120"/>
    </w:pPr>
    <w:rPr>
      <w:rFonts w:ascii="Liberation Sans" w:eastAsia="Times New Roman" w:hAnsi="Liberation Sans"/>
      <w:sz w:val="28"/>
    </w:rPr>
  </w:style>
  <w:style w:type="paragraph" w:styleId="affff4">
    <w:name w:val="Title"/>
    <w:basedOn w:val="a"/>
    <w:next w:val="affff0"/>
    <w:qFormat/>
    <w:rsid w:val="002B3231"/>
    <w:pPr>
      <w:ind w:firstLine="567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1f">
    <w:name w:val="Указатель1"/>
    <w:qFormat/>
    <w:rsid w:val="002B3231"/>
    <w:rPr>
      <w:rFonts w:ascii="Times New Roman" w:eastAsia="Times New Roman" w:hAnsi="Times New Roman"/>
      <w:sz w:val="24"/>
    </w:rPr>
  </w:style>
  <w:style w:type="paragraph" w:styleId="1f0">
    <w:name w:val="toc 1"/>
    <w:basedOn w:val="a"/>
    <w:next w:val="a"/>
    <w:autoRedefine/>
    <w:uiPriority w:val="39"/>
    <w:unhideWhenUsed/>
    <w:qFormat/>
    <w:rsid w:val="008475A2"/>
    <w:pPr>
      <w:tabs>
        <w:tab w:val="right" w:leader="dot" w:pos="9628"/>
      </w:tabs>
      <w:ind w:firstLine="0"/>
      <w:jc w:val="left"/>
      <w:outlineLvl w:val="0"/>
    </w:pPr>
    <w:rPr>
      <w:b/>
      <w:sz w:val="24"/>
      <w:szCs w:val="24"/>
    </w:rPr>
  </w:style>
  <w:style w:type="paragraph" w:styleId="2b">
    <w:name w:val="toc 2"/>
    <w:basedOn w:val="a"/>
    <w:next w:val="a"/>
    <w:autoRedefine/>
    <w:uiPriority w:val="39"/>
    <w:unhideWhenUsed/>
    <w:qFormat/>
    <w:rsid w:val="001D22BB"/>
    <w:pPr>
      <w:tabs>
        <w:tab w:val="right" w:leader="dot" w:pos="9344"/>
      </w:tabs>
      <w:spacing w:line="276" w:lineRule="auto"/>
      <w:jc w:val="left"/>
    </w:pPr>
    <w:rPr>
      <w:rFonts w:eastAsia="Times New Roman"/>
      <w:b/>
      <w:bCs/>
      <w:sz w:val="24"/>
      <w:szCs w:val="24"/>
    </w:rPr>
  </w:style>
  <w:style w:type="paragraph" w:styleId="affff5">
    <w:name w:val="TOC Heading"/>
    <w:basedOn w:val="1"/>
    <w:next w:val="a"/>
    <w:uiPriority w:val="39"/>
    <w:unhideWhenUsed/>
    <w:qFormat/>
    <w:rsid w:val="00852B41"/>
    <w:pPr>
      <w:numPr>
        <w:numId w:val="0"/>
      </w:numPr>
      <w:spacing w:before="240" w:after="0" w:line="259" w:lineRule="auto"/>
      <w:ind w:firstLine="709"/>
      <w:jc w:val="left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styleId="affff6">
    <w:name w:val="Revision"/>
    <w:uiPriority w:val="99"/>
    <w:semiHidden/>
    <w:qFormat/>
    <w:rsid w:val="00CA569B"/>
    <w:rPr>
      <w:rFonts w:ascii="Times New Roman" w:eastAsia="Times New Roman" w:hAnsi="Times New Roman"/>
      <w:sz w:val="24"/>
      <w:szCs w:val="24"/>
    </w:rPr>
  </w:style>
  <w:style w:type="paragraph" w:customStyle="1" w:styleId="1f1">
    <w:name w:val="_1."/>
    <w:basedOn w:val="1"/>
    <w:next w:val="a"/>
    <w:qFormat/>
    <w:rsid w:val="0008545E"/>
    <w:pPr>
      <w:pageBreakBefore/>
      <w:numPr>
        <w:numId w:val="0"/>
      </w:numPr>
      <w:spacing w:before="0" w:after="360"/>
      <w:ind w:right="680" w:firstLine="709"/>
    </w:pPr>
    <w:rPr>
      <w:sz w:val="26"/>
      <w:szCs w:val="26"/>
    </w:rPr>
  </w:style>
  <w:style w:type="paragraph" w:customStyle="1" w:styleId="117">
    <w:name w:val="_1.1."/>
    <w:basedOn w:val="2"/>
    <w:next w:val="a"/>
    <w:qFormat/>
    <w:rsid w:val="0008545E"/>
    <w:pPr>
      <w:numPr>
        <w:ilvl w:val="0"/>
        <w:numId w:val="0"/>
      </w:numPr>
      <w:spacing w:before="360" w:after="360"/>
      <w:ind w:right="424" w:firstLine="709"/>
      <w:jc w:val="both"/>
    </w:pPr>
    <w:rPr>
      <w:sz w:val="26"/>
    </w:rPr>
  </w:style>
  <w:style w:type="paragraph" w:customStyle="1" w:styleId="1112">
    <w:name w:val="_1.1.1."/>
    <w:basedOn w:val="3"/>
    <w:next w:val="a"/>
    <w:qFormat/>
    <w:rsid w:val="0008545E"/>
    <w:pPr>
      <w:numPr>
        <w:ilvl w:val="0"/>
        <w:numId w:val="0"/>
      </w:numPr>
      <w:spacing w:before="360" w:after="360"/>
      <w:ind w:firstLine="709"/>
    </w:pPr>
    <w:rPr>
      <w:b/>
      <w:i w:val="0"/>
      <w:sz w:val="26"/>
      <w:szCs w:val="26"/>
    </w:rPr>
  </w:style>
  <w:style w:type="paragraph" w:customStyle="1" w:styleId="11110">
    <w:name w:val="_1.1.1.1."/>
    <w:basedOn w:val="4"/>
    <w:next w:val="a"/>
    <w:qFormat/>
    <w:rsid w:val="0008545E"/>
    <w:pPr>
      <w:numPr>
        <w:ilvl w:val="0"/>
        <w:numId w:val="0"/>
      </w:numPr>
      <w:spacing w:before="240" w:after="120"/>
      <w:ind w:firstLine="709"/>
    </w:pPr>
    <w:rPr>
      <w:rFonts w:ascii="Times New Roman" w:hAnsi="Times New Roman"/>
      <w:color w:val="auto"/>
      <w:sz w:val="26"/>
      <w:szCs w:val="26"/>
      <w:lang w:eastAsia="ru-RU"/>
    </w:rPr>
  </w:style>
  <w:style w:type="paragraph" w:customStyle="1" w:styleId="affff7">
    <w:name w:val="_Верхний колонтитул"/>
    <w:basedOn w:val="a"/>
    <w:qFormat/>
    <w:rsid w:val="0008545E"/>
    <w:pPr>
      <w:tabs>
        <w:tab w:val="center" w:pos="4677"/>
        <w:tab w:val="right" w:pos="9355"/>
      </w:tabs>
      <w:snapToGrid w:val="0"/>
      <w:ind w:firstLine="0"/>
      <w:contextualSpacing/>
      <w:jc w:val="center"/>
    </w:pPr>
    <w:rPr>
      <w:rFonts w:eastAsia="Times New Roman"/>
      <w:sz w:val="26"/>
      <w:lang w:eastAsia="ru-RU"/>
    </w:rPr>
  </w:style>
  <w:style w:type="paragraph" w:customStyle="1" w:styleId="affff8">
    <w:name w:val="_Обычный"/>
    <w:basedOn w:val="a"/>
    <w:uiPriority w:val="99"/>
    <w:qFormat/>
    <w:rsid w:val="0008545E"/>
    <w:pPr>
      <w:spacing w:before="120" w:after="120" w:line="360" w:lineRule="auto"/>
      <w:contextualSpacing/>
    </w:pPr>
    <w:rPr>
      <w:iCs/>
      <w:sz w:val="26"/>
      <w:szCs w:val="26"/>
    </w:rPr>
  </w:style>
  <w:style w:type="paragraph" w:customStyle="1" w:styleId="affff9">
    <w:name w:val="_Комментарий"/>
    <w:basedOn w:val="affff8"/>
    <w:qFormat/>
    <w:rsid w:val="0008545E"/>
    <w:pPr>
      <w:spacing w:line="240" w:lineRule="auto"/>
    </w:pPr>
    <w:rPr>
      <w:color w:val="FF0000"/>
      <w:sz w:val="20"/>
      <w:szCs w:val="20"/>
    </w:rPr>
  </w:style>
  <w:style w:type="paragraph" w:customStyle="1" w:styleId="affffa">
    <w:name w:val="_Нижний колонтитул"/>
    <w:basedOn w:val="affff7"/>
    <w:qFormat/>
    <w:rsid w:val="0008545E"/>
    <w:rPr>
      <w:b/>
    </w:rPr>
  </w:style>
  <w:style w:type="paragraph" w:customStyle="1" w:styleId="affffb">
    <w:name w:val="_Об_Таблица"/>
    <w:basedOn w:val="affff8"/>
    <w:qFormat/>
    <w:rsid w:val="0008545E"/>
    <w:pPr>
      <w:spacing w:line="240" w:lineRule="auto"/>
      <w:ind w:firstLine="0"/>
      <w:jc w:val="center"/>
    </w:pPr>
    <w:rPr>
      <w:sz w:val="20"/>
      <w:szCs w:val="20"/>
      <w:lang w:eastAsia="ru-RU"/>
    </w:rPr>
  </w:style>
  <w:style w:type="paragraph" w:customStyle="1" w:styleId="affffc">
    <w:name w:val="_Обычный_т"/>
    <w:basedOn w:val="affff8"/>
    <w:qFormat/>
    <w:rsid w:val="0008545E"/>
    <w:pPr>
      <w:spacing w:line="240" w:lineRule="auto"/>
      <w:ind w:firstLine="0"/>
      <w:jc w:val="left"/>
    </w:pPr>
    <w:rPr>
      <w:sz w:val="20"/>
      <w:szCs w:val="20"/>
    </w:rPr>
  </w:style>
  <w:style w:type="paragraph" w:customStyle="1" w:styleId="affffd">
    <w:name w:val="_Оглавление"/>
    <w:basedOn w:val="a"/>
    <w:next w:val="affff8"/>
    <w:qFormat/>
    <w:rsid w:val="0008545E"/>
    <w:pPr>
      <w:tabs>
        <w:tab w:val="left" w:pos="709"/>
        <w:tab w:val="right" w:leader="dot" w:pos="9498"/>
      </w:tabs>
      <w:ind w:right="566" w:firstLine="0"/>
    </w:pPr>
    <w:rPr>
      <w:sz w:val="26"/>
    </w:rPr>
  </w:style>
  <w:style w:type="paragraph" w:customStyle="1" w:styleId="2c">
    <w:name w:val="_Оглавление_2"/>
    <w:basedOn w:val="affffd"/>
    <w:qFormat/>
    <w:rsid w:val="0008545E"/>
    <w:rPr>
      <w:rFonts w:eastAsia="Times New Roman"/>
      <w:szCs w:val="20"/>
    </w:rPr>
  </w:style>
  <w:style w:type="paragraph" w:customStyle="1" w:styleId="affffe">
    <w:name w:val="_Подпись рисунка"/>
    <w:basedOn w:val="a"/>
    <w:next w:val="affff8"/>
    <w:qFormat/>
    <w:rsid w:val="0008545E"/>
    <w:pPr>
      <w:spacing w:after="200"/>
      <w:contextualSpacing/>
      <w:jc w:val="center"/>
    </w:pPr>
    <w:rPr>
      <w:sz w:val="26"/>
      <w:szCs w:val="26"/>
    </w:rPr>
  </w:style>
  <w:style w:type="paragraph" w:customStyle="1" w:styleId="afffff">
    <w:name w:val="_Подразделение"/>
    <w:basedOn w:val="affff8"/>
    <w:next w:val="affff8"/>
    <w:qFormat/>
    <w:rsid w:val="0008545E"/>
    <w:pPr>
      <w:keepNext/>
      <w:keepLines/>
    </w:pPr>
    <w:rPr>
      <w:b/>
    </w:rPr>
  </w:style>
  <w:style w:type="paragraph" w:customStyle="1" w:styleId="afffff0">
    <w:name w:val="_Рисунок"/>
    <w:basedOn w:val="a"/>
    <w:qFormat/>
    <w:rsid w:val="0008545E"/>
    <w:pPr>
      <w:snapToGrid w:val="0"/>
      <w:spacing w:before="40" w:after="400" w:line="300" w:lineRule="auto"/>
      <w:contextualSpacing/>
      <w:jc w:val="center"/>
    </w:pPr>
    <w:rPr>
      <w:sz w:val="26"/>
      <w:szCs w:val="26"/>
    </w:rPr>
  </w:style>
  <w:style w:type="paragraph" w:customStyle="1" w:styleId="afffff1">
    <w:name w:val="_Сам рисунок"/>
    <w:basedOn w:val="affff8"/>
    <w:next w:val="affffe"/>
    <w:qFormat/>
    <w:rsid w:val="0008545E"/>
    <w:pPr>
      <w:ind w:firstLine="0"/>
      <w:jc w:val="center"/>
    </w:pPr>
    <w:rPr>
      <w:lang w:eastAsia="ru-RU"/>
    </w:rPr>
  </w:style>
  <w:style w:type="paragraph" w:customStyle="1" w:styleId="afffff2">
    <w:name w:val="_Содержание"/>
    <w:basedOn w:val="a"/>
    <w:qFormat/>
    <w:rsid w:val="0008545E"/>
    <w:pPr>
      <w:tabs>
        <w:tab w:val="left" w:pos="440"/>
        <w:tab w:val="right" w:leader="dot" w:pos="9629"/>
      </w:tabs>
      <w:snapToGrid w:val="0"/>
      <w:spacing w:before="40" w:after="400" w:line="300" w:lineRule="auto"/>
      <w:contextualSpacing/>
    </w:pPr>
    <w:rPr>
      <w:sz w:val="26"/>
      <w:szCs w:val="26"/>
    </w:rPr>
  </w:style>
  <w:style w:type="paragraph" w:customStyle="1" w:styleId="afffff3">
    <w:name w:val="_Список маркерны"/>
    <w:basedOn w:val="affff8"/>
    <w:qFormat/>
    <w:rsid w:val="0008545E"/>
    <w:pPr>
      <w:tabs>
        <w:tab w:val="left" w:pos="284"/>
      </w:tabs>
      <w:spacing w:line="240" w:lineRule="auto"/>
    </w:pPr>
  </w:style>
  <w:style w:type="paragraph" w:customStyle="1" w:styleId="afffff4">
    <w:name w:val="_Список маркерованный"/>
    <w:basedOn w:val="affff8"/>
    <w:qFormat/>
    <w:rsid w:val="0008545E"/>
    <w:pPr>
      <w:tabs>
        <w:tab w:val="left" w:pos="284"/>
      </w:tabs>
      <w:spacing w:line="276" w:lineRule="auto"/>
    </w:pPr>
  </w:style>
  <w:style w:type="paragraph" w:customStyle="1" w:styleId="afffff5">
    <w:name w:val="_Список нумерованный"/>
    <w:basedOn w:val="a"/>
    <w:qFormat/>
    <w:rsid w:val="0008545E"/>
    <w:pPr>
      <w:tabs>
        <w:tab w:val="left" w:pos="284"/>
      </w:tabs>
      <w:spacing w:before="120" w:after="120"/>
      <w:contextualSpacing/>
    </w:pPr>
    <w:rPr>
      <w:iCs/>
      <w:sz w:val="26"/>
      <w:szCs w:val="26"/>
    </w:rPr>
  </w:style>
  <w:style w:type="paragraph" w:customStyle="1" w:styleId="afffff6">
    <w:name w:val="Верхний и нижний колонтитулы"/>
    <w:basedOn w:val="a"/>
    <w:qFormat/>
    <w:rsid w:val="00EA7915"/>
  </w:style>
  <w:style w:type="paragraph" w:styleId="afffff7">
    <w:name w:val="header"/>
    <w:basedOn w:val="a"/>
    <w:uiPriority w:val="99"/>
    <w:unhideWhenUsed/>
    <w:rsid w:val="00F54980"/>
    <w:pPr>
      <w:tabs>
        <w:tab w:val="center" w:pos="4677"/>
        <w:tab w:val="right" w:pos="9355"/>
      </w:tabs>
    </w:pPr>
  </w:style>
  <w:style w:type="paragraph" w:styleId="afffff8">
    <w:name w:val="footer"/>
    <w:basedOn w:val="a"/>
    <w:uiPriority w:val="99"/>
    <w:unhideWhenUsed/>
    <w:rsid w:val="00F54980"/>
    <w:pPr>
      <w:tabs>
        <w:tab w:val="center" w:pos="4677"/>
        <w:tab w:val="right" w:pos="9355"/>
      </w:tabs>
    </w:pPr>
  </w:style>
  <w:style w:type="paragraph" w:styleId="afffff9">
    <w:name w:val="Balloon Text"/>
    <w:basedOn w:val="a"/>
    <w:uiPriority w:val="99"/>
    <w:unhideWhenUsed/>
    <w:qFormat/>
    <w:rsid w:val="000315B7"/>
    <w:rPr>
      <w:rFonts w:ascii="Segoe UI" w:hAnsi="Segoe UI" w:cs="Segoe UI"/>
      <w:sz w:val="18"/>
      <w:szCs w:val="18"/>
    </w:rPr>
  </w:style>
  <w:style w:type="paragraph" w:styleId="afffffa">
    <w:name w:val="List Paragraph"/>
    <w:basedOn w:val="a"/>
    <w:uiPriority w:val="34"/>
    <w:qFormat/>
    <w:rsid w:val="00B2444F"/>
    <w:pPr>
      <w:ind w:left="720" w:firstLine="567"/>
      <w:contextualSpacing/>
    </w:pPr>
  </w:style>
  <w:style w:type="paragraph" w:customStyle="1" w:styleId="118">
    <w:name w:val="_Таблица 1.1"/>
    <w:basedOn w:val="affff8"/>
    <w:next w:val="affff8"/>
    <w:qFormat/>
    <w:rsid w:val="008152F6"/>
    <w:pPr>
      <w:spacing w:before="240"/>
      <w:ind w:left="930" w:right="282" w:hanging="363"/>
    </w:pPr>
  </w:style>
  <w:style w:type="paragraph" w:customStyle="1" w:styleId="1113">
    <w:name w:val="_Таблица 1.1.1"/>
    <w:basedOn w:val="118"/>
    <w:next w:val="affff8"/>
    <w:qFormat/>
    <w:rsid w:val="008152F6"/>
    <w:pPr>
      <w:spacing w:line="240" w:lineRule="auto"/>
      <w:ind w:right="284"/>
      <w:mirrorIndents/>
    </w:pPr>
  </w:style>
  <w:style w:type="paragraph" w:customStyle="1" w:styleId="11111">
    <w:name w:val="_Таблица 1.1.1.1"/>
    <w:basedOn w:val="1113"/>
    <w:next w:val="affff8"/>
    <w:qFormat/>
    <w:rsid w:val="008152F6"/>
  </w:style>
  <w:style w:type="paragraph" w:customStyle="1" w:styleId="111110">
    <w:name w:val="_Таблица 1.1.1.1.1"/>
    <w:basedOn w:val="11111"/>
    <w:next w:val="affff8"/>
    <w:qFormat/>
    <w:rsid w:val="008152F6"/>
    <w:pPr>
      <w:ind w:left="6480" w:hanging="180"/>
    </w:pPr>
  </w:style>
  <w:style w:type="paragraph" w:styleId="afffffb">
    <w:name w:val="No Spacing"/>
    <w:qFormat/>
    <w:rsid w:val="00C00C19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customStyle="1" w:styleId="119">
    <w:name w:val="Табличный_боковик_11"/>
    <w:qFormat/>
    <w:rsid w:val="00167786"/>
    <w:rPr>
      <w:rFonts w:ascii="Times New Roman" w:eastAsia="Times New Roman" w:hAnsi="Times New Roman"/>
      <w:sz w:val="22"/>
      <w:szCs w:val="24"/>
    </w:rPr>
  </w:style>
  <w:style w:type="paragraph" w:customStyle="1" w:styleId="afffffc">
    <w:name w:val="_Таблица текст"/>
    <w:basedOn w:val="affff8"/>
    <w:next w:val="affff8"/>
    <w:qFormat/>
    <w:rsid w:val="008B2257"/>
    <w:pPr>
      <w:snapToGrid w:val="0"/>
      <w:spacing w:before="0" w:after="0" w:line="240" w:lineRule="auto"/>
      <w:ind w:firstLine="0"/>
      <w:jc w:val="center"/>
    </w:pPr>
    <w:rPr>
      <w:rFonts w:eastAsia="Times New Roman"/>
      <w:sz w:val="20"/>
      <w:lang w:eastAsia="ru-RU"/>
    </w:rPr>
  </w:style>
  <w:style w:type="paragraph" w:customStyle="1" w:styleId="1f2">
    <w:name w:val="Текст сноски1"/>
    <w:basedOn w:val="a"/>
    <w:next w:val="afffffd"/>
    <w:uiPriority w:val="99"/>
    <w:semiHidden/>
    <w:unhideWhenUsed/>
    <w:qFormat/>
    <w:rsid w:val="008A6B11"/>
    <w:pPr>
      <w:ind w:firstLine="0"/>
      <w:jc w:val="left"/>
    </w:pPr>
    <w:rPr>
      <w:rFonts w:ascii="Calibri" w:hAnsi="Calibri"/>
      <w:sz w:val="20"/>
      <w:szCs w:val="20"/>
      <w:lang w:eastAsia="ru-RU"/>
    </w:rPr>
  </w:style>
  <w:style w:type="paragraph" w:styleId="afffffd">
    <w:name w:val="footnote text"/>
    <w:basedOn w:val="a"/>
    <w:uiPriority w:val="99"/>
    <w:unhideWhenUsed/>
    <w:qFormat/>
    <w:rsid w:val="008A6B11"/>
    <w:rPr>
      <w:sz w:val="20"/>
      <w:szCs w:val="20"/>
    </w:rPr>
  </w:style>
  <w:style w:type="paragraph" w:styleId="afffffe">
    <w:name w:val="Normal (Web)"/>
    <w:basedOn w:val="a"/>
    <w:unhideWhenUsed/>
    <w:qFormat/>
    <w:rsid w:val="00551751"/>
    <w:pPr>
      <w:spacing w:beforeAutospacing="1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1f3">
    <w:name w:val="Схема документа1"/>
    <w:qFormat/>
    <w:rsid w:val="00EA7915"/>
    <w:rPr>
      <w:rFonts w:cs="Calibri"/>
    </w:rPr>
  </w:style>
  <w:style w:type="paragraph" w:styleId="38">
    <w:name w:val="toc 3"/>
    <w:basedOn w:val="a"/>
    <w:next w:val="a"/>
    <w:autoRedefine/>
    <w:uiPriority w:val="39"/>
    <w:unhideWhenUsed/>
    <w:qFormat/>
    <w:rsid w:val="002B3231"/>
    <w:pPr>
      <w:tabs>
        <w:tab w:val="left" w:pos="1276"/>
        <w:tab w:val="right" w:leader="dot" w:pos="9628"/>
      </w:tabs>
      <w:spacing w:line="276" w:lineRule="auto"/>
      <w:ind w:left="567" w:firstLine="0"/>
      <w:contextualSpacing/>
    </w:pPr>
    <w:rPr>
      <w:rFonts w:eastAsiaTheme="minorHAnsi" w:cstheme="minorBidi"/>
      <w:sz w:val="24"/>
    </w:rPr>
  </w:style>
  <w:style w:type="paragraph" w:styleId="46">
    <w:name w:val="toc 4"/>
    <w:basedOn w:val="a"/>
    <w:next w:val="a"/>
    <w:autoRedefine/>
    <w:uiPriority w:val="39"/>
    <w:unhideWhenUsed/>
    <w:rsid w:val="002B3231"/>
    <w:pPr>
      <w:spacing w:after="100" w:line="276" w:lineRule="auto"/>
      <w:ind w:left="660"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53">
    <w:name w:val="toc 5"/>
    <w:basedOn w:val="a"/>
    <w:next w:val="a"/>
    <w:autoRedefine/>
    <w:uiPriority w:val="39"/>
    <w:unhideWhenUsed/>
    <w:rsid w:val="002B3231"/>
    <w:pPr>
      <w:spacing w:after="100" w:line="276" w:lineRule="auto"/>
      <w:ind w:left="880"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64">
    <w:name w:val="toc 6"/>
    <w:basedOn w:val="a"/>
    <w:next w:val="a"/>
    <w:autoRedefine/>
    <w:uiPriority w:val="39"/>
    <w:unhideWhenUsed/>
    <w:rsid w:val="002B3231"/>
    <w:pPr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72">
    <w:name w:val="toc 7"/>
    <w:basedOn w:val="a"/>
    <w:next w:val="a"/>
    <w:autoRedefine/>
    <w:uiPriority w:val="39"/>
    <w:unhideWhenUsed/>
    <w:rsid w:val="002B3231"/>
    <w:pPr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83">
    <w:name w:val="toc 8"/>
    <w:basedOn w:val="a"/>
    <w:next w:val="a"/>
    <w:autoRedefine/>
    <w:uiPriority w:val="39"/>
    <w:unhideWhenUsed/>
    <w:rsid w:val="002B3231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93">
    <w:name w:val="toc 9"/>
    <w:basedOn w:val="a"/>
    <w:next w:val="a"/>
    <w:autoRedefine/>
    <w:uiPriority w:val="39"/>
    <w:unhideWhenUsed/>
    <w:rsid w:val="002B3231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customStyle="1" w:styleId="Bodytext2a">
    <w:name w:val="Body text (2)"/>
    <w:basedOn w:val="a"/>
    <w:qFormat/>
    <w:rsid w:val="002B3231"/>
    <w:pPr>
      <w:widowControl w:val="0"/>
      <w:shd w:val="clear" w:color="auto" w:fill="FFFFFF"/>
      <w:spacing w:before="420" w:after="240" w:line="322" w:lineRule="exact"/>
      <w:ind w:firstLine="0"/>
    </w:pPr>
    <w:rPr>
      <w:rFonts w:eastAsia="Times New Roman"/>
      <w:b/>
      <w:bCs/>
      <w:sz w:val="26"/>
      <w:szCs w:val="26"/>
      <w:lang w:eastAsia="ru-RU"/>
    </w:rPr>
  </w:style>
  <w:style w:type="paragraph" w:styleId="affffff">
    <w:name w:val="Body Text Indent"/>
    <w:basedOn w:val="affff0"/>
    <w:qFormat/>
    <w:rsid w:val="002B3231"/>
    <w:pPr>
      <w:spacing w:before="0" w:line="276" w:lineRule="auto"/>
      <w:ind w:firstLine="210"/>
      <w:jc w:val="left"/>
    </w:pPr>
    <w:rPr>
      <w:rFonts w:ascii="Calibri" w:eastAsia="Calibri" w:hAnsi="Calibri" w:cs="Calibri"/>
      <w:sz w:val="22"/>
    </w:rPr>
  </w:style>
  <w:style w:type="paragraph" w:styleId="2d">
    <w:name w:val="Body Text Indent 2"/>
    <w:basedOn w:val="a"/>
    <w:qFormat/>
    <w:rsid w:val="002B3231"/>
    <w:pPr>
      <w:spacing w:after="120" w:line="480" w:lineRule="auto"/>
      <w:ind w:left="283" w:firstLine="0"/>
      <w:jc w:val="left"/>
    </w:pPr>
    <w:rPr>
      <w:rFonts w:eastAsia="Times New Roman"/>
      <w:sz w:val="24"/>
      <w:szCs w:val="24"/>
    </w:rPr>
  </w:style>
  <w:style w:type="paragraph" w:customStyle="1" w:styleId="2e">
    <w:name w:val="Обычный2"/>
    <w:qFormat/>
    <w:rsid w:val="002B3231"/>
    <w:pPr>
      <w:widowControl w:val="0"/>
      <w:snapToGrid w:val="0"/>
      <w:jc w:val="both"/>
    </w:pPr>
    <w:rPr>
      <w:rFonts w:ascii="Times New Roman" w:eastAsia="Times New Roman" w:hAnsi="Times New Roman"/>
      <w:sz w:val="28"/>
    </w:rPr>
  </w:style>
  <w:style w:type="paragraph" w:customStyle="1" w:styleId="Default">
    <w:name w:val="Default"/>
    <w:qFormat/>
    <w:rsid w:val="002B3231"/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1f4">
    <w:name w:val="Обычный1"/>
    <w:qFormat/>
    <w:rsid w:val="002B3231"/>
    <w:pPr>
      <w:widowControl w:val="0"/>
      <w:spacing w:line="360" w:lineRule="auto"/>
    </w:pPr>
    <w:rPr>
      <w:rFonts w:ascii="Times New Roman" w:eastAsia="Times New Roman" w:hAnsi="Times New Roman"/>
      <w:sz w:val="24"/>
    </w:rPr>
  </w:style>
  <w:style w:type="paragraph" w:customStyle="1" w:styleId="TableParagraph">
    <w:name w:val="Table Paragraph"/>
    <w:basedOn w:val="a"/>
    <w:uiPriority w:val="1"/>
    <w:qFormat/>
    <w:rsid w:val="002B3231"/>
    <w:pPr>
      <w:widowControl w:val="0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styleId="39">
    <w:name w:val="Body Text Indent 3"/>
    <w:basedOn w:val="a"/>
    <w:qFormat/>
    <w:rsid w:val="002B3231"/>
    <w:pPr>
      <w:spacing w:after="120"/>
      <w:ind w:left="283"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ConsPlusNormal0">
    <w:name w:val="ConsPlusNormal"/>
    <w:qFormat/>
    <w:rsid w:val="002B3231"/>
    <w:pPr>
      <w:widowControl w:val="0"/>
      <w:ind w:firstLine="720"/>
    </w:pPr>
    <w:rPr>
      <w:rFonts w:ascii="Arial" w:eastAsia="Times New Roman" w:hAnsi="Arial" w:cs="Arial"/>
      <w:sz w:val="28"/>
    </w:rPr>
  </w:style>
  <w:style w:type="paragraph" w:customStyle="1" w:styleId="100">
    <w:name w:val="Обычный + Масштаб знаков: 100%"/>
    <w:basedOn w:val="a"/>
    <w:link w:val="10"/>
    <w:qFormat/>
    <w:rsid w:val="002B3231"/>
    <w:pPr>
      <w:ind w:firstLine="720"/>
      <w:jc w:val="left"/>
    </w:pPr>
    <w:rPr>
      <w:rFonts w:eastAsia="Times New Roman"/>
      <w:w w:val="92"/>
      <w:sz w:val="24"/>
      <w:szCs w:val="24"/>
      <w:lang w:eastAsia="ru-RU"/>
    </w:rPr>
  </w:style>
  <w:style w:type="paragraph" w:customStyle="1" w:styleId="Standard">
    <w:name w:val="Standard"/>
    <w:qFormat/>
    <w:rsid w:val="002B3231"/>
    <w:rPr>
      <w:rFonts w:ascii="Times New Roman" w:eastAsia="Times New Roman" w:hAnsi="Times New Roman"/>
      <w:sz w:val="24"/>
    </w:rPr>
  </w:style>
  <w:style w:type="paragraph" w:customStyle="1" w:styleId="311">
    <w:name w:val="Основной текст с отступом 31"/>
    <w:basedOn w:val="a"/>
    <w:qFormat/>
    <w:rsid w:val="002B3231"/>
    <w:pPr>
      <w:spacing w:after="120"/>
      <w:ind w:left="283" w:firstLine="0"/>
      <w:jc w:val="left"/>
    </w:pPr>
    <w:rPr>
      <w:rFonts w:eastAsia="Times New Roman"/>
      <w:sz w:val="16"/>
      <w:szCs w:val="16"/>
      <w:lang w:eastAsia="ar-SA"/>
    </w:rPr>
  </w:style>
  <w:style w:type="paragraph" w:customStyle="1" w:styleId="2f">
    <w:name w:val="ЗАГОЛОВОК2"/>
    <w:basedOn w:val="a"/>
    <w:next w:val="a"/>
    <w:qFormat/>
    <w:rsid w:val="002B3231"/>
    <w:pPr>
      <w:keepNext/>
      <w:spacing w:before="120" w:after="50"/>
      <w:ind w:firstLine="0"/>
      <w:jc w:val="center"/>
      <w:outlineLvl w:val="0"/>
    </w:pPr>
    <w:rPr>
      <w:rFonts w:eastAsia="Times New Roman"/>
      <w:b/>
      <w:bCs/>
      <w:caps/>
      <w:sz w:val="30"/>
      <w:szCs w:val="24"/>
      <w:lang w:eastAsia="ru-RU"/>
    </w:rPr>
  </w:style>
  <w:style w:type="paragraph" w:customStyle="1" w:styleId="213">
    <w:name w:val="Основной текст 21"/>
    <w:basedOn w:val="a"/>
    <w:qFormat/>
    <w:rsid w:val="002B3231"/>
    <w:pPr>
      <w:textAlignment w:val="baseline"/>
    </w:pPr>
    <w:rPr>
      <w:rFonts w:eastAsia="Times New Roman"/>
      <w:szCs w:val="20"/>
      <w:lang w:eastAsia="ru-RU"/>
    </w:rPr>
  </w:style>
  <w:style w:type="paragraph" w:styleId="affffff0">
    <w:name w:val="endnote text"/>
    <w:basedOn w:val="a"/>
    <w:uiPriority w:val="99"/>
    <w:semiHidden/>
    <w:unhideWhenUsed/>
    <w:rsid w:val="002B3231"/>
    <w:rPr>
      <w:sz w:val="20"/>
      <w:szCs w:val="20"/>
      <w:lang w:eastAsia="ru-RU"/>
    </w:rPr>
  </w:style>
  <w:style w:type="paragraph" w:customStyle="1" w:styleId="142">
    <w:name w:val="Основной текст 14"/>
    <w:basedOn w:val="affff0"/>
    <w:qFormat/>
    <w:rsid w:val="002B3231"/>
    <w:pPr>
      <w:spacing w:before="0" w:after="0" w:line="360" w:lineRule="auto"/>
      <w:ind w:firstLine="709"/>
    </w:pPr>
    <w:rPr>
      <w:rFonts w:eastAsia="Times New Roman" w:cs="Times New Roman"/>
      <w:sz w:val="28"/>
      <w:szCs w:val="24"/>
      <w:lang w:eastAsia="ru-RU"/>
    </w:rPr>
  </w:style>
  <w:style w:type="paragraph" w:customStyle="1" w:styleId="affffff1">
    <w:name w:val="_Список маркерный"/>
    <w:basedOn w:val="affff8"/>
    <w:qFormat/>
    <w:rsid w:val="002B3231"/>
    <w:pPr>
      <w:tabs>
        <w:tab w:val="left" w:pos="284"/>
      </w:tabs>
      <w:snapToGrid w:val="0"/>
      <w:spacing w:line="240" w:lineRule="auto"/>
      <w:ind w:firstLine="0"/>
    </w:pPr>
    <w:rPr>
      <w:rFonts w:eastAsiaTheme="minorEastAsia"/>
      <w:sz w:val="24"/>
    </w:rPr>
  </w:style>
  <w:style w:type="paragraph" w:customStyle="1" w:styleId="affffff2">
    <w:name w:val="_Рисунок подпись"/>
    <w:basedOn w:val="a"/>
    <w:next w:val="a"/>
    <w:qFormat/>
    <w:rsid w:val="002B3231"/>
    <w:pPr>
      <w:spacing w:before="40" w:after="240"/>
      <w:ind w:firstLine="0"/>
      <w:contextualSpacing/>
      <w:jc w:val="center"/>
    </w:pPr>
    <w:rPr>
      <w:rFonts w:eastAsiaTheme="minorHAnsi"/>
      <w:sz w:val="20"/>
      <w:szCs w:val="26"/>
    </w:rPr>
  </w:style>
  <w:style w:type="paragraph" w:customStyle="1" w:styleId="214">
    <w:name w:val="Заголовок 21"/>
    <w:uiPriority w:val="1"/>
    <w:qFormat/>
    <w:rsid w:val="002B3231"/>
    <w:pPr>
      <w:spacing w:before="240" w:after="60"/>
    </w:pPr>
    <w:rPr>
      <w:rFonts w:ascii="Times New Roman" w:eastAsia="Times New Roman" w:hAnsi="Times New Roman"/>
      <w:b/>
      <w:sz w:val="32"/>
    </w:rPr>
  </w:style>
  <w:style w:type="paragraph" w:customStyle="1" w:styleId="Ieinoie">
    <w:name w:val="Ieino?ie"/>
    <w:qFormat/>
    <w:rsid w:val="002B3231"/>
    <w:pPr>
      <w:jc w:val="center"/>
    </w:pPr>
    <w:rPr>
      <w:rFonts w:ascii="AGGal" w:eastAsia="Times New Roman" w:hAnsi="AGGal"/>
      <w:sz w:val="24"/>
    </w:rPr>
  </w:style>
  <w:style w:type="paragraph" w:styleId="affffff3">
    <w:name w:val="annotation text"/>
    <w:qFormat/>
    <w:rsid w:val="002B3231"/>
    <w:rPr>
      <w:rFonts w:ascii="Times New Roman" w:eastAsia="Times New Roman" w:hAnsi="Times New Roman"/>
      <w:sz w:val="28"/>
    </w:rPr>
  </w:style>
  <w:style w:type="paragraph" w:customStyle="1" w:styleId="230">
    <w:name w:val="Основной текст с отступом 2 Знак3"/>
    <w:qFormat/>
    <w:rsid w:val="002B3231"/>
    <w:pPr>
      <w:shd w:val="clear" w:color="auto" w:fill="FFFFFF"/>
      <w:spacing w:after="60" w:line="240" w:lineRule="atLeast"/>
    </w:pPr>
    <w:rPr>
      <w:rFonts w:ascii="Times New Roman" w:eastAsia="Times New Roman" w:hAnsi="Times New Roman"/>
      <w:sz w:val="22"/>
    </w:rPr>
  </w:style>
  <w:style w:type="paragraph" w:customStyle="1" w:styleId="1f5">
    <w:name w:val="Маркированный список;Маркированный список1"/>
    <w:qFormat/>
    <w:rsid w:val="002B3231"/>
    <w:pPr>
      <w:spacing w:before="120"/>
      <w:jc w:val="both"/>
    </w:pPr>
    <w:rPr>
      <w:rFonts w:ascii="Times New Roman" w:eastAsia="Times New Roman" w:hAnsi="Times New Roman"/>
      <w:sz w:val="24"/>
    </w:rPr>
  </w:style>
  <w:style w:type="paragraph" w:customStyle="1" w:styleId="headertexttopleveltextcentertext">
    <w:name w:val="headertext topleveltext centertext"/>
    <w:qFormat/>
    <w:rsid w:val="002B3231"/>
    <w:pPr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formattext">
    <w:name w:val="formattext"/>
    <w:qFormat/>
    <w:rsid w:val="002B3231"/>
    <w:pPr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formattexttopleveltext">
    <w:name w:val="formattext topleveltext"/>
    <w:qFormat/>
    <w:rsid w:val="002B3231"/>
    <w:pPr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910">
    <w:name w:val="Заголовок 91"/>
    <w:qFormat/>
    <w:rsid w:val="002B3231"/>
    <w:pPr>
      <w:tabs>
        <w:tab w:val="left" w:pos="0"/>
      </w:tabs>
      <w:spacing w:before="240" w:after="60"/>
      <w:ind w:left="360" w:hanging="360"/>
    </w:pPr>
    <w:rPr>
      <w:rFonts w:ascii="Arial" w:eastAsia="Times New Roman" w:hAnsi="Arial"/>
      <w:sz w:val="22"/>
    </w:rPr>
  </w:style>
  <w:style w:type="paragraph" w:customStyle="1" w:styleId="811">
    <w:name w:val="Заголовок 81"/>
    <w:qFormat/>
    <w:rsid w:val="002B3231"/>
    <w:pPr>
      <w:tabs>
        <w:tab w:val="left" w:pos="0"/>
      </w:tabs>
      <w:spacing w:before="240" w:after="60"/>
      <w:ind w:left="360" w:hanging="360"/>
    </w:pPr>
    <w:rPr>
      <w:rFonts w:ascii="Times New Roman" w:eastAsia="Times New Roman" w:hAnsi="Times New Roman"/>
      <w:i/>
      <w:sz w:val="24"/>
    </w:rPr>
  </w:style>
  <w:style w:type="paragraph" w:customStyle="1" w:styleId="710">
    <w:name w:val="Заголовок 71"/>
    <w:qFormat/>
    <w:rsid w:val="002B3231"/>
    <w:pPr>
      <w:tabs>
        <w:tab w:val="left" w:pos="0"/>
      </w:tabs>
      <w:spacing w:before="240" w:after="60"/>
      <w:ind w:left="360" w:hanging="360"/>
    </w:pPr>
    <w:rPr>
      <w:rFonts w:ascii="Times New Roman" w:eastAsia="Times New Roman" w:hAnsi="Times New Roman"/>
      <w:sz w:val="24"/>
    </w:rPr>
  </w:style>
  <w:style w:type="paragraph" w:customStyle="1" w:styleId="Footnote">
    <w:name w:val="Footnote"/>
    <w:qFormat/>
    <w:rsid w:val="002B3231"/>
    <w:rPr>
      <w:rFonts w:ascii="Times New Roman" w:eastAsia="Times New Roman" w:hAnsi="Times New Roman"/>
      <w:sz w:val="28"/>
    </w:rPr>
  </w:style>
  <w:style w:type="paragraph" w:customStyle="1" w:styleId="Label">
    <w:name w:val="Label"/>
    <w:qFormat/>
    <w:rsid w:val="002B3231"/>
    <w:pPr>
      <w:spacing w:before="120"/>
    </w:pPr>
    <w:rPr>
      <w:rFonts w:ascii="Antiqua" w:eastAsia="Times New Roman" w:hAnsi="Antiqua"/>
      <w:sz w:val="16"/>
    </w:rPr>
  </w:style>
  <w:style w:type="paragraph" w:styleId="2f0">
    <w:name w:val="List Number 2"/>
    <w:qFormat/>
    <w:rsid w:val="002B3231"/>
    <w:rPr>
      <w:rFonts w:ascii="Times New Roman" w:eastAsia="Times New Roman" w:hAnsi="Times New Roman"/>
      <w:sz w:val="24"/>
    </w:rPr>
  </w:style>
  <w:style w:type="paragraph" w:customStyle="1" w:styleId="affffff4">
    <w:name w:val="Основной"/>
    <w:qFormat/>
    <w:rsid w:val="002B3231"/>
    <w:pPr>
      <w:ind w:firstLine="680"/>
      <w:jc w:val="both"/>
    </w:pPr>
    <w:rPr>
      <w:rFonts w:eastAsia="Times New Roman"/>
      <w:sz w:val="28"/>
    </w:rPr>
  </w:style>
  <w:style w:type="paragraph" w:customStyle="1" w:styleId="511">
    <w:name w:val="Заголовок 51"/>
    <w:qFormat/>
    <w:rsid w:val="002B3231"/>
    <w:pPr>
      <w:tabs>
        <w:tab w:val="left" w:pos="0"/>
      </w:tabs>
      <w:spacing w:before="240" w:after="60"/>
      <w:ind w:left="360" w:hanging="360"/>
    </w:pPr>
    <w:rPr>
      <w:rFonts w:ascii="Times New Roman" w:eastAsia="Times New Roman" w:hAnsi="Times New Roman"/>
      <w:b/>
      <w:i/>
      <w:sz w:val="26"/>
    </w:rPr>
  </w:style>
  <w:style w:type="paragraph" w:customStyle="1" w:styleId="610">
    <w:name w:val="Заголовок 61"/>
    <w:qFormat/>
    <w:rsid w:val="002B3231"/>
    <w:pPr>
      <w:tabs>
        <w:tab w:val="left" w:pos="0"/>
      </w:tabs>
      <w:spacing w:before="240" w:after="60"/>
      <w:ind w:left="360" w:hanging="360"/>
    </w:pPr>
    <w:rPr>
      <w:rFonts w:ascii="Times New Roman" w:eastAsia="Times New Roman" w:hAnsi="Times New Roman"/>
      <w:b/>
      <w:sz w:val="22"/>
    </w:rPr>
  </w:style>
  <w:style w:type="paragraph" w:customStyle="1" w:styleId="11a">
    <w:name w:val="Заголовок 11"/>
    <w:uiPriority w:val="1"/>
    <w:qFormat/>
    <w:rsid w:val="002B3231"/>
    <w:pPr>
      <w:tabs>
        <w:tab w:val="left" w:pos="0"/>
      </w:tabs>
      <w:spacing w:before="240" w:after="60"/>
      <w:ind w:left="360" w:hanging="360"/>
    </w:pPr>
    <w:rPr>
      <w:rFonts w:ascii="Arial" w:eastAsia="Times New Roman" w:hAnsi="Arial"/>
      <w:b/>
      <w:sz w:val="32"/>
    </w:rPr>
  </w:style>
  <w:style w:type="paragraph" w:customStyle="1" w:styleId="2222">
    <w:name w:val="Заголовок 2;Заголовок 2 Знак Знак Знак Знак;Заголовок 2 Знак Знак Знак Знак Знак Знак Знак;Заголовок 2 Знак Знак Знак Знак Знак Знак Знак Знак"/>
    <w:qFormat/>
    <w:rsid w:val="002B3231"/>
    <w:pPr>
      <w:spacing w:before="240" w:after="60"/>
      <w:ind w:left="1427" w:hanging="576"/>
    </w:pPr>
    <w:rPr>
      <w:rFonts w:ascii="Bookman Old Style" w:eastAsia="Times New Roman" w:hAnsi="Bookman Old Style"/>
      <w:b/>
      <w:sz w:val="28"/>
    </w:rPr>
  </w:style>
  <w:style w:type="paragraph" w:customStyle="1" w:styleId="312">
    <w:name w:val="Заголовок 31"/>
    <w:uiPriority w:val="1"/>
    <w:qFormat/>
    <w:rsid w:val="002B3231"/>
    <w:pPr>
      <w:tabs>
        <w:tab w:val="left" w:pos="0"/>
      </w:tabs>
      <w:spacing w:before="240" w:after="60"/>
      <w:ind w:left="1497"/>
    </w:pPr>
    <w:rPr>
      <w:rFonts w:ascii="Times New Roman" w:eastAsia="Times New Roman" w:hAnsi="Times New Roman"/>
      <w:b/>
      <w:sz w:val="28"/>
    </w:rPr>
  </w:style>
  <w:style w:type="paragraph" w:customStyle="1" w:styleId="410">
    <w:name w:val="Заголовок 41"/>
    <w:uiPriority w:val="1"/>
    <w:qFormat/>
    <w:rsid w:val="002B3231"/>
    <w:pPr>
      <w:tabs>
        <w:tab w:val="left" w:pos="0"/>
      </w:tabs>
      <w:spacing w:before="240" w:after="60"/>
      <w:ind w:left="2775"/>
    </w:pPr>
    <w:rPr>
      <w:rFonts w:ascii="Times New Roman" w:eastAsia="Times New Roman" w:hAnsi="Times New Roman"/>
      <w:b/>
      <w:sz w:val="26"/>
    </w:rPr>
  </w:style>
  <w:style w:type="paragraph" w:styleId="affffff5">
    <w:name w:val="annotation subject"/>
    <w:qFormat/>
    <w:rsid w:val="002B3231"/>
    <w:rPr>
      <w:rFonts w:ascii="Times New Roman" w:eastAsia="Times New Roman" w:hAnsi="Times New Roman"/>
      <w:b/>
      <w:sz w:val="28"/>
    </w:rPr>
  </w:style>
  <w:style w:type="paragraph" w:customStyle="1" w:styleId="affffff6">
    <w:name w:val="Содержимое таблицы"/>
    <w:basedOn w:val="a"/>
    <w:qFormat/>
    <w:rsid w:val="002B3231"/>
    <w:pPr>
      <w:suppressLineNumbers/>
      <w:ind w:firstLine="0"/>
      <w:jc w:val="left"/>
    </w:pPr>
    <w:rPr>
      <w:rFonts w:eastAsia="Times New Roman"/>
      <w:sz w:val="24"/>
      <w:szCs w:val="24"/>
      <w:lang w:eastAsia="ar-SA"/>
    </w:rPr>
  </w:style>
  <w:style w:type="paragraph" w:customStyle="1" w:styleId="affffff7">
    <w:name w:val="Заголовок таблицы"/>
    <w:qFormat/>
    <w:rsid w:val="002B3231"/>
    <w:pPr>
      <w:jc w:val="center"/>
    </w:pPr>
    <w:rPr>
      <w:rFonts w:ascii="Times New Roman" w:eastAsia="Times New Roman" w:hAnsi="Times New Roman"/>
      <w:b/>
      <w:sz w:val="24"/>
    </w:rPr>
  </w:style>
  <w:style w:type="paragraph" w:customStyle="1" w:styleId="1TableFootnotelastTableFootnotelast1TableFootnotelastTableFootnotelastsinglespace">
    <w:name w:val="Текст сноски;Текст сноски Знак Знак;Текст сноски Знак1 Знак Знак;Текст сноски Знак Знак Знак Знак;Table_Footnote_last Знак Знак Знак Знак;Table_Footnote_last Знак1 Знак Знак;Table_Footnote_last Знак;Table_Footnote_last;single space"/>
    <w:qFormat/>
    <w:rsid w:val="002B3231"/>
    <w:rPr>
      <w:rFonts w:ascii="Times New Roman" w:eastAsia="Times New Roman" w:hAnsi="Times New Roman"/>
      <w:sz w:val="28"/>
    </w:rPr>
  </w:style>
  <w:style w:type="paragraph" w:customStyle="1" w:styleId="1f6">
    <w:name w:val="Без интервала1"/>
    <w:qFormat/>
    <w:rsid w:val="002B3231"/>
    <w:rPr>
      <w:rFonts w:eastAsia="Times New Roman"/>
      <w:sz w:val="22"/>
    </w:rPr>
  </w:style>
  <w:style w:type="paragraph" w:customStyle="1" w:styleId="3a">
    <w:name w:val="Основной текст (3)"/>
    <w:qFormat/>
    <w:rsid w:val="002B3231"/>
    <w:pPr>
      <w:shd w:val="clear" w:color="auto" w:fill="FFFFFF"/>
      <w:spacing w:before="360" w:after="300" w:line="240" w:lineRule="atLeast"/>
      <w:jc w:val="center"/>
    </w:pPr>
    <w:rPr>
      <w:rFonts w:ascii="Times New Roman" w:eastAsia="Times New Roman" w:hAnsi="Times New Roman"/>
      <w:sz w:val="26"/>
    </w:rPr>
  </w:style>
  <w:style w:type="paragraph" w:customStyle="1" w:styleId="Textbody">
    <w:name w:val="Text body"/>
    <w:qFormat/>
    <w:rsid w:val="002B3231"/>
    <w:pPr>
      <w:spacing w:after="120"/>
    </w:pPr>
    <w:rPr>
      <w:rFonts w:ascii="Times New Roman" w:eastAsia="Times New Roman" w:hAnsi="Times New Roman"/>
      <w:sz w:val="24"/>
    </w:rPr>
  </w:style>
  <w:style w:type="paragraph" w:customStyle="1" w:styleId="Normal10-020">
    <w:name w:val="Normal + 10 пт полужирный По центру Слева:  -02 см Справ..."/>
    <w:basedOn w:val="a"/>
    <w:qFormat/>
    <w:rsid w:val="002B3231"/>
    <w:pPr>
      <w:ind w:left="-57" w:right="-113" w:firstLine="0"/>
      <w:jc w:val="left"/>
    </w:pPr>
    <w:rPr>
      <w:rFonts w:eastAsia="Times New Roman"/>
      <w:b/>
      <w:bCs/>
      <w:sz w:val="20"/>
      <w:szCs w:val="20"/>
    </w:rPr>
  </w:style>
  <w:style w:type="paragraph" w:customStyle="1" w:styleId="Normal1">
    <w:name w:val="Normal1"/>
    <w:qFormat/>
    <w:rsid w:val="002B3231"/>
    <w:pPr>
      <w:snapToGrid w:val="0"/>
    </w:pPr>
    <w:rPr>
      <w:rFonts w:ascii="Times New Roman" w:hAnsi="Times New Roman"/>
      <w:sz w:val="22"/>
      <w:szCs w:val="22"/>
    </w:rPr>
  </w:style>
  <w:style w:type="paragraph" w:customStyle="1" w:styleId="S0">
    <w:name w:val="S_Обычный в таблице"/>
    <w:basedOn w:val="a"/>
    <w:link w:val="S"/>
    <w:qFormat/>
    <w:rsid w:val="002B3231"/>
    <w:pPr>
      <w:spacing w:line="360" w:lineRule="auto"/>
      <w:ind w:firstLine="0"/>
      <w:jc w:val="center"/>
    </w:pPr>
    <w:rPr>
      <w:rFonts w:ascii="Calibri" w:hAnsi="Calibri"/>
      <w:sz w:val="24"/>
      <w:szCs w:val="20"/>
      <w:lang w:eastAsia="ru-RU"/>
    </w:rPr>
  </w:style>
  <w:style w:type="paragraph" w:customStyle="1" w:styleId="1f7">
    <w:name w:val="заголовок 1"/>
    <w:basedOn w:val="a"/>
    <w:next w:val="a"/>
    <w:qFormat/>
    <w:rsid w:val="002B3231"/>
    <w:pPr>
      <w:keepNext/>
      <w:widowControl w:val="0"/>
      <w:ind w:firstLine="0"/>
      <w:jc w:val="center"/>
    </w:pPr>
    <w:rPr>
      <w:rFonts w:eastAsia="Times New Roman"/>
      <w:b/>
      <w:bCs/>
      <w:sz w:val="20"/>
      <w:szCs w:val="24"/>
      <w:lang w:eastAsia="ru-RU"/>
    </w:rPr>
  </w:style>
  <w:style w:type="paragraph" w:customStyle="1" w:styleId="Heading4ESIAEAC">
    <w:name w:val="Heading 4 ESIA EAC"/>
    <w:basedOn w:val="4"/>
    <w:qFormat/>
    <w:rsid w:val="002B3231"/>
    <w:pPr>
      <w:keepNext w:val="0"/>
      <w:keepLines w:val="0"/>
      <w:widowControl w:val="0"/>
      <w:numPr>
        <w:ilvl w:val="0"/>
        <w:numId w:val="0"/>
      </w:numPr>
      <w:tabs>
        <w:tab w:val="left" w:pos="0"/>
      </w:tabs>
      <w:spacing w:before="120" w:after="120"/>
      <w:ind w:left="720" w:firstLine="709"/>
      <w:jc w:val="left"/>
    </w:pPr>
    <w:rPr>
      <w:rFonts w:ascii="Arial" w:hAnsi="Arial"/>
      <w:iCs w:val="0"/>
      <w:color w:val="auto"/>
      <w:sz w:val="24"/>
    </w:rPr>
  </w:style>
  <w:style w:type="paragraph" w:customStyle="1" w:styleId="headertext">
    <w:name w:val="headertext"/>
    <w:basedOn w:val="a"/>
    <w:qFormat/>
    <w:rsid w:val="002B3231"/>
    <w:pPr>
      <w:spacing w:beforeAutospacing="1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65">
    <w:name w:val="xl65"/>
    <w:basedOn w:val="a"/>
    <w:qFormat/>
    <w:rsid w:val="002B3231"/>
    <w:pPr>
      <w:spacing w:beforeAutospacing="1" w:afterAutospacing="1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xl66">
    <w:name w:val="xl66"/>
    <w:basedOn w:val="a"/>
    <w:qFormat/>
    <w:rsid w:val="002B32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beforeAutospacing="1" w:afterAutospacing="1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xl67">
    <w:name w:val="xl67"/>
    <w:basedOn w:val="a"/>
    <w:qFormat/>
    <w:rsid w:val="002B32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xl68">
    <w:name w:val="xl68"/>
    <w:basedOn w:val="a"/>
    <w:qFormat/>
    <w:rsid w:val="002B32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</w:pPr>
    <w:rPr>
      <w:rFonts w:eastAsia="Times New Roman"/>
      <w:color w:val="0070C0"/>
      <w:sz w:val="20"/>
      <w:szCs w:val="20"/>
      <w:lang w:eastAsia="ru-RU"/>
    </w:rPr>
  </w:style>
  <w:style w:type="paragraph" w:customStyle="1" w:styleId="xl69">
    <w:name w:val="xl69"/>
    <w:basedOn w:val="a"/>
    <w:qFormat/>
    <w:rsid w:val="002B32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beforeAutospacing="1" w:afterAutospacing="1"/>
      <w:ind w:firstLine="0"/>
      <w:jc w:val="left"/>
    </w:pPr>
    <w:rPr>
      <w:rFonts w:eastAsia="Times New Roman"/>
      <w:color w:val="0070C0"/>
      <w:sz w:val="20"/>
      <w:szCs w:val="20"/>
      <w:lang w:eastAsia="ru-RU"/>
    </w:rPr>
  </w:style>
  <w:style w:type="paragraph" w:customStyle="1" w:styleId="xl70">
    <w:name w:val="xl70"/>
    <w:basedOn w:val="a"/>
    <w:qFormat/>
    <w:rsid w:val="002B3231"/>
    <w:pPr>
      <w:spacing w:beforeAutospacing="1" w:afterAutospacing="1"/>
      <w:ind w:firstLine="0"/>
      <w:jc w:val="left"/>
    </w:pPr>
    <w:rPr>
      <w:rFonts w:eastAsia="Times New Roman"/>
      <w:color w:val="0070C0"/>
      <w:sz w:val="20"/>
      <w:szCs w:val="20"/>
      <w:lang w:eastAsia="ru-RU"/>
    </w:rPr>
  </w:style>
  <w:style w:type="paragraph" w:customStyle="1" w:styleId="font5">
    <w:name w:val="font5"/>
    <w:basedOn w:val="a"/>
    <w:qFormat/>
    <w:rsid w:val="002B3231"/>
    <w:pPr>
      <w:spacing w:beforeAutospacing="1" w:afterAutospacing="1"/>
      <w:ind w:firstLine="0"/>
      <w:jc w:val="left"/>
    </w:pPr>
    <w:rPr>
      <w:rFonts w:ascii="Calibri" w:eastAsia="Times New Roman" w:hAnsi="Calibri"/>
      <w:color w:val="FF0000"/>
      <w:sz w:val="20"/>
      <w:szCs w:val="20"/>
      <w:lang w:eastAsia="ru-RU"/>
    </w:rPr>
  </w:style>
  <w:style w:type="paragraph" w:customStyle="1" w:styleId="xl71">
    <w:name w:val="xl71"/>
    <w:basedOn w:val="a"/>
    <w:qFormat/>
    <w:rsid w:val="002B32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beforeAutospacing="1" w:afterAutospacing="1"/>
      <w:ind w:firstLine="0"/>
      <w:jc w:val="left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72">
    <w:name w:val="xl72"/>
    <w:basedOn w:val="a"/>
    <w:qFormat/>
    <w:rsid w:val="002B32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</w:pPr>
    <w:rPr>
      <w:rFonts w:eastAsia="Times New Roman"/>
      <w:color w:val="0070C0"/>
      <w:sz w:val="20"/>
      <w:szCs w:val="20"/>
      <w:lang w:eastAsia="ru-RU"/>
    </w:rPr>
  </w:style>
  <w:style w:type="paragraph" w:customStyle="1" w:styleId="xl73">
    <w:name w:val="xl73"/>
    <w:basedOn w:val="a"/>
    <w:qFormat/>
    <w:rsid w:val="002B32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beforeAutospacing="1" w:afterAutospacing="1"/>
      <w:ind w:firstLine="0"/>
      <w:jc w:val="left"/>
    </w:pPr>
    <w:rPr>
      <w:rFonts w:eastAsia="Times New Roman"/>
      <w:color w:val="0070C0"/>
      <w:sz w:val="20"/>
      <w:szCs w:val="20"/>
      <w:lang w:eastAsia="ru-RU"/>
    </w:rPr>
  </w:style>
  <w:style w:type="paragraph" w:customStyle="1" w:styleId="xl74">
    <w:name w:val="xl74"/>
    <w:basedOn w:val="a"/>
    <w:qFormat/>
    <w:rsid w:val="002B3231"/>
    <w:pPr>
      <w:spacing w:beforeAutospacing="1" w:afterAutospacing="1"/>
      <w:ind w:firstLine="0"/>
      <w:jc w:val="left"/>
    </w:pPr>
    <w:rPr>
      <w:rFonts w:eastAsia="Times New Roman"/>
      <w:color w:val="0070C0"/>
      <w:sz w:val="20"/>
      <w:szCs w:val="20"/>
      <w:lang w:eastAsia="ru-RU"/>
    </w:rPr>
  </w:style>
  <w:style w:type="paragraph" w:customStyle="1" w:styleId="xl75">
    <w:name w:val="xl75"/>
    <w:basedOn w:val="a"/>
    <w:qFormat/>
    <w:rsid w:val="002B32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beforeAutospacing="1" w:afterAutospacing="1"/>
      <w:ind w:firstLine="0"/>
      <w:jc w:val="left"/>
    </w:pPr>
    <w:rPr>
      <w:rFonts w:eastAsia="Times New Roman"/>
      <w:color w:val="0070C0"/>
      <w:sz w:val="20"/>
      <w:szCs w:val="20"/>
      <w:lang w:eastAsia="ru-RU"/>
    </w:rPr>
  </w:style>
  <w:style w:type="paragraph" w:customStyle="1" w:styleId="xl76">
    <w:name w:val="xl76"/>
    <w:basedOn w:val="a"/>
    <w:qFormat/>
    <w:rsid w:val="002B32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77">
    <w:name w:val="xl77"/>
    <w:basedOn w:val="a"/>
    <w:qFormat/>
    <w:rsid w:val="002B32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beforeAutospacing="1" w:afterAutospacing="1"/>
      <w:ind w:firstLine="0"/>
      <w:jc w:val="left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78">
    <w:name w:val="xl78"/>
    <w:basedOn w:val="a"/>
    <w:qFormat/>
    <w:rsid w:val="002B3231"/>
    <w:pPr>
      <w:spacing w:beforeAutospacing="1" w:afterAutospacing="1"/>
      <w:ind w:firstLine="0"/>
      <w:jc w:val="left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79">
    <w:name w:val="xl79"/>
    <w:basedOn w:val="a"/>
    <w:qFormat/>
    <w:rsid w:val="002B32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beforeAutospacing="1" w:afterAutospacing="1"/>
      <w:ind w:firstLine="0"/>
      <w:jc w:val="right"/>
    </w:pPr>
    <w:rPr>
      <w:rFonts w:eastAsia="Times New Roman"/>
      <w:color w:val="0070C0"/>
      <w:sz w:val="20"/>
      <w:szCs w:val="20"/>
      <w:lang w:eastAsia="ru-RU"/>
    </w:rPr>
  </w:style>
  <w:style w:type="paragraph" w:customStyle="1" w:styleId="xl80">
    <w:name w:val="xl80"/>
    <w:basedOn w:val="a"/>
    <w:qFormat/>
    <w:rsid w:val="002B32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</w:pPr>
    <w:rPr>
      <w:rFonts w:eastAsia="Times New Roman"/>
      <w:color w:val="F79646"/>
      <w:sz w:val="20"/>
      <w:szCs w:val="20"/>
      <w:lang w:eastAsia="ru-RU"/>
    </w:rPr>
  </w:style>
  <w:style w:type="paragraph" w:customStyle="1" w:styleId="xl81">
    <w:name w:val="xl81"/>
    <w:basedOn w:val="a"/>
    <w:qFormat/>
    <w:rsid w:val="002B32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beforeAutospacing="1" w:afterAutospacing="1"/>
      <w:ind w:firstLine="0"/>
      <w:jc w:val="left"/>
    </w:pPr>
    <w:rPr>
      <w:rFonts w:eastAsia="Times New Roman"/>
      <w:color w:val="F79646"/>
      <w:sz w:val="20"/>
      <w:szCs w:val="20"/>
      <w:lang w:eastAsia="ru-RU"/>
    </w:rPr>
  </w:style>
  <w:style w:type="paragraph" w:customStyle="1" w:styleId="xl82">
    <w:name w:val="xl82"/>
    <w:basedOn w:val="a"/>
    <w:qFormat/>
    <w:rsid w:val="002B32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beforeAutospacing="1" w:afterAutospacing="1"/>
      <w:ind w:firstLine="0"/>
      <w:jc w:val="left"/>
    </w:pPr>
    <w:rPr>
      <w:rFonts w:eastAsia="Times New Roman"/>
      <w:color w:val="F79646"/>
      <w:sz w:val="20"/>
      <w:szCs w:val="20"/>
      <w:lang w:eastAsia="ru-RU"/>
    </w:rPr>
  </w:style>
  <w:style w:type="paragraph" w:customStyle="1" w:styleId="xl83">
    <w:name w:val="xl83"/>
    <w:basedOn w:val="a"/>
    <w:qFormat/>
    <w:rsid w:val="002B3231"/>
    <w:pPr>
      <w:spacing w:beforeAutospacing="1" w:afterAutospacing="1"/>
      <w:ind w:firstLine="0"/>
      <w:jc w:val="left"/>
    </w:pPr>
    <w:rPr>
      <w:rFonts w:eastAsia="Times New Roman"/>
      <w:color w:val="F79646"/>
      <w:sz w:val="20"/>
      <w:szCs w:val="20"/>
      <w:lang w:eastAsia="ru-RU"/>
    </w:rPr>
  </w:style>
  <w:style w:type="paragraph" w:customStyle="1" w:styleId="xl84">
    <w:name w:val="xl84"/>
    <w:basedOn w:val="a"/>
    <w:qFormat/>
    <w:rsid w:val="002B32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beforeAutospacing="1" w:afterAutospacing="1"/>
      <w:ind w:firstLine="0"/>
      <w:jc w:val="left"/>
    </w:pPr>
    <w:rPr>
      <w:rFonts w:eastAsia="Times New Roman"/>
      <w:color w:val="F79646"/>
      <w:sz w:val="20"/>
      <w:szCs w:val="20"/>
      <w:lang w:eastAsia="ru-RU"/>
    </w:rPr>
  </w:style>
  <w:style w:type="paragraph" w:styleId="affffff8">
    <w:name w:val="Message Header"/>
    <w:basedOn w:val="a"/>
    <w:uiPriority w:val="99"/>
    <w:semiHidden/>
    <w:unhideWhenUsed/>
    <w:qFormat/>
    <w:rsid w:val="002B3231"/>
    <w:pPr>
      <w:spacing w:beforeAutospacing="1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ieiaee3">
    <w:name w:val="aieiaee3"/>
    <w:basedOn w:val="a"/>
    <w:qFormat/>
    <w:rsid w:val="002B3231"/>
    <w:pPr>
      <w:spacing w:before="72"/>
      <w:ind w:firstLine="0"/>
      <w:jc w:val="center"/>
    </w:pPr>
    <w:rPr>
      <w:rFonts w:ascii="JournalRub" w:eastAsia="Times New Roman" w:hAnsi="JournalRub"/>
      <w:b/>
      <w:bCs/>
      <w:sz w:val="14"/>
      <w:szCs w:val="14"/>
      <w:lang w:eastAsia="ru-RU"/>
    </w:rPr>
  </w:style>
  <w:style w:type="paragraph" w:customStyle="1" w:styleId="affffff9">
    <w:name w:val="Абзац"/>
    <w:qFormat/>
    <w:rsid w:val="002B3231"/>
    <w:pPr>
      <w:spacing w:before="120" w:after="6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sonormal0">
    <w:name w:val="msonormal"/>
    <w:basedOn w:val="a"/>
    <w:qFormat/>
    <w:rsid w:val="002B3231"/>
    <w:pPr>
      <w:spacing w:beforeAutospacing="1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63">
    <w:name w:val="xl63"/>
    <w:basedOn w:val="a"/>
    <w:qFormat/>
    <w:rsid w:val="002B3231"/>
    <w:pPr>
      <w:spacing w:beforeAutospacing="1" w:afterAutospacing="1"/>
      <w:ind w:firstLine="0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64">
    <w:name w:val="xl64"/>
    <w:basedOn w:val="a"/>
    <w:qFormat/>
    <w:rsid w:val="002B32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b/>
      <w:bCs/>
      <w:szCs w:val="28"/>
      <w:lang w:eastAsia="ru-RU"/>
    </w:rPr>
  </w:style>
  <w:style w:type="paragraph" w:customStyle="1" w:styleId="ConsPlusTitle">
    <w:name w:val="ConsPlusTitle"/>
    <w:qFormat/>
    <w:rsid w:val="002B3231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a00">
    <w:name w:val="a0"/>
    <w:basedOn w:val="a"/>
    <w:qFormat/>
    <w:rsid w:val="002B3231"/>
    <w:pPr>
      <w:spacing w:beforeAutospacing="1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20">
    <w:name w:val="a2"/>
    <w:basedOn w:val="a"/>
    <w:qFormat/>
    <w:rsid w:val="002B3231"/>
    <w:pPr>
      <w:spacing w:beforeAutospacing="1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both">
    <w:name w:val="pboth"/>
    <w:basedOn w:val="a"/>
    <w:qFormat/>
    <w:rsid w:val="002B3231"/>
    <w:pPr>
      <w:spacing w:beforeAutospacing="1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aragraph">
    <w:name w:val="paragraph"/>
    <w:basedOn w:val="a"/>
    <w:qFormat/>
    <w:rsid w:val="002B3231"/>
    <w:pPr>
      <w:spacing w:beforeAutospacing="1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fffffa">
    <w:name w:val="Прижатый влево"/>
    <w:basedOn w:val="a"/>
    <w:next w:val="a"/>
    <w:uiPriority w:val="99"/>
    <w:qFormat/>
    <w:rsid w:val="002B3231"/>
    <w:pPr>
      <w:widowControl w:val="0"/>
      <w:ind w:firstLine="0"/>
      <w:jc w:val="left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ffffb">
    <w:name w:val="Таблица_номер_таблицы"/>
    <w:qFormat/>
    <w:rsid w:val="002B3231"/>
    <w:pPr>
      <w:keepNext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affffffc">
    <w:name w:val="Таблица_название_таблицы"/>
    <w:next w:val="a"/>
    <w:qFormat/>
    <w:rsid w:val="002B3231"/>
    <w:pPr>
      <w:keepNext/>
      <w:spacing w:after="120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11b">
    <w:name w:val="Табличный_таблица_11"/>
    <w:qFormat/>
    <w:rsid w:val="002B3231"/>
    <w:pPr>
      <w:jc w:val="center"/>
    </w:pPr>
    <w:rPr>
      <w:rFonts w:ascii="Times New Roman" w:eastAsia="Times New Roman" w:hAnsi="Times New Roman"/>
      <w:sz w:val="22"/>
      <w:szCs w:val="22"/>
    </w:rPr>
  </w:style>
  <w:style w:type="paragraph" w:customStyle="1" w:styleId="affffffd">
    <w:name w:val="Другое"/>
    <w:basedOn w:val="a"/>
    <w:qFormat/>
    <w:rsid w:val="002B3231"/>
    <w:pPr>
      <w:widowControl w:val="0"/>
      <w:shd w:val="clear" w:color="auto" w:fill="FFFFFF"/>
      <w:ind w:firstLine="400"/>
      <w:jc w:val="left"/>
    </w:pPr>
    <w:rPr>
      <w:rFonts w:eastAsia="Times New Roman"/>
      <w:szCs w:val="28"/>
      <w:lang w:eastAsia="ru-RU"/>
    </w:rPr>
  </w:style>
  <w:style w:type="paragraph" w:customStyle="1" w:styleId="2f1">
    <w:name w:val="Знак Знак Знак2 Знак Знак Знак Знак Знак Знак Знак"/>
    <w:basedOn w:val="a"/>
    <w:qFormat/>
    <w:rsid w:val="002B3231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b">
    <w:name w:val="Оглавление 3 Знак"/>
    <w:basedOn w:val="a"/>
    <w:qFormat/>
    <w:rsid w:val="002B3231"/>
    <w:pPr>
      <w:widowControl w:val="0"/>
      <w:shd w:val="clear" w:color="auto" w:fill="FFFFFF"/>
      <w:spacing w:before="540" w:after="60"/>
      <w:ind w:firstLine="0"/>
      <w:jc w:val="left"/>
    </w:pPr>
    <w:rPr>
      <w:rFonts w:eastAsia="Times New Roman"/>
      <w:color w:val="000000"/>
      <w:spacing w:val="6"/>
      <w:sz w:val="24"/>
      <w:szCs w:val="24"/>
      <w:lang w:eastAsia="ru-RU"/>
    </w:rPr>
  </w:style>
  <w:style w:type="paragraph" w:customStyle="1" w:styleId="affffffe">
    <w:name w:val="_Сноска"/>
    <w:basedOn w:val="a"/>
    <w:qFormat/>
    <w:rsid w:val="002B3231"/>
    <w:pPr>
      <w:tabs>
        <w:tab w:val="center" w:pos="4677"/>
        <w:tab w:val="right" w:pos="9355"/>
      </w:tabs>
      <w:snapToGrid w:val="0"/>
      <w:ind w:firstLine="0"/>
      <w:contextualSpacing/>
    </w:pPr>
    <w:rPr>
      <w:rFonts w:eastAsiaTheme="minorEastAsia"/>
      <w:sz w:val="20"/>
      <w:lang w:eastAsia="ru-RU"/>
    </w:rPr>
  </w:style>
  <w:style w:type="paragraph" w:customStyle="1" w:styleId="2f2">
    <w:name w:val="Основной текст (2)"/>
    <w:basedOn w:val="a"/>
    <w:qFormat/>
    <w:rsid w:val="002B3231"/>
    <w:pPr>
      <w:widowControl w:val="0"/>
      <w:shd w:val="clear" w:color="auto" w:fill="FFFFFF"/>
      <w:spacing w:before="420" w:line="316" w:lineRule="exact"/>
      <w:ind w:firstLine="0"/>
    </w:pPr>
    <w:rPr>
      <w:sz w:val="20"/>
      <w:szCs w:val="20"/>
      <w:lang w:eastAsia="ru-RU"/>
    </w:rPr>
  </w:style>
  <w:style w:type="paragraph" w:customStyle="1" w:styleId="54">
    <w:name w:val="Основной текст (5)"/>
    <w:basedOn w:val="a"/>
    <w:qFormat/>
    <w:rsid w:val="002B3231"/>
    <w:pPr>
      <w:widowControl w:val="0"/>
      <w:shd w:val="clear" w:color="auto" w:fill="FFFFFF"/>
      <w:spacing w:before="300" w:after="300"/>
      <w:ind w:firstLine="0"/>
      <w:jc w:val="center"/>
    </w:pPr>
    <w:rPr>
      <w:b/>
      <w:bCs/>
      <w:sz w:val="30"/>
      <w:szCs w:val="30"/>
      <w:lang w:eastAsia="ru-RU"/>
    </w:rPr>
  </w:style>
  <w:style w:type="paragraph" w:customStyle="1" w:styleId="xl85">
    <w:name w:val="xl85"/>
    <w:basedOn w:val="a"/>
    <w:qFormat/>
    <w:rsid w:val="002B32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2B323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2B323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qFormat/>
    <w:rsid w:val="002B323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"/>
    <w:qFormat/>
    <w:rsid w:val="002B323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"/>
    <w:qFormat/>
    <w:rsid w:val="002B323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2f3">
    <w:name w:val="Body Text 2"/>
    <w:basedOn w:val="a"/>
    <w:unhideWhenUsed/>
    <w:qFormat/>
    <w:rsid w:val="002B3231"/>
    <w:pPr>
      <w:spacing w:before="120" w:after="120" w:line="480" w:lineRule="auto"/>
      <w:ind w:firstLine="567"/>
      <w:contextualSpacing/>
    </w:pPr>
    <w:rPr>
      <w:rFonts w:eastAsiaTheme="minorHAnsi" w:cstheme="minorBidi"/>
      <w:sz w:val="24"/>
    </w:rPr>
  </w:style>
  <w:style w:type="paragraph" w:styleId="3c">
    <w:name w:val="Body Text 3"/>
    <w:basedOn w:val="a"/>
    <w:unhideWhenUsed/>
    <w:qFormat/>
    <w:rsid w:val="002B3231"/>
    <w:pPr>
      <w:ind w:firstLine="0"/>
      <w:jc w:val="center"/>
    </w:pPr>
    <w:rPr>
      <w:rFonts w:eastAsia="Times New Roman"/>
      <w:color w:val="000000"/>
      <w:sz w:val="22"/>
      <w:lang w:eastAsia="ru-RU"/>
    </w:rPr>
  </w:style>
  <w:style w:type="paragraph" w:styleId="afffffff">
    <w:name w:val="Block Text"/>
    <w:basedOn w:val="a"/>
    <w:unhideWhenUsed/>
    <w:qFormat/>
    <w:rsid w:val="002B3231"/>
    <w:pPr>
      <w:shd w:val="clear" w:color="auto" w:fill="FFFFFF"/>
      <w:tabs>
        <w:tab w:val="left" w:pos="2835"/>
      </w:tabs>
      <w:spacing w:line="252" w:lineRule="exact"/>
      <w:ind w:left="7" w:right="-88" w:firstLine="0"/>
      <w:jc w:val="center"/>
    </w:pPr>
    <w:rPr>
      <w:rFonts w:eastAsia="Times New Roman"/>
      <w:b/>
      <w:color w:val="000000"/>
      <w:sz w:val="20"/>
      <w:szCs w:val="20"/>
      <w:lang w:eastAsia="ru-RU"/>
    </w:rPr>
  </w:style>
  <w:style w:type="paragraph" w:customStyle="1" w:styleId="Preformat">
    <w:name w:val="Preformat"/>
    <w:uiPriority w:val="99"/>
    <w:qFormat/>
    <w:rsid w:val="002B3231"/>
    <w:rPr>
      <w:rFonts w:ascii="Courier New" w:eastAsia="Times New Roman" w:hAnsi="Courier New" w:cs="Courier New"/>
      <w:sz w:val="28"/>
    </w:rPr>
  </w:style>
  <w:style w:type="paragraph" w:customStyle="1" w:styleId="1f8">
    <w:name w:val="Абзац списка1"/>
    <w:basedOn w:val="a"/>
    <w:qFormat/>
    <w:rsid w:val="002B3231"/>
    <w:pPr>
      <w:spacing w:before="120" w:after="120" w:line="276" w:lineRule="auto"/>
      <w:ind w:left="720" w:right="3402" w:firstLine="0"/>
      <w:jc w:val="left"/>
    </w:pPr>
    <w:rPr>
      <w:rFonts w:ascii="Calibri" w:eastAsia="Times New Roman" w:hAnsi="Calibri"/>
      <w:sz w:val="22"/>
    </w:rPr>
  </w:style>
  <w:style w:type="paragraph" w:customStyle="1" w:styleId="215">
    <w:name w:val="Основной текст (2)1"/>
    <w:basedOn w:val="a"/>
    <w:qFormat/>
    <w:rsid w:val="002B3231"/>
    <w:pPr>
      <w:widowControl w:val="0"/>
      <w:shd w:val="clear" w:color="auto" w:fill="FFFFFF"/>
      <w:spacing w:before="1080" w:after="660" w:line="682" w:lineRule="exact"/>
      <w:ind w:firstLine="0"/>
      <w:jc w:val="left"/>
    </w:pPr>
    <w:rPr>
      <w:rFonts w:eastAsia="Times New Roman"/>
      <w:szCs w:val="28"/>
      <w:lang w:eastAsia="ru-RU"/>
    </w:rPr>
  </w:style>
  <w:style w:type="paragraph" w:customStyle="1" w:styleId="Style64">
    <w:name w:val="Style64"/>
    <w:basedOn w:val="a"/>
    <w:qFormat/>
    <w:rsid w:val="002B3231"/>
    <w:pPr>
      <w:widowControl w:val="0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1f9">
    <w:name w:val="Основной текст1"/>
    <w:basedOn w:val="a"/>
    <w:qFormat/>
    <w:rsid w:val="002B3231"/>
    <w:pPr>
      <w:tabs>
        <w:tab w:val="left" w:pos="709"/>
      </w:tabs>
      <w:ind w:right="113" w:firstLine="0"/>
      <w:jc w:val="center"/>
    </w:pPr>
    <w:rPr>
      <w:rFonts w:eastAsia="Times New Roman"/>
      <w:szCs w:val="20"/>
      <w:lang w:eastAsia="ru-RU"/>
    </w:rPr>
  </w:style>
  <w:style w:type="paragraph" w:customStyle="1" w:styleId="2f4">
    <w:name w:val="Заголовок №2"/>
    <w:basedOn w:val="a"/>
    <w:qFormat/>
    <w:rsid w:val="002B3231"/>
    <w:pPr>
      <w:widowControl w:val="0"/>
      <w:shd w:val="clear" w:color="auto" w:fill="FFFFFF"/>
      <w:spacing w:after="220"/>
      <w:ind w:firstLine="0"/>
      <w:jc w:val="center"/>
      <w:outlineLvl w:val="1"/>
    </w:pPr>
    <w:rPr>
      <w:rFonts w:eastAsia="Times New Roman"/>
      <w:b/>
      <w:bCs/>
      <w:color w:val="241F1F"/>
      <w:sz w:val="30"/>
      <w:szCs w:val="30"/>
      <w:lang w:eastAsia="ru-RU"/>
    </w:rPr>
  </w:style>
  <w:style w:type="paragraph" w:customStyle="1" w:styleId="ConsNormal">
    <w:name w:val="ConsNormal"/>
    <w:qFormat/>
    <w:rsid w:val="002B3231"/>
    <w:pPr>
      <w:widowControl w:val="0"/>
      <w:snapToGrid w:val="0"/>
      <w:ind w:firstLine="720"/>
    </w:pPr>
    <w:rPr>
      <w:rFonts w:ascii="Arial" w:eastAsia="Times New Roman" w:hAnsi="Arial" w:cs="Arial"/>
      <w:sz w:val="28"/>
      <w:lang w:eastAsia="ar-SA"/>
    </w:rPr>
  </w:style>
  <w:style w:type="paragraph" w:customStyle="1" w:styleId="afffffff0">
    <w:name w:val="??????"/>
    <w:basedOn w:val="a"/>
    <w:qFormat/>
    <w:rsid w:val="002B3231"/>
    <w:pPr>
      <w:widowControl w:val="0"/>
      <w:spacing w:line="300" w:lineRule="auto"/>
    </w:pPr>
    <w:rPr>
      <w:rFonts w:eastAsia="Times New Roman"/>
      <w:szCs w:val="20"/>
      <w:lang w:eastAsia="ar-SA"/>
    </w:rPr>
  </w:style>
  <w:style w:type="paragraph" w:customStyle="1" w:styleId="HEADERTEXT0">
    <w:name w:val=".HEADERTEXT"/>
    <w:qFormat/>
    <w:rsid w:val="002B3231"/>
    <w:pPr>
      <w:widowControl w:val="0"/>
    </w:pPr>
    <w:rPr>
      <w:rFonts w:ascii="Times New Roman" w:eastAsia="Times New Roman" w:hAnsi="Times New Roman"/>
      <w:color w:val="2B4279"/>
      <w:sz w:val="24"/>
      <w:szCs w:val="24"/>
      <w:lang w:eastAsia="ar-SA"/>
    </w:rPr>
  </w:style>
  <w:style w:type="paragraph" w:customStyle="1" w:styleId="1fa">
    <w:name w:val="Знак Знак1 Знак"/>
    <w:basedOn w:val="a"/>
    <w:qFormat/>
    <w:rsid w:val="002B3231"/>
    <w:pPr>
      <w:widowControl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styleId="afffffff1">
    <w:name w:val="envelope address"/>
    <w:basedOn w:val="a"/>
    <w:qFormat/>
    <w:rsid w:val="002B3231"/>
    <w:pPr>
      <w:ind w:left="288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5">
    <w:name w:val="Стиль Заголовок 2 + По центру"/>
    <w:basedOn w:val="2"/>
    <w:qFormat/>
    <w:rsid w:val="002B3231"/>
    <w:pPr>
      <w:keepLines w:val="0"/>
      <w:numPr>
        <w:ilvl w:val="0"/>
        <w:numId w:val="0"/>
      </w:numPr>
      <w:spacing w:before="240" w:after="60"/>
      <w:ind w:firstLine="709"/>
      <w:jc w:val="center"/>
    </w:pPr>
    <w:rPr>
      <w:rFonts w:eastAsia="MS Mincho"/>
      <w:iCs/>
      <w:szCs w:val="20"/>
    </w:rPr>
  </w:style>
  <w:style w:type="paragraph" w:customStyle="1" w:styleId="1fb">
    <w:name w:val="Знак Знак Знак Знак Знак Знак1 Знак Знак Знак Знак Знак Знак Знак Знак Знак Знак Знак Знак Знак Знак Знак Знак Знак Знак Знак Знак Знак Знак"/>
    <w:basedOn w:val="a"/>
    <w:qFormat/>
    <w:rsid w:val="002B3231"/>
    <w:pPr>
      <w:widowControl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1fc">
    <w:name w:val="Знак Знак1 Знак Знак Знак Знак Знак Знак Знак Знак Знак Знак Знак Знак Знак Знак Знак Знак"/>
    <w:basedOn w:val="a"/>
    <w:qFormat/>
    <w:rsid w:val="002B3231"/>
    <w:pPr>
      <w:widowControl w:val="0"/>
      <w:spacing w:before="5"/>
      <w:ind w:left="72" w:right="-5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f2">
    <w:name w:val="Знак Знак Знак Знак"/>
    <w:basedOn w:val="a"/>
    <w:qFormat/>
    <w:rsid w:val="002B3231"/>
    <w:pPr>
      <w:widowControl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ConsPlusNonformat">
    <w:name w:val="ConsPlusNonformat"/>
    <w:uiPriority w:val="99"/>
    <w:qFormat/>
    <w:rsid w:val="002B3231"/>
    <w:pPr>
      <w:widowControl w:val="0"/>
    </w:pPr>
    <w:rPr>
      <w:rFonts w:ascii="Courier New" w:eastAsia="Times New Roman" w:hAnsi="Courier New" w:cs="Courier New"/>
      <w:sz w:val="28"/>
    </w:rPr>
  </w:style>
  <w:style w:type="paragraph" w:customStyle="1" w:styleId="afffffff3">
    <w:name w:val="Знак Знак Знак Знак Знак Знак Знак Знак Знак Знак Знак"/>
    <w:basedOn w:val="a"/>
    <w:qFormat/>
    <w:rsid w:val="002B3231"/>
    <w:pPr>
      <w:spacing w:beforeAutospacing="1" w:afterAutospacing="1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afffffff4">
    <w:name w:val="Normal Indent"/>
    <w:basedOn w:val="a"/>
    <w:qFormat/>
    <w:rsid w:val="002B3231"/>
    <w:pPr>
      <w:ind w:left="708" w:firstLine="0"/>
    </w:pPr>
    <w:rPr>
      <w:rFonts w:eastAsia="Times New Roman"/>
      <w:szCs w:val="28"/>
      <w:lang w:eastAsia="ru-RU"/>
    </w:rPr>
  </w:style>
  <w:style w:type="paragraph" w:customStyle="1" w:styleId="1fd">
    <w:name w:val="Обычный отступ1"/>
    <w:basedOn w:val="a"/>
    <w:qFormat/>
    <w:rsid w:val="002B3231"/>
    <w:pPr>
      <w:ind w:left="708" w:firstLine="0"/>
    </w:pPr>
    <w:rPr>
      <w:rFonts w:eastAsia="Times New Roman"/>
      <w:szCs w:val="28"/>
      <w:lang w:eastAsia="ar-SA"/>
    </w:rPr>
  </w:style>
  <w:style w:type="paragraph" w:customStyle="1" w:styleId="afffffff5">
    <w:name w:val="Обычный.нормальный"/>
    <w:qFormat/>
    <w:rsid w:val="002B3231"/>
    <w:pPr>
      <w:keepNext/>
      <w:keepLines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iniiaa">
    <w:name w:val="iniiaa"/>
    <w:basedOn w:val="a"/>
    <w:qFormat/>
    <w:rsid w:val="002B3231"/>
    <w:pPr>
      <w:spacing w:line="300" w:lineRule="auto"/>
      <w:textAlignment w:val="baseline"/>
    </w:pPr>
    <w:rPr>
      <w:rFonts w:eastAsia="Times New Roman"/>
      <w:szCs w:val="20"/>
      <w:lang w:eastAsia="ru-RU"/>
    </w:rPr>
  </w:style>
  <w:style w:type="paragraph" w:styleId="afffffff6">
    <w:name w:val="Plain Text"/>
    <w:basedOn w:val="a"/>
    <w:qFormat/>
    <w:rsid w:val="002B3231"/>
    <w:pPr>
      <w:ind w:firstLine="0"/>
      <w:jc w:val="left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Cell">
    <w:name w:val="ConsPlusCell"/>
    <w:qFormat/>
    <w:rsid w:val="002B3231"/>
    <w:rPr>
      <w:rFonts w:ascii="Arial" w:eastAsia="Times New Roman" w:hAnsi="Arial" w:cs="Arial"/>
      <w:sz w:val="28"/>
    </w:rPr>
  </w:style>
  <w:style w:type="paragraph" w:customStyle="1" w:styleId="afffffff7">
    <w:name w:val="ТЕКСТ"/>
    <w:basedOn w:val="a"/>
    <w:qFormat/>
    <w:rsid w:val="002B3231"/>
    <w:pPr>
      <w:widowControl w:val="0"/>
    </w:pPr>
    <w:rPr>
      <w:rFonts w:ascii="Calibri" w:hAnsi="Calibri"/>
      <w:sz w:val="24"/>
      <w:szCs w:val="24"/>
      <w:lang w:eastAsia="ru-RU"/>
    </w:rPr>
  </w:style>
  <w:style w:type="paragraph" w:styleId="afffffff8">
    <w:name w:val="Subtitle"/>
    <w:basedOn w:val="a"/>
    <w:qFormat/>
    <w:rsid w:val="002B3231"/>
    <w:pPr>
      <w:spacing w:before="120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1fe">
    <w:name w:val="Подзаголовок1"/>
    <w:basedOn w:val="a"/>
    <w:qFormat/>
    <w:rsid w:val="002B3231"/>
    <w:pPr>
      <w:snapToGrid w:val="0"/>
      <w:spacing w:before="120"/>
      <w:ind w:firstLine="0"/>
      <w:jc w:val="center"/>
    </w:pPr>
    <w:rPr>
      <w:rFonts w:eastAsia="Times New Roman"/>
      <w:sz w:val="24"/>
      <w:szCs w:val="20"/>
      <w:lang w:eastAsia="ru-RU"/>
    </w:rPr>
  </w:style>
  <w:style w:type="paragraph" w:customStyle="1" w:styleId="3d">
    <w:name w:val="Знак Знак Знак3 Знак Знак Знак Знак"/>
    <w:basedOn w:val="a"/>
    <w:qFormat/>
    <w:rsid w:val="002B3231"/>
    <w:pPr>
      <w:spacing w:beforeAutospacing="1" w:afterAutospacing="1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1ff">
    <w:name w:val="Знак Знак Знак1 Знак Знак Знак Знак Знак Знак Знак Знак Знак Знак Знак Знак Знак"/>
    <w:basedOn w:val="a"/>
    <w:qFormat/>
    <w:rsid w:val="002B3231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Цитата1"/>
    <w:basedOn w:val="a"/>
    <w:qFormat/>
    <w:rsid w:val="002B3231"/>
    <w:pPr>
      <w:ind w:left="709" w:right="424" w:firstLine="0"/>
      <w:jc w:val="center"/>
    </w:pPr>
    <w:rPr>
      <w:rFonts w:eastAsia="Times New Roman"/>
      <w:szCs w:val="20"/>
      <w:lang w:eastAsia="ar-SA"/>
    </w:rPr>
  </w:style>
  <w:style w:type="paragraph" w:customStyle="1" w:styleId="2f6">
    <w:name w:val="заголовок 2"/>
    <w:basedOn w:val="a"/>
    <w:next w:val="a"/>
    <w:qFormat/>
    <w:rsid w:val="002B3231"/>
    <w:pPr>
      <w:keepNext/>
      <w:ind w:right="1134" w:firstLine="567"/>
      <w:jc w:val="right"/>
      <w:outlineLvl w:val="1"/>
    </w:pPr>
    <w:rPr>
      <w:szCs w:val="28"/>
      <w:lang w:eastAsia="ru-RU"/>
    </w:rPr>
  </w:style>
  <w:style w:type="paragraph" w:customStyle="1" w:styleId="afffffff9">
    <w:name w:val="Список для Правительства"/>
    <w:basedOn w:val="a"/>
    <w:qFormat/>
    <w:rsid w:val="002B3231"/>
    <w:pPr>
      <w:ind w:left="1287" w:firstLine="567"/>
    </w:pPr>
    <w:rPr>
      <w:szCs w:val="28"/>
      <w:lang w:eastAsia="ru-RU"/>
    </w:rPr>
  </w:style>
  <w:style w:type="paragraph" w:customStyle="1" w:styleId="FR1">
    <w:name w:val="FR1"/>
    <w:qFormat/>
    <w:rsid w:val="002B3231"/>
    <w:pPr>
      <w:widowControl w:val="0"/>
      <w:ind w:firstLine="567"/>
      <w:jc w:val="right"/>
    </w:pPr>
    <w:rPr>
      <w:rFonts w:ascii="Arial" w:hAnsi="Arial" w:cs="Arial"/>
      <w:sz w:val="12"/>
      <w:szCs w:val="12"/>
    </w:rPr>
  </w:style>
  <w:style w:type="paragraph" w:customStyle="1" w:styleId="afffffffa">
    <w:name w:val="заглавие"/>
    <w:basedOn w:val="a"/>
    <w:qFormat/>
    <w:rsid w:val="002B3231"/>
    <w:pPr>
      <w:ind w:firstLine="0"/>
      <w:jc w:val="center"/>
      <w:textAlignment w:val="baseline"/>
    </w:pPr>
    <w:rPr>
      <w:szCs w:val="28"/>
    </w:rPr>
  </w:style>
  <w:style w:type="paragraph" w:styleId="3e">
    <w:name w:val="List Bullet 3"/>
    <w:basedOn w:val="a"/>
    <w:qFormat/>
    <w:rsid w:val="002B3231"/>
    <w:pPr>
      <w:tabs>
        <w:tab w:val="left" w:pos="1065"/>
      </w:tabs>
      <w:spacing w:after="200" w:line="276" w:lineRule="auto"/>
      <w:ind w:left="1065" w:hanging="360"/>
      <w:jc w:val="left"/>
    </w:pPr>
    <w:rPr>
      <w:rFonts w:ascii="Calibri" w:hAnsi="Calibri" w:cs="Calibri"/>
      <w:sz w:val="22"/>
    </w:rPr>
  </w:style>
  <w:style w:type="paragraph" w:styleId="2f7">
    <w:name w:val="List Continue 2"/>
    <w:basedOn w:val="a"/>
    <w:qFormat/>
    <w:rsid w:val="002B3231"/>
    <w:pPr>
      <w:spacing w:after="120" w:line="276" w:lineRule="auto"/>
      <w:ind w:left="566" w:firstLine="0"/>
      <w:jc w:val="left"/>
    </w:pPr>
    <w:rPr>
      <w:rFonts w:ascii="Calibri" w:hAnsi="Calibri" w:cs="Calibri"/>
      <w:sz w:val="22"/>
    </w:rPr>
  </w:style>
  <w:style w:type="paragraph" w:customStyle="1" w:styleId="47">
    <w:name w:val="Знак4"/>
    <w:basedOn w:val="a"/>
    <w:qFormat/>
    <w:rsid w:val="002B3231"/>
    <w:pPr>
      <w:widowControl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styleId="afffffffb">
    <w:name w:val="List Number"/>
    <w:basedOn w:val="a"/>
    <w:qFormat/>
    <w:rsid w:val="002B3231"/>
    <w:pPr>
      <w:tabs>
        <w:tab w:val="left" w:pos="360"/>
      </w:tabs>
      <w:ind w:left="360" w:hanging="360"/>
      <w:jc w:val="left"/>
    </w:pPr>
    <w:rPr>
      <w:rFonts w:eastAsia="Times New Roman"/>
      <w:sz w:val="24"/>
      <w:szCs w:val="24"/>
      <w:lang w:eastAsia="ru-RU"/>
    </w:rPr>
  </w:style>
  <w:style w:type="paragraph" w:customStyle="1" w:styleId="1ff1">
    <w:name w:val="Знак Знак1 Знак Знак Знак"/>
    <w:basedOn w:val="a"/>
    <w:qFormat/>
    <w:rsid w:val="002B3231"/>
    <w:pPr>
      <w:keepLines/>
      <w:spacing w:after="160" w:line="240" w:lineRule="exact"/>
      <w:ind w:firstLine="0"/>
      <w:jc w:val="left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55">
    <w:name w:val="Основной текст5"/>
    <w:basedOn w:val="a"/>
    <w:qFormat/>
    <w:rsid w:val="002B3231"/>
    <w:pPr>
      <w:shd w:val="clear" w:color="auto" w:fill="FFFFFF"/>
      <w:spacing w:before="180" w:line="317" w:lineRule="exact"/>
      <w:ind w:firstLine="0"/>
    </w:pPr>
    <w:rPr>
      <w:rFonts w:eastAsia="Times New Roman"/>
      <w:color w:val="000000"/>
      <w:sz w:val="27"/>
      <w:szCs w:val="27"/>
      <w:lang w:eastAsia="ru-RU"/>
    </w:rPr>
  </w:style>
  <w:style w:type="paragraph" w:customStyle="1" w:styleId="216">
    <w:name w:val="Основной текст с отступом 21"/>
    <w:basedOn w:val="a"/>
    <w:qFormat/>
    <w:rsid w:val="002B3231"/>
    <w:pPr>
      <w:spacing w:after="120" w:line="480" w:lineRule="auto"/>
      <w:ind w:left="283" w:firstLine="0"/>
      <w:jc w:val="left"/>
    </w:pPr>
    <w:rPr>
      <w:rFonts w:eastAsia="Times New Roman"/>
      <w:sz w:val="24"/>
      <w:szCs w:val="24"/>
      <w:lang w:eastAsia="ar-SA"/>
    </w:rPr>
  </w:style>
  <w:style w:type="paragraph" w:customStyle="1" w:styleId="2f8">
    <w:name w:val="Без интервала2"/>
    <w:qFormat/>
    <w:rsid w:val="002B3231"/>
    <w:rPr>
      <w:rFonts w:eastAsia="Times New Roman"/>
      <w:sz w:val="22"/>
      <w:szCs w:val="22"/>
    </w:rPr>
  </w:style>
  <w:style w:type="paragraph" w:customStyle="1" w:styleId="3f">
    <w:name w:val="Заголовок №3"/>
    <w:basedOn w:val="a"/>
    <w:qFormat/>
    <w:rsid w:val="002B3231"/>
    <w:pPr>
      <w:widowControl w:val="0"/>
      <w:shd w:val="clear" w:color="auto" w:fill="FFFFFF"/>
      <w:spacing w:after="220"/>
      <w:ind w:firstLine="0"/>
      <w:jc w:val="center"/>
      <w:outlineLvl w:val="2"/>
    </w:pPr>
    <w:rPr>
      <w:rFonts w:eastAsia="Times New Roman"/>
      <w:b/>
      <w:bCs/>
      <w:color w:val="241F1F"/>
      <w:sz w:val="26"/>
      <w:szCs w:val="26"/>
      <w:lang w:eastAsia="ru-RU"/>
    </w:rPr>
  </w:style>
  <w:style w:type="paragraph" w:customStyle="1" w:styleId="41">
    <w:name w:val="Оглавление 4 Знак"/>
    <w:basedOn w:val="a"/>
    <w:link w:val="40"/>
    <w:qFormat/>
    <w:rsid w:val="002B3231"/>
    <w:pPr>
      <w:widowControl w:val="0"/>
      <w:shd w:val="clear" w:color="auto" w:fill="FFFFFF"/>
      <w:spacing w:after="40" w:line="252" w:lineRule="auto"/>
      <w:ind w:firstLine="0"/>
      <w:jc w:val="center"/>
      <w:outlineLvl w:val="3"/>
    </w:pPr>
    <w:rPr>
      <w:rFonts w:eastAsia="Times New Roman"/>
      <w:b/>
      <w:bCs/>
      <w:color w:val="241F1F"/>
      <w:sz w:val="20"/>
      <w:szCs w:val="20"/>
      <w:lang w:eastAsia="ru-RU"/>
    </w:rPr>
  </w:style>
  <w:style w:type="paragraph" w:customStyle="1" w:styleId="afffffffc">
    <w:name w:val="Подпись к картинке"/>
    <w:basedOn w:val="a"/>
    <w:qFormat/>
    <w:rsid w:val="002B3231"/>
    <w:pPr>
      <w:widowControl w:val="0"/>
      <w:shd w:val="clear" w:color="auto" w:fill="FFFFFF"/>
      <w:spacing w:line="247" w:lineRule="auto"/>
      <w:ind w:firstLine="0"/>
      <w:jc w:val="center"/>
    </w:pPr>
    <w:rPr>
      <w:rFonts w:eastAsia="Times New Roman"/>
      <w:color w:val="241F1F"/>
      <w:sz w:val="20"/>
      <w:szCs w:val="20"/>
      <w:lang w:eastAsia="ru-RU"/>
    </w:rPr>
  </w:style>
  <w:style w:type="paragraph" w:customStyle="1" w:styleId="1ff2">
    <w:name w:val="Заголовок №1"/>
    <w:basedOn w:val="a"/>
    <w:qFormat/>
    <w:rsid w:val="002B3231"/>
    <w:pPr>
      <w:widowControl w:val="0"/>
      <w:shd w:val="clear" w:color="auto" w:fill="FFFFFF"/>
      <w:spacing w:after="740"/>
      <w:ind w:firstLine="0"/>
      <w:jc w:val="center"/>
      <w:outlineLvl w:val="0"/>
    </w:pPr>
    <w:rPr>
      <w:rFonts w:eastAsia="Times New Roman"/>
      <w:b/>
      <w:bCs/>
      <w:color w:val="241F1F"/>
      <w:sz w:val="38"/>
      <w:szCs w:val="38"/>
      <w:lang w:eastAsia="ru-RU"/>
    </w:rPr>
  </w:style>
  <w:style w:type="paragraph" w:customStyle="1" w:styleId="73">
    <w:name w:val="Основной текст (7)"/>
    <w:basedOn w:val="a"/>
    <w:qFormat/>
    <w:rsid w:val="002B3231"/>
    <w:pPr>
      <w:widowControl w:val="0"/>
      <w:shd w:val="clear" w:color="auto" w:fill="FFFFFF"/>
      <w:spacing w:after="400"/>
      <w:ind w:firstLine="0"/>
      <w:jc w:val="left"/>
    </w:pPr>
    <w:rPr>
      <w:rFonts w:eastAsia="Times New Roman"/>
      <w:b/>
      <w:bCs/>
      <w:color w:val="70885A"/>
      <w:sz w:val="32"/>
      <w:szCs w:val="32"/>
      <w:lang w:eastAsia="ru-RU"/>
    </w:rPr>
  </w:style>
  <w:style w:type="paragraph" w:customStyle="1" w:styleId="65">
    <w:name w:val="Основной текст (6)"/>
    <w:basedOn w:val="a"/>
    <w:qFormat/>
    <w:rsid w:val="002B3231"/>
    <w:pPr>
      <w:widowControl w:val="0"/>
      <w:shd w:val="clear" w:color="auto" w:fill="FFFFFF"/>
      <w:ind w:firstLine="220"/>
      <w:jc w:val="left"/>
    </w:pPr>
    <w:rPr>
      <w:rFonts w:ascii="Arial" w:eastAsia="Arial" w:hAnsi="Arial" w:cs="Arial"/>
      <w:b/>
      <w:bCs/>
      <w:color w:val="5B7632"/>
      <w:sz w:val="8"/>
      <w:szCs w:val="8"/>
      <w:lang w:val="en-US" w:eastAsia="ru-RU" w:bidi="en-US"/>
    </w:rPr>
  </w:style>
  <w:style w:type="paragraph" w:customStyle="1" w:styleId="84">
    <w:name w:val="Основной текст (8)"/>
    <w:basedOn w:val="a"/>
    <w:qFormat/>
    <w:rsid w:val="002B3231"/>
    <w:pPr>
      <w:widowControl w:val="0"/>
      <w:shd w:val="clear" w:color="auto" w:fill="FFFFFF"/>
      <w:spacing w:line="415" w:lineRule="auto"/>
      <w:ind w:firstLine="190"/>
      <w:jc w:val="center"/>
    </w:pPr>
    <w:rPr>
      <w:rFonts w:ascii="Arial" w:eastAsia="Arial" w:hAnsi="Arial" w:cs="Arial"/>
      <w:i/>
      <w:iCs/>
      <w:color w:val="6E423B"/>
      <w:w w:val="70"/>
      <w:sz w:val="38"/>
      <w:szCs w:val="38"/>
      <w:lang w:eastAsia="ru-RU"/>
    </w:rPr>
  </w:style>
  <w:style w:type="paragraph" w:customStyle="1" w:styleId="afffffffd">
    <w:name w:val="Колонтитул"/>
    <w:basedOn w:val="a"/>
    <w:qFormat/>
    <w:rsid w:val="002B3231"/>
    <w:pPr>
      <w:widowControl w:val="0"/>
      <w:shd w:val="clear" w:color="auto" w:fill="FFFFFF"/>
      <w:ind w:firstLine="0"/>
      <w:jc w:val="left"/>
    </w:pPr>
    <w:rPr>
      <w:rFonts w:ascii="Arial" w:eastAsia="Arial" w:hAnsi="Arial" w:cs="Arial"/>
      <w:sz w:val="19"/>
      <w:szCs w:val="19"/>
      <w:lang w:eastAsia="ru-RU"/>
    </w:rPr>
  </w:style>
  <w:style w:type="paragraph" w:customStyle="1" w:styleId="94">
    <w:name w:val="Основной текст (9)"/>
    <w:basedOn w:val="a"/>
    <w:qFormat/>
    <w:rsid w:val="002B3231"/>
    <w:pPr>
      <w:widowControl w:val="0"/>
      <w:shd w:val="clear" w:color="auto" w:fill="FFFFFF"/>
      <w:spacing w:before="4940"/>
      <w:ind w:firstLine="0"/>
      <w:jc w:val="center"/>
    </w:pPr>
    <w:rPr>
      <w:rFonts w:eastAsia="Times New Roman"/>
      <w:b/>
      <w:bCs/>
      <w:color w:val="241F1F"/>
      <w:sz w:val="92"/>
      <w:szCs w:val="92"/>
      <w:lang w:eastAsia="ru-RU"/>
    </w:rPr>
  </w:style>
  <w:style w:type="paragraph" w:customStyle="1" w:styleId="afffffffe">
    <w:name w:val="Оглавление"/>
    <w:basedOn w:val="a"/>
    <w:qFormat/>
    <w:rsid w:val="002B3231"/>
    <w:pPr>
      <w:widowControl w:val="0"/>
      <w:shd w:val="clear" w:color="auto" w:fill="FFFFFF"/>
      <w:spacing w:line="204" w:lineRule="auto"/>
      <w:ind w:firstLine="360"/>
      <w:jc w:val="left"/>
    </w:pPr>
    <w:rPr>
      <w:rFonts w:eastAsia="Times New Roman"/>
      <w:color w:val="241F1F"/>
      <w:sz w:val="20"/>
      <w:szCs w:val="20"/>
      <w:lang w:eastAsia="ru-RU"/>
    </w:rPr>
  </w:style>
  <w:style w:type="paragraph" w:customStyle="1" w:styleId="affffffff">
    <w:name w:val="_Абзац"/>
    <w:basedOn w:val="a"/>
    <w:qFormat/>
    <w:rsid w:val="002B3231"/>
    <w:pPr>
      <w:spacing w:line="360" w:lineRule="auto"/>
    </w:pPr>
    <w:rPr>
      <w:rFonts w:eastAsiaTheme="minorHAnsi"/>
      <w:szCs w:val="26"/>
    </w:rPr>
  </w:style>
  <w:style w:type="paragraph" w:customStyle="1" w:styleId="affffffff0">
    <w:name w:val="Таблица"/>
    <w:basedOn w:val="affffffff"/>
    <w:qFormat/>
    <w:rsid w:val="002B3231"/>
    <w:pPr>
      <w:keepNext/>
      <w:ind w:firstLine="0"/>
    </w:pPr>
    <w:rPr>
      <w:sz w:val="24"/>
      <w:szCs w:val="24"/>
    </w:rPr>
  </w:style>
  <w:style w:type="paragraph" w:customStyle="1" w:styleId="11c">
    <w:name w:val="Табличный_маркированный_11"/>
    <w:uiPriority w:val="99"/>
    <w:qFormat/>
    <w:rsid w:val="002B3231"/>
    <w:pPr>
      <w:ind w:left="720" w:hanging="360"/>
      <w:jc w:val="both"/>
    </w:pPr>
    <w:rPr>
      <w:rFonts w:ascii="Times New Roman" w:eastAsia="Times New Roman" w:hAnsi="Times New Roman"/>
      <w:sz w:val="22"/>
      <w:szCs w:val="22"/>
    </w:rPr>
  </w:style>
  <w:style w:type="paragraph" w:customStyle="1" w:styleId="3f0">
    <w:name w:val="Обычный3"/>
    <w:qFormat/>
    <w:rsid w:val="002B3231"/>
    <w:pPr>
      <w:snapToGrid w:val="0"/>
    </w:pPr>
    <w:rPr>
      <w:rFonts w:ascii="Times New Roman" w:eastAsia="Times New Roman" w:hAnsi="Times New Roman"/>
      <w:sz w:val="22"/>
    </w:rPr>
  </w:style>
  <w:style w:type="paragraph" w:customStyle="1" w:styleId="66">
    <w:name w:val="Основной текст6"/>
    <w:basedOn w:val="a"/>
    <w:qFormat/>
    <w:rsid w:val="002B3231"/>
    <w:pPr>
      <w:shd w:val="clear" w:color="auto" w:fill="FFFFFF"/>
      <w:spacing w:before="240" w:line="317" w:lineRule="exact"/>
      <w:ind w:firstLine="0"/>
      <w:jc w:val="left"/>
    </w:pPr>
    <w:rPr>
      <w:rFonts w:eastAsia="Times New Roman"/>
      <w:sz w:val="27"/>
      <w:szCs w:val="27"/>
      <w:lang w:eastAsia="ru-RU"/>
    </w:rPr>
  </w:style>
  <w:style w:type="paragraph" w:customStyle="1" w:styleId="3f1">
    <w:name w:val="Знак Знак3 Знак Знак Знак Знак Знак Знак Знак"/>
    <w:basedOn w:val="a"/>
    <w:qFormat/>
    <w:rsid w:val="002B3231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Heading10">
    <w:name w:val="Heading #1"/>
    <w:basedOn w:val="a"/>
    <w:link w:val="Heading1"/>
    <w:qFormat/>
    <w:rsid w:val="002B3231"/>
    <w:pPr>
      <w:shd w:val="clear" w:color="auto" w:fill="FFFFFF"/>
      <w:spacing w:before="720" w:line="322" w:lineRule="exact"/>
      <w:ind w:firstLine="0"/>
      <w:jc w:val="left"/>
      <w:outlineLvl w:val="0"/>
    </w:pPr>
    <w:rPr>
      <w:rFonts w:eastAsia="Times New Roman"/>
      <w:sz w:val="27"/>
      <w:szCs w:val="27"/>
      <w:lang w:eastAsia="ru-RU"/>
    </w:rPr>
  </w:style>
  <w:style w:type="paragraph" w:customStyle="1" w:styleId="Bodytext90">
    <w:name w:val="Body text (9)"/>
    <w:basedOn w:val="a"/>
    <w:link w:val="Bodytext9"/>
    <w:qFormat/>
    <w:rsid w:val="002B3231"/>
    <w:pPr>
      <w:shd w:val="clear" w:color="auto" w:fill="FFFFFF"/>
      <w:spacing w:line="322" w:lineRule="exact"/>
      <w:ind w:firstLine="700"/>
    </w:pPr>
    <w:rPr>
      <w:rFonts w:eastAsia="Times New Roman"/>
      <w:sz w:val="27"/>
      <w:szCs w:val="27"/>
      <w:lang w:eastAsia="ru-RU"/>
    </w:rPr>
  </w:style>
  <w:style w:type="paragraph" w:customStyle="1" w:styleId="Bodytext60">
    <w:name w:val="Body text (6)"/>
    <w:basedOn w:val="a"/>
    <w:link w:val="Bodytext6"/>
    <w:qFormat/>
    <w:rsid w:val="002B3231"/>
    <w:pPr>
      <w:shd w:val="clear" w:color="auto" w:fill="FFFFFF"/>
      <w:spacing w:line="211" w:lineRule="exact"/>
      <w:ind w:firstLine="240"/>
    </w:pPr>
    <w:rPr>
      <w:rFonts w:eastAsia="Times New Roman"/>
      <w:spacing w:val="10"/>
      <w:sz w:val="18"/>
      <w:szCs w:val="18"/>
      <w:lang w:eastAsia="ru-RU"/>
    </w:rPr>
  </w:style>
  <w:style w:type="paragraph" w:customStyle="1" w:styleId="Bodytext40">
    <w:name w:val="Body text (4)"/>
    <w:basedOn w:val="a"/>
    <w:link w:val="Bodytext4"/>
    <w:qFormat/>
    <w:rsid w:val="002B3231"/>
    <w:pPr>
      <w:shd w:val="clear" w:color="auto" w:fill="FFFFFF"/>
      <w:spacing w:after="480"/>
      <w:ind w:firstLine="0"/>
      <w:jc w:val="left"/>
    </w:pPr>
    <w:rPr>
      <w:rFonts w:eastAsia="Times New Roman"/>
      <w:sz w:val="19"/>
      <w:szCs w:val="19"/>
      <w:lang w:eastAsia="ru-RU"/>
    </w:rPr>
  </w:style>
  <w:style w:type="paragraph" w:customStyle="1" w:styleId="Bodytext80">
    <w:name w:val="Body text (8)"/>
    <w:basedOn w:val="a"/>
    <w:link w:val="Bodytext8"/>
    <w:qFormat/>
    <w:rsid w:val="002B3231"/>
    <w:pPr>
      <w:shd w:val="clear" w:color="auto" w:fill="FFFFFF"/>
      <w:spacing w:line="221" w:lineRule="exact"/>
      <w:ind w:firstLine="0"/>
      <w:jc w:val="center"/>
    </w:pPr>
    <w:rPr>
      <w:rFonts w:eastAsia="Times New Roman"/>
      <w:sz w:val="9"/>
      <w:szCs w:val="9"/>
      <w:lang w:eastAsia="ru-RU"/>
    </w:rPr>
  </w:style>
  <w:style w:type="paragraph" w:customStyle="1" w:styleId="Normal10-0220">
    <w:name w:val="Стиль Normal + 10 пт полужирный По центру Слева:  -02 см Справ...2"/>
    <w:basedOn w:val="1f4"/>
    <w:qFormat/>
    <w:rsid w:val="002B3231"/>
    <w:pPr>
      <w:widowControl/>
      <w:snapToGrid w:val="0"/>
      <w:spacing w:line="240" w:lineRule="auto"/>
      <w:ind w:left="-113" w:right="-113"/>
      <w:jc w:val="center"/>
    </w:pPr>
    <w:rPr>
      <w:b/>
      <w:bCs/>
      <w:sz w:val="20"/>
    </w:rPr>
  </w:style>
  <w:style w:type="paragraph" w:customStyle="1" w:styleId="affffffff1">
    <w:name w:val="основной текст"/>
    <w:basedOn w:val="a"/>
    <w:qFormat/>
    <w:rsid w:val="002B3231"/>
    <w:pPr>
      <w:spacing w:after="120"/>
      <w:ind w:firstLine="851"/>
    </w:pPr>
    <w:rPr>
      <w:rFonts w:ascii="Arial" w:eastAsia="Times New Roman" w:hAnsi="Arial"/>
      <w:szCs w:val="20"/>
      <w:lang w:eastAsia="ru-RU"/>
    </w:rPr>
  </w:style>
  <w:style w:type="paragraph" w:customStyle="1" w:styleId="FR3">
    <w:name w:val="FR3"/>
    <w:qFormat/>
    <w:rsid w:val="002B3231"/>
    <w:pPr>
      <w:widowControl w:val="0"/>
      <w:snapToGrid w:val="0"/>
      <w:spacing w:before="420" w:line="336" w:lineRule="auto"/>
    </w:pPr>
    <w:rPr>
      <w:rFonts w:ascii="Arial" w:eastAsia="Times New Roman" w:hAnsi="Arial"/>
      <w:sz w:val="22"/>
    </w:rPr>
  </w:style>
  <w:style w:type="paragraph" w:customStyle="1" w:styleId="Bodytext280">
    <w:name w:val="Body text (28)"/>
    <w:basedOn w:val="a"/>
    <w:link w:val="Bodytext28"/>
    <w:qFormat/>
    <w:rsid w:val="002B3231"/>
    <w:pPr>
      <w:shd w:val="clear" w:color="auto" w:fill="FFFFFF"/>
      <w:ind w:firstLine="0"/>
      <w:jc w:val="left"/>
    </w:pPr>
    <w:rPr>
      <w:rFonts w:ascii="Arial" w:eastAsia="Arial" w:hAnsi="Arial" w:cs="Arial"/>
      <w:sz w:val="23"/>
      <w:szCs w:val="23"/>
      <w:lang w:eastAsia="ru-RU"/>
    </w:rPr>
  </w:style>
  <w:style w:type="paragraph" w:customStyle="1" w:styleId="Bodytext290">
    <w:name w:val="Body text (29)"/>
    <w:basedOn w:val="a"/>
    <w:link w:val="Bodytext29"/>
    <w:qFormat/>
    <w:rsid w:val="002B3231"/>
    <w:pPr>
      <w:shd w:val="clear" w:color="auto" w:fill="FFFFFF"/>
      <w:ind w:firstLine="0"/>
      <w:jc w:val="center"/>
    </w:pPr>
    <w:rPr>
      <w:rFonts w:eastAsia="Times New Roman"/>
      <w:sz w:val="9"/>
      <w:szCs w:val="9"/>
      <w:lang w:eastAsia="ru-RU"/>
    </w:rPr>
  </w:style>
  <w:style w:type="paragraph" w:customStyle="1" w:styleId="Bodytext300">
    <w:name w:val="Body text (30)"/>
    <w:basedOn w:val="a"/>
    <w:link w:val="Bodytext30"/>
    <w:qFormat/>
    <w:rsid w:val="002B3231"/>
    <w:pPr>
      <w:shd w:val="clear" w:color="auto" w:fill="FFFFFF"/>
      <w:ind w:firstLine="0"/>
      <w:jc w:val="center"/>
    </w:pPr>
    <w:rPr>
      <w:rFonts w:eastAsia="Times New Roman"/>
      <w:sz w:val="9"/>
      <w:szCs w:val="9"/>
      <w:lang w:eastAsia="ru-RU"/>
    </w:rPr>
  </w:style>
  <w:style w:type="paragraph" w:customStyle="1" w:styleId="Bodytext130">
    <w:name w:val="Body text (13)"/>
    <w:basedOn w:val="a"/>
    <w:link w:val="Bodytext13"/>
    <w:qFormat/>
    <w:rsid w:val="002B3231"/>
    <w:pPr>
      <w:shd w:val="clear" w:color="auto" w:fill="FFFFFF"/>
      <w:ind w:firstLine="0"/>
      <w:jc w:val="center"/>
    </w:pPr>
    <w:rPr>
      <w:rFonts w:eastAsia="Times New Roman"/>
      <w:sz w:val="8"/>
      <w:szCs w:val="8"/>
      <w:lang w:eastAsia="ru-RU"/>
    </w:rPr>
  </w:style>
  <w:style w:type="paragraph" w:customStyle="1" w:styleId="Bodytext150">
    <w:name w:val="Body text (15)"/>
    <w:basedOn w:val="a"/>
    <w:link w:val="Bodytext15"/>
    <w:qFormat/>
    <w:rsid w:val="002B3231"/>
    <w:pPr>
      <w:shd w:val="clear" w:color="auto" w:fill="FFFFFF"/>
      <w:ind w:firstLine="0"/>
      <w:jc w:val="center"/>
    </w:pPr>
    <w:rPr>
      <w:rFonts w:eastAsia="Times New Roman"/>
      <w:sz w:val="8"/>
      <w:szCs w:val="8"/>
      <w:lang w:eastAsia="ru-RU"/>
    </w:rPr>
  </w:style>
  <w:style w:type="paragraph" w:customStyle="1" w:styleId="Bodytext140">
    <w:name w:val="Body text (14)"/>
    <w:basedOn w:val="a"/>
    <w:link w:val="Bodytext14"/>
    <w:qFormat/>
    <w:rsid w:val="002B3231"/>
    <w:pPr>
      <w:shd w:val="clear" w:color="auto" w:fill="FFFFFF"/>
      <w:ind w:firstLine="0"/>
      <w:jc w:val="center"/>
    </w:pPr>
    <w:rPr>
      <w:rFonts w:eastAsia="Times New Roman"/>
      <w:sz w:val="9"/>
      <w:szCs w:val="9"/>
      <w:lang w:eastAsia="ru-RU"/>
    </w:rPr>
  </w:style>
  <w:style w:type="paragraph" w:customStyle="1" w:styleId="Bodytext170">
    <w:name w:val="Body text (17)"/>
    <w:basedOn w:val="a"/>
    <w:link w:val="Bodytext17"/>
    <w:qFormat/>
    <w:rsid w:val="002B3231"/>
    <w:pPr>
      <w:shd w:val="clear" w:color="auto" w:fill="FFFFFF"/>
      <w:ind w:firstLine="0"/>
      <w:jc w:val="center"/>
    </w:pPr>
    <w:rPr>
      <w:rFonts w:eastAsia="Times New Roman"/>
      <w:sz w:val="8"/>
      <w:szCs w:val="8"/>
      <w:lang w:eastAsia="ru-RU"/>
    </w:rPr>
  </w:style>
  <w:style w:type="paragraph" w:customStyle="1" w:styleId="Bodytext160">
    <w:name w:val="Body text (16)"/>
    <w:basedOn w:val="a"/>
    <w:link w:val="Bodytext16"/>
    <w:qFormat/>
    <w:rsid w:val="002B3231"/>
    <w:pPr>
      <w:shd w:val="clear" w:color="auto" w:fill="FFFFFF"/>
      <w:ind w:firstLine="0"/>
      <w:jc w:val="center"/>
    </w:pPr>
    <w:rPr>
      <w:rFonts w:eastAsia="Times New Roman"/>
      <w:sz w:val="9"/>
      <w:szCs w:val="9"/>
      <w:lang w:eastAsia="ru-RU"/>
    </w:rPr>
  </w:style>
  <w:style w:type="paragraph" w:customStyle="1" w:styleId="Bodytext230">
    <w:name w:val="Body text (23)"/>
    <w:basedOn w:val="a"/>
    <w:link w:val="Bodytext23"/>
    <w:qFormat/>
    <w:rsid w:val="002B3231"/>
    <w:pPr>
      <w:shd w:val="clear" w:color="auto" w:fill="FFFFFF"/>
      <w:ind w:firstLine="0"/>
      <w:jc w:val="center"/>
    </w:pPr>
    <w:rPr>
      <w:rFonts w:eastAsia="Times New Roman"/>
      <w:sz w:val="9"/>
      <w:szCs w:val="9"/>
      <w:lang w:eastAsia="ru-RU"/>
    </w:rPr>
  </w:style>
  <w:style w:type="paragraph" w:customStyle="1" w:styleId="Bodytext190">
    <w:name w:val="Body text (19)"/>
    <w:basedOn w:val="a"/>
    <w:link w:val="Bodytext19"/>
    <w:qFormat/>
    <w:rsid w:val="002B3231"/>
    <w:pPr>
      <w:shd w:val="clear" w:color="auto" w:fill="FFFFFF"/>
      <w:ind w:firstLine="0"/>
      <w:jc w:val="center"/>
    </w:pPr>
    <w:rPr>
      <w:rFonts w:eastAsia="Times New Roman"/>
      <w:sz w:val="8"/>
      <w:szCs w:val="8"/>
      <w:lang w:eastAsia="ru-RU"/>
    </w:rPr>
  </w:style>
  <w:style w:type="paragraph" w:customStyle="1" w:styleId="Bodytext201">
    <w:name w:val="Body text (20)"/>
    <w:basedOn w:val="a"/>
    <w:link w:val="Bodytext200"/>
    <w:qFormat/>
    <w:rsid w:val="002B3231"/>
    <w:pPr>
      <w:shd w:val="clear" w:color="auto" w:fill="FFFFFF"/>
      <w:ind w:firstLine="0"/>
      <w:jc w:val="center"/>
    </w:pPr>
    <w:rPr>
      <w:rFonts w:eastAsia="Times New Roman"/>
      <w:sz w:val="9"/>
      <w:szCs w:val="9"/>
      <w:lang w:eastAsia="ru-RU"/>
    </w:rPr>
  </w:style>
  <w:style w:type="paragraph" w:customStyle="1" w:styleId="Bodytext250">
    <w:name w:val="Body text (25)"/>
    <w:basedOn w:val="a"/>
    <w:link w:val="Bodytext25"/>
    <w:qFormat/>
    <w:rsid w:val="002B3231"/>
    <w:pPr>
      <w:shd w:val="clear" w:color="auto" w:fill="FFFFFF"/>
      <w:ind w:firstLine="0"/>
      <w:jc w:val="center"/>
    </w:pPr>
    <w:rPr>
      <w:rFonts w:eastAsia="Times New Roman"/>
      <w:sz w:val="9"/>
      <w:szCs w:val="9"/>
      <w:lang w:eastAsia="ru-RU"/>
    </w:rPr>
  </w:style>
  <w:style w:type="paragraph" w:customStyle="1" w:styleId="Bodytext240">
    <w:name w:val="Body text (24)"/>
    <w:basedOn w:val="a"/>
    <w:link w:val="Bodytext24"/>
    <w:qFormat/>
    <w:rsid w:val="002B3231"/>
    <w:pPr>
      <w:shd w:val="clear" w:color="auto" w:fill="FFFFFF"/>
      <w:ind w:firstLine="0"/>
      <w:jc w:val="center"/>
    </w:pPr>
    <w:rPr>
      <w:rFonts w:eastAsia="Times New Roman"/>
      <w:sz w:val="9"/>
      <w:szCs w:val="9"/>
      <w:lang w:eastAsia="ru-RU"/>
    </w:rPr>
  </w:style>
  <w:style w:type="paragraph" w:customStyle="1" w:styleId="Bodytext180">
    <w:name w:val="Body text (18)"/>
    <w:basedOn w:val="a"/>
    <w:link w:val="Bodytext18"/>
    <w:qFormat/>
    <w:rsid w:val="002B3231"/>
    <w:pPr>
      <w:shd w:val="clear" w:color="auto" w:fill="FFFFFF"/>
      <w:ind w:firstLine="0"/>
      <w:jc w:val="center"/>
    </w:pPr>
    <w:rPr>
      <w:rFonts w:eastAsia="Times New Roman"/>
      <w:sz w:val="8"/>
      <w:szCs w:val="8"/>
      <w:lang w:eastAsia="ru-RU"/>
    </w:rPr>
  </w:style>
  <w:style w:type="paragraph" w:customStyle="1" w:styleId="Bodytext220">
    <w:name w:val="Body text (22)"/>
    <w:basedOn w:val="a"/>
    <w:link w:val="Bodytext22"/>
    <w:qFormat/>
    <w:rsid w:val="002B3231"/>
    <w:pPr>
      <w:shd w:val="clear" w:color="auto" w:fill="FFFFFF"/>
      <w:ind w:firstLine="0"/>
      <w:jc w:val="center"/>
    </w:pPr>
    <w:rPr>
      <w:rFonts w:eastAsia="Times New Roman"/>
      <w:sz w:val="12"/>
      <w:szCs w:val="12"/>
      <w:lang w:eastAsia="ru-RU"/>
    </w:rPr>
  </w:style>
  <w:style w:type="paragraph" w:customStyle="1" w:styleId="Bodytext210">
    <w:name w:val="Body text (21)"/>
    <w:basedOn w:val="a"/>
    <w:qFormat/>
    <w:rsid w:val="002B3231"/>
    <w:pPr>
      <w:shd w:val="clear" w:color="auto" w:fill="FFFFFF"/>
      <w:ind w:firstLine="0"/>
      <w:jc w:val="center"/>
    </w:pPr>
    <w:rPr>
      <w:rFonts w:eastAsia="Times New Roman"/>
      <w:sz w:val="9"/>
      <w:szCs w:val="9"/>
      <w:lang w:eastAsia="ru-RU"/>
    </w:rPr>
  </w:style>
  <w:style w:type="paragraph" w:customStyle="1" w:styleId="Bodytext260">
    <w:name w:val="Body text (26)"/>
    <w:basedOn w:val="a"/>
    <w:link w:val="Bodytext26"/>
    <w:qFormat/>
    <w:rsid w:val="002B3231"/>
    <w:pPr>
      <w:shd w:val="clear" w:color="auto" w:fill="FFFFFF"/>
      <w:ind w:firstLine="0"/>
      <w:jc w:val="center"/>
    </w:pPr>
    <w:rPr>
      <w:rFonts w:eastAsia="Times New Roman"/>
      <w:sz w:val="9"/>
      <w:szCs w:val="9"/>
      <w:lang w:eastAsia="ru-RU"/>
    </w:rPr>
  </w:style>
  <w:style w:type="paragraph" w:customStyle="1" w:styleId="Bodytext270">
    <w:name w:val="Body text (27)"/>
    <w:basedOn w:val="a"/>
    <w:link w:val="Bodytext27"/>
    <w:qFormat/>
    <w:rsid w:val="002B3231"/>
    <w:pPr>
      <w:shd w:val="clear" w:color="auto" w:fill="FFFFFF"/>
      <w:ind w:firstLine="0"/>
      <w:jc w:val="left"/>
    </w:pPr>
    <w:rPr>
      <w:rFonts w:eastAsia="Times New Roman"/>
      <w:sz w:val="9"/>
      <w:szCs w:val="9"/>
      <w:lang w:eastAsia="ru-RU"/>
    </w:rPr>
  </w:style>
  <w:style w:type="paragraph" w:customStyle="1" w:styleId="1ff3">
    <w:name w:val="Подпись к таблице1"/>
    <w:basedOn w:val="a"/>
    <w:uiPriority w:val="99"/>
    <w:qFormat/>
    <w:rsid w:val="002B3231"/>
    <w:pPr>
      <w:shd w:val="clear" w:color="auto" w:fill="FFFFFF"/>
      <w:spacing w:line="240" w:lineRule="atLeast"/>
      <w:ind w:firstLine="0"/>
      <w:jc w:val="left"/>
    </w:pPr>
    <w:rPr>
      <w:color w:val="2F2D2F"/>
      <w:sz w:val="20"/>
      <w:szCs w:val="20"/>
      <w:lang w:eastAsia="ru-RU"/>
    </w:rPr>
  </w:style>
  <w:style w:type="paragraph" w:customStyle="1" w:styleId="Tablecaption0">
    <w:name w:val="Table caption"/>
    <w:basedOn w:val="a"/>
    <w:link w:val="Tablecaption"/>
    <w:qFormat/>
    <w:rsid w:val="002B3231"/>
    <w:pPr>
      <w:widowControl w:val="0"/>
      <w:shd w:val="clear" w:color="auto" w:fill="FFFFFF"/>
      <w:ind w:firstLine="0"/>
      <w:jc w:val="left"/>
    </w:pPr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Pa6">
    <w:name w:val="Pa6"/>
    <w:basedOn w:val="Default"/>
    <w:next w:val="Default"/>
    <w:uiPriority w:val="99"/>
    <w:qFormat/>
    <w:rsid w:val="002B3231"/>
    <w:pPr>
      <w:spacing w:line="221" w:lineRule="atLeast"/>
    </w:pPr>
    <w:rPr>
      <w:color w:val="auto"/>
    </w:rPr>
  </w:style>
  <w:style w:type="paragraph" w:customStyle="1" w:styleId="48">
    <w:name w:val="Основной текст (4)"/>
    <w:basedOn w:val="a"/>
    <w:qFormat/>
    <w:rsid w:val="002B3231"/>
    <w:pPr>
      <w:widowControl w:val="0"/>
      <w:shd w:val="clear" w:color="auto" w:fill="FFFFFF"/>
      <w:ind w:left="980" w:firstLine="20"/>
      <w:jc w:val="left"/>
    </w:pPr>
    <w:rPr>
      <w:rFonts w:ascii="Arial" w:eastAsia="Arial" w:hAnsi="Arial" w:cs="Arial"/>
      <w:sz w:val="17"/>
      <w:szCs w:val="17"/>
      <w:lang w:eastAsia="ru-RU"/>
    </w:rPr>
  </w:style>
  <w:style w:type="paragraph" w:customStyle="1" w:styleId="western">
    <w:name w:val="western"/>
    <w:basedOn w:val="a"/>
    <w:qFormat/>
    <w:rsid w:val="002B3231"/>
    <w:pPr>
      <w:spacing w:before="280" w:after="280"/>
      <w:ind w:firstLine="0"/>
      <w:jc w:val="center"/>
    </w:pPr>
    <w:rPr>
      <w:rFonts w:eastAsia="Times New Roman"/>
      <w:szCs w:val="28"/>
      <w:lang w:eastAsia="ar-SA"/>
    </w:rPr>
  </w:style>
  <w:style w:type="paragraph" w:customStyle="1" w:styleId="Style1">
    <w:name w:val="Style1"/>
    <w:basedOn w:val="a"/>
    <w:uiPriority w:val="99"/>
    <w:qFormat/>
    <w:rsid w:val="002B3231"/>
    <w:pPr>
      <w:widowControl w:val="0"/>
      <w:spacing w:line="281" w:lineRule="exact"/>
      <w:ind w:firstLine="70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qFormat/>
    <w:rsid w:val="002B3231"/>
    <w:pPr>
      <w:widowControl w:val="0"/>
      <w:ind w:right="19772"/>
    </w:pPr>
    <w:rPr>
      <w:rFonts w:ascii="Courier New" w:eastAsia="Times New Roman" w:hAnsi="Courier New" w:cs="Courier New"/>
      <w:sz w:val="28"/>
    </w:rPr>
  </w:style>
  <w:style w:type="paragraph" w:customStyle="1" w:styleId="G0">
    <w:name w:val="G_Обычный текст"/>
    <w:basedOn w:val="a"/>
    <w:qFormat/>
    <w:rsid w:val="002B3231"/>
    <w:pPr>
      <w:spacing w:before="120" w:after="60"/>
      <w:ind w:firstLine="567"/>
    </w:pPr>
    <w:rPr>
      <w:rFonts w:ascii="Calibri" w:eastAsia="Times New Roman" w:hAnsi="Calibri"/>
      <w:sz w:val="24"/>
      <w:szCs w:val="24"/>
      <w:lang w:eastAsia="ar-SA" w:bidi="en-US"/>
    </w:rPr>
  </w:style>
  <w:style w:type="paragraph" w:customStyle="1" w:styleId="420">
    <w:name w:val="Заголовок 42"/>
    <w:basedOn w:val="a"/>
    <w:uiPriority w:val="1"/>
    <w:qFormat/>
    <w:rsid w:val="002B3231"/>
    <w:pPr>
      <w:widowControl w:val="0"/>
      <w:spacing w:before="6"/>
      <w:ind w:left="1790" w:firstLine="0"/>
      <w:outlineLvl w:val="3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customStyle="1" w:styleId="320">
    <w:name w:val="Заголовок 32"/>
    <w:basedOn w:val="a"/>
    <w:uiPriority w:val="1"/>
    <w:qFormat/>
    <w:rsid w:val="002B3231"/>
    <w:pPr>
      <w:widowControl w:val="0"/>
      <w:ind w:left="951" w:firstLine="0"/>
      <w:outlineLvl w:val="2"/>
    </w:pPr>
    <w:rPr>
      <w:rFonts w:eastAsiaTheme="minorEastAsia"/>
      <w:b/>
      <w:bCs/>
      <w:sz w:val="26"/>
      <w:szCs w:val="26"/>
      <w:lang w:eastAsia="ru-RU"/>
    </w:rPr>
  </w:style>
  <w:style w:type="paragraph" w:customStyle="1" w:styleId="1ff4">
    <w:name w:val="НИР 1 Заголовок"/>
    <w:basedOn w:val="1f7"/>
    <w:qFormat/>
    <w:rsid w:val="00535D03"/>
    <w:pPr>
      <w:spacing w:after="120" w:line="360" w:lineRule="auto"/>
      <w:outlineLvl w:val="0"/>
    </w:pPr>
    <w:rPr>
      <w:sz w:val="24"/>
    </w:rPr>
  </w:style>
  <w:style w:type="paragraph" w:customStyle="1" w:styleId="affffffff2">
    <w:name w:val="НИР текст"/>
    <w:basedOn w:val="a"/>
    <w:qFormat/>
    <w:rsid w:val="00612462"/>
    <w:pPr>
      <w:spacing w:line="360" w:lineRule="auto"/>
    </w:pPr>
    <w:rPr>
      <w:sz w:val="24"/>
      <w:szCs w:val="24"/>
    </w:rPr>
  </w:style>
  <w:style w:type="paragraph" w:customStyle="1" w:styleId="2f9">
    <w:name w:val="НИР 2 Заголовок"/>
    <w:basedOn w:val="2f6"/>
    <w:next w:val="affffffff2"/>
    <w:qFormat/>
    <w:rsid w:val="00535D03"/>
    <w:pPr>
      <w:widowControl w:val="0"/>
      <w:spacing w:after="120" w:line="360" w:lineRule="auto"/>
      <w:ind w:right="0" w:firstLine="0"/>
      <w:jc w:val="center"/>
    </w:pPr>
    <w:rPr>
      <w:rFonts w:eastAsia="Times New Roman"/>
      <w:b/>
      <w:sz w:val="24"/>
      <w:szCs w:val="24"/>
    </w:rPr>
  </w:style>
  <w:style w:type="paragraph" w:customStyle="1" w:styleId="3f2">
    <w:name w:val="НИР 3 заголовок"/>
    <w:basedOn w:val="3"/>
    <w:qFormat/>
    <w:rsid w:val="00535D03"/>
    <w:pPr>
      <w:numPr>
        <w:ilvl w:val="0"/>
        <w:numId w:val="0"/>
      </w:numPr>
      <w:spacing w:before="120" w:after="120" w:line="360" w:lineRule="auto"/>
      <w:ind w:firstLine="709"/>
      <w:jc w:val="center"/>
    </w:pPr>
    <w:rPr>
      <w:i w:val="0"/>
      <w:sz w:val="24"/>
      <w:szCs w:val="28"/>
    </w:rPr>
  </w:style>
  <w:style w:type="paragraph" w:customStyle="1" w:styleId="affffffff3">
    <w:name w:val="НИР Маркеры"/>
    <w:basedOn w:val="a"/>
    <w:qFormat/>
    <w:rsid w:val="000B686F"/>
    <w:pPr>
      <w:ind w:left="1066" w:hanging="357"/>
      <w:jc w:val="left"/>
    </w:pPr>
    <w:rPr>
      <w:rFonts w:eastAsia="Times New Roman"/>
      <w:bCs/>
      <w:color w:val="00000A"/>
      <w:sz w:val="24"/>
      <w:szCs w:val="24"/>
    </w:rPr>
  </w:style>
  <w:style w:type="paragraph" w:customStyle="1" w:styleId="affffffff4">
    <w:name w:val="НИР Таблица"/>
    <w:basedOn w:val="affffffff2"/>
    <w:qFormat/>
    <w:rsid w:val="0081760B"/>
    <w:pPr>
      <w:spacing w:line="240" w:lineRule="auto"/>
      <w:ind w:firstLine="0"/>
      <w:jc w:val="left"/>
    </w:pPr>
  </w:style>
  <w:style w:type="paragraph" w:customStyle="1" w:styleId="affffffff5">
    <w:name w:val="Содержимое врезки"/>
    <w:basedOn w:val="a"/>
    <w:qFormat/>
    <w:rsid w:val="00EA7915"/>
  </w:style>
  <w:style w:type="paragraph" w:customStyle="1" w:styleId="text-center">
    <w:name w:val="text-center"/>
    <w:basedOn w:val="a"/>
    <w:qFormat/>
    <w:rsid w:val="003F253E"/>
    <w:pPr>
      <w:suppressAutoHyphens w:val="0"/>
      <w:spacing w:beforeAutospacing="1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text-left">
    <w:name w:val="text-left"/>
    <w:basedOn w:val="a"/>
    <w:qFormat/>
    <w:rsid w:val="003F253E"/>
    <w:pPr>
      <w:suppressAutoHyphens w:val="0"/>
      <w:spacing w:beforeAutospacing="1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numbering" w:styleId="111111">
    <w:name w:val="Outline List 2"/>
    <w:qFormat/>
    <w:rsid w:val="00022D59"/>
  </w:style>
  <w:style w:type="numbering" w:customStyle="1" w:styleId="1ff5">
    <w:name w:val="Нет списка1"/>
    <w:uiPriority w:val="99"/>
    <w:semiHidden/>
    <w:unhideWhenUsed/>
    <w:qFormat/>
    <w:rsid w:val="00551751"/>
  </w:style>
  <w:style w:type="numbering" w:customStyle="1" w:styleId="WW8Num18">
    <w:name w:val="WW8Num18"/>
    <w:qFormat/>
    <w:rsid w:val="002B3231"/>
  </w:style>
  <w:style w:type="numbering" w:customStyle="1" w:styleId="WW8Num1">
    <w:name w:val="WW8Num1"/>
    <w:qFormat/>
    <w:rsid w:val="002B3231"/>
  </w:style>
  <w:style w:type="numbering" w:customStyle="1" w:styleId="2fa">
    <w:name w:val="Нет списка2"/>
    <w:uiPriority w:val="99"/>
    <w:semiHidden/>
    <w:unhideWhenUsed/>
    <w:qFormat/>
    <w:rsid w:val="0034622A"/>
  </w:style>
  <w:style w:type="table" w:customStyle="1" w:styleId="TableNormal">
    <w:name w:val="Table Normal"/>
    <w:uiPriority w:val="2"/>
    <w:semiHidden/>
    <w:unhideWhenUsed/>
    <w:qFormat/>
    <w:rsid w:val="008A6B11"/>
    <w:rPr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ffffff6">
    <w:name w:val="Table Grid"/>
    <w:basedOn w:val="a1"/>
    <w:uiPriority w:val="59"/>
    <w:rsid w:val="00D10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6">
    <w:name w:val="Сетка таблицы1"/>
    <w:basedOn w:val="a1"/>
    <w:uiPriority w:val="59"/>
    <w:rsid w:val="005517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B323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7">
    <w:name w:val="Таблица простая 21"/>
    <w:basedOn w:val="a1"/>
    <w:uiPriority w:val="42"/>
    <w:rsid w:val="002B3231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Report1">
    <w:name w:val="Table Grid Report1"/>
    <w:basedOn w:val="a1"/>
    <w:uiPriority w:val="39"/>
    <w:rsid w:val="002B3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b">
    <w:name w:val="Сетка таблицы2"/>
    <w:basedOn w:val="a1"/>
    <w:uiPriority w:val="39"/>
    <w:rsid w:val="003462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3">
    <w:name w:val="Сетка таблицы3"/>
    <w:basedOn w:val="a1"/>
    <w:uiPriority w:val="39"/>
    <w:rsid w:val="00330F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"/>
    <w:basedOn w:val="a1"/>
    <w:uiPriority w:val="39"/>
    <w:rsid w:val="00330F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footer" Target="footer1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B09C2-145B-40D5-8F78-AA0BB9705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122</Pages>
  <Words>36579</Words>
  <Characters>208501</Characters>
  <Application>Microsoft Office Word</Application>
  <DocSecurity>0</DocSecurity>
  <Lines>1737</Lines>
  <Paragraphs>489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GDyn</dc:creator>
  <dc:description/>
  <cp:lastModifiedBy>Guest</cp:lastModifiedBy>
  <cp:revision>140</cp:revision>
  <cp:lastPrinted>2023-08-23T11:49:00Z</cp:lastPrinted>
  <dcterms:created xsi:type="dcterms:W3CDTF">2023-08-24T15:02:00Z</dcterms:created>
  <dcterms:modified xsi:type="dcterms:W3CDTF">2023-09-05T06:41:00Z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