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outlineLvl w:val="1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Приложение 2</w:t>
      </w:r>
    </w:p>
    <w:p>
      <w:pPr>
        <w:spacing w:beforeLines="0" w:afterLines="0"/>
        <w:jc w:val="right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 административному регламенту</w:t>
      </w:r>
    </w:p>
    <w:p>
      <w:pPr>
        <w:spacing w:beforeLines="0" w:afterLines="0"/>
        <w:jc w:val="right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предоставления</w:t>
      </w:r>
    </w:p>
    <w:p>
      <w:pPr>
        <w:spacing w:beforeLines="0" w:afterLines="0"/>
        <w:jc w:val="right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муниципальной услуги</w:t>
      </w:r>
    </w:p>
    <w:p>
      <w:pPr>
        <w:spacing w:beforeLines="0" w:afterLines="0"/>
        <w:jc w:val="right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"Установка информационной вывески,</w:t>
      </w:r>
    </w:p>
    <w:p>
      <w:pPr>
        <w:spacing w:beforeLines="0" w:afterLines="0"/>
        <w:jc w:val="right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согласование дизайн-проекта</w:t>
      </w:r>
    </w:p>
    <w:p>
      <w:pPr>
        <w:spacing w:beforeLines="0" w:afterLines="0"/>
        <w:jc w:val="right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размещения вывески"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  <w:bookmarkStart w:id="0" w:name="Par464"/>
      <w:bookmarkEnd w:id="0"/>
      <w:r>
        <w:rPr>
          <w:rFonts w:hint="default" w:ascii="Arial" w:hAnsi="Arial"/>
          <w:b/>
          <w:sz w:val="16"/>
          <w:szCs w:val="24"/>
        </w:rPr>
        <w:t>БЛОК-СХЕМА</w:t>
      </w: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  <w:r>
        <w:rPr>
          <w:rFonts w:hint="default" w:ascii="Arial" w:hAnsi="Arial"/>
          <w:b/>
          <w:sz w:val="16"/>
          <w:szCs w:val="24"/>
        </w:rPr>
        <w:t>предоставления муниципальной услуги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jc w:val="center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position w:val="-291"/>
          <w:sz w:val="16"/>
          <w:szCs w:val="24"/>
        </w:rPr>
        <w:drawing>
          <wp:inline distT="0" distB="0" distL="114300" distR="114300">
            <wp:extent cx="4032885" cy="3803650"/>
            <wp:effectExtent l="0" t="0" r="5715" b="635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2885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66671"/>
    <w:rsid w:val="71E6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2024-02-09T04:38:00Z</dcterms:created>
  <dc:creator>Savinyh</dc:creator>
  <cp:lastModifiedBy>Savinyh</cp:lastModifiedBy>
  <dcterms:modified xsi:type="dcterms:W3CDTF">2024-02-09T04:38:32Z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E5D187CD30FD44AA920001E875128121_11</vt:lpwstr>
  </property>
</Properties>
</file>