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66DD" w14:textId="77777777" w:rsidR="002D2DC8" w:rsidRDefault="00925F7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120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20BE">
        <w:rPr>
          <w:rFonts w:ascii="Times New Roman" w:hAnsi="Times New Roman" w:cs="Times New Roman"/>
          <w:sz w:val="24"/>
          <w:szCs w:val="24"/>
        </w:rPr>
        <w:t>2</w:t>
      </w:r>
    </w:p>
    <w:p w14:paraId="17560621" w14:textId="77777777" w:rsidR="002D2DC8" w:rsidRDefault="00925F7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распоряжению Администрации города</w:t>
      </w:r>
    </w:p>
    <w:p w14:paraId="5A35CB4C" w14:textId="77777777" w:rsidR="002D2DC8" w:rsidRDefault="00925F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______________</w:t>
      </w:r>
    </w:p>
    <w:p w14:paraId="5CC4FBFF" w14:textId="77777777" w:rsidR="002D2DC8" w:rsidRDefault="00925F7D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Основные виды разрешенного использования,  предельные размеры земельных 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территории </w:t>
      </w:r>
      <w:r w:rsidR="00482BCA" w:rsidRPr="00482BCA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нежилой застройки в границах: ул. </w:t>
      </w:r>
      <w:proofErr w:type="spellStart"/>
      <w:r w:rsidR="00482BCA" w:rsidRPr="00482BCA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Бейвеля</w:t>
      </w:r>
      <w:proofErr w:type="spellEnd"/>
      <w:r w:rsidR="00482BCA" w:rsidRPr="00482BCA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, ул. Хариса Юсупова, ул. Скульптора </w:t>
      </w:r>
      <w:proofErr w:type="spellStart"/>
      <w:r w:rsidR="00482BCA" w:rsidRPr="00482BCA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Головницкого</w:t>
      </w:r>
      <w:proofErr w:type="spellEnd"/>
      <w:r w:rsidR="00482BCA" w:rsidRPr="00482BCA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в Курчатовском районе города Челябинска </w:t>
      </w:r>
    </w:p>
    <w:p w14:paraId="0C045A3B" w14:textId="77777777" w:rsidR="002D2DC8" w:rsidRDefault="002D2DC8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tbl>
      <w:tblPr>
        <w:tblStyle w:val="a8"/>
        <w:tblW w:w="15336" w:type="dxa"/>
        <w:tblLayout w:type="fixed"/>
        <w:tblLook w:val="04A0" w:firstRow="1" w:lastRow="0" w:firstColumn="1" w:lastColumn="0" w:noHBand="0" w:noVBand="1"/>
      </w:tblPr>
      <w:tblGrid>
        <w:gridCol w:w="3227"/>
        <w:gridCol w:w="1418"/>
        <w:gridCol w:w="1559"/>
        <w:gridCol w:w="1468"/>
        <w:gridCol w:w="1420"/>
        <w:gridCol w:w="1648"/>
        <w:gridCol w:w="1418"/>
        <w:gridCol w:w="1520"/>
        <w:gridCol w:w="1658"/>
      </w:tblGrid>
      <w:tr w:rsidR="00482BCA" w:rsidRPr="00482BCA" w14:paraId="5EC20139" w14:textId="77777777" w:rsidTr="00482BCA">
        <w:trPr>
          <w:tblHeader/>
        </w:trPr>
        <w:tc>
          <w:tcPr>
            <w:tcW w:w="3227" w:type="dxa"/>
            <w:shd w:val="clear" w:color="auto" w:fill="auto"/>
          </w:tcPr>
          <w:p w14:paraId="1E062ED3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Виды разрешенного использования земельных участков</w:t>
            </w:r>
          </w:p>
        </w:tc>
        <w:tc>
          <w:tcPr>
            <w:tcW w:w="1418" w:type="dxa"/>
            <w:shd w:val="clear" w:color="auto" w:fill="auto"/>
          </w:tcPr>
          <w:p w14:paraId="6E3F20A1" w14:textId="77777777" w:rsidR="00482BCA" w:rsidRPr="00482BCA" w:rsidRDefault="00482BCA" w:rsidP="00575313">
            <w:pPr>
              <w:pStyle w:val="TableParagraph"/>
              <w:ind w:left="-82" w:right="-116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Минимальный размер участка, кв. м</w:t>
            </w:r>
          </w:p>
        </w:tc>
        <w:tc>
          <w:tcPr>
            <w:tcW w:w="1559" w:type="dxa"/>
            <w:shd w:val="clear" w:color="auto" w:fill="auto"/>
          </w:tcPr>
          <w:p w14:paraId="06D3A160" w14:textId="77777777" w:rsidR="00482BCA" w:rsidRPr="00482BCA" w:rsidRDefault="00482BCA" w:rsidP="00575313">
            <w:pPr>
              <w:pStyle w:val="TableParagraph"/>
              <w:ind w:left="-108" w:right="-113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Максимальный размер участка, кв. м</w:t>
            </w:r>
          </w:p>
        </w:tc>
        <w:tc>
          <w:tcPr>
            <w:tcW w:w="1468" w:type="dxa"/>
            <w:shd w:val="clear" w:color="auto" w:fill="auto"/>
          </w:tcPr>
          <w:p w14:paraId="7FE28E1A" w14:textId="77777777" w:rsidR="00482BCA" w:rsidRPr="00482BCA" w:rsidRDefault="00482BCA" w:rsidP="00575313">
            <w:pPr>
              <w:pStyle w:val="TableParagraph"/>
              <w:ind w:left="-111" w:right="-109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shd w:val="clear" w:color="auto" w:fill="auto"/>
          </w:tcPr>
          <w:p w14:paraId="31727E6C" w14:textId="77777777" w:rsidR="00482BCA" w:rsidRPr="00482BCA" w:rsidRDefault="00482BCA" w:rsidP="00575313">
            <w:pPr>
              <w:pStyle w:val="TableParagraph"/>
              <w:ind w:left="-115" w:right="-124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1648" w:type="dxa"/>
            <w:shd w:val="clear" w:color="auto" w:fill="auto"/>
          </w:tcPr>
          <w:p w14:paraId="1068BC32" w14:textId="77777777" w:rsidR="00482BCA" w:rsidRPr="00482BCA" w:rsidRDefault="00482BCA" w:rsidP="00575313">
            <w:pPr>
              <w:pStyle w:val="TableParagraph"/>
              <w:ind w:left="-100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1418" w:type="dxa"/>
            <w:shd w:val="clear" w:color="auto" w:fill="auto"/>
          </w:tcPr>
          <w:p w14:paraId="1D087E2B" w14:textId="77777777" w:rsidR="00482BCA" w:rsidRPr="00482BCA" w:rsidRDefault="00482BCA" w:rsidP="00575313">
            <w:pPr>
              <w:pStyle w:val="TableParagraph"/>
              <w:ind w:left="-96" w:right="-132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Минимальный процент озеленения*</w:t>
            </w:r>
          </w:p>
        </w:tc>
        <w:tc>
          <w:tcPr>
            <w:tcW w:w="1520" w:type="dxa"/>
            <w:shd w:val="clear" w:color="auto" w:fill="auto"/>
          </w:tcPr>
          <w:p w14:paraId="69DCED58" w14:textId="77777777" w:rsidR="00482BCA" w:rsidRPr="00482BCA" w:rsidRDefault="00482BCA" w:rsidP="00575313">
            <w:pPr>
              <w:pStyle w:val="TableParagraph"/>
              <w:ind w:left="-92" w:right="-136"/>
              <w:jc w:val="center"/>
              <w:rPr>
                <w:sz w:val="22"/>
                <w:szCs w:val="22"/>
              </w:rPr>
            </w:pPr>
            <w:proofErr w:type="spellStart"/>
            <w:r w:rsidRPr="00482BCA">
              <w:rPr>
                <w:sz w:val="22"/>
                <w:szCs w:val="22"/>
                <w:lang w:val="en-US"/>
              </w:rPr>
              <w:t>Коэффициент</w:t>
            </w:r>
            <w:proofErr w:type="spellEnd"/>
            <w:r w:rsidRPr="00482B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2BCA">
              <w:rPr>
                <w:sz w:val="22"/>
                <w:szCs w:val="22"/>
                <w:lang w:val="en-US"/>
              </w:rPr>
              <w:t>строительного</w:t>
            </w:r>
            <w:proofErr w:type="spellEnd"/>
            <w:r w:rsidRPr="00482B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2BCA">
              <w:rPr>
                <w:sz w:val="22"/>
                <w:szCs w:val="22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14:paraId="5B8A2BDF" w14:textId="77777777" w:rsidR="00482BCA" w:rsidRPr="00482BCA" w:rsidRDefault="00482BCA" w:rsidP="00575313">
            <w:pPr>
              <w:pStyle w:val="TableParagraph"/>
              <w:ind w:left="-88" w:right="-91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Предельная этажность/ Максимальная высота ОКС, м</w:t>
            </w:r>
          </w:p>
        </w:tc>
      </w:tr>
      <w:tr w:rsidR="00482BCA" w:rsidRPr="00482BCA" w14:paraId="7EC08A2D" w14:textId="77777777" w:rsidTr="00482BCA">
        <w:tc>
          <w:tcPr>
            <w:tcW w:w="15336" w:type="dxa"/>
            <w:gridSpan w:val="9"/>
            <w:shd w:val="clear" w:color="auto" w:fill="auto"/>
          </w:tcPr>
          <w:p w14:paraId="53B5C12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482BCA" w:rsidRPr="00482BCA" w14:paraId="3B321A75" w14:textId="77777777" w:rsidTr="00482BCA">
        <w:trPr>
          <w:trHeight w:val="282"/>
        </w:trPr>
        <w:tc>
          <w:tcPr>
            <w:tcW w:w="3227" w:type="dxa"/>
            <w:shd w:val="clear" w:color="auto" w:fill="auto"/>
          </w:tcPr>
          <w:p w14:paraId="3B81CE58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rFonts w:eastAsia="Times New Roman"/>
                <w:sz w:val="22"/>
                <w:szCs w:val="22"/>
              </w:rPr>
              <w:t>(2.1.1) малоэтажная многоквартирная жилая застройка</w:t>
            </w:r>
            <w:r w:rsidRPr="00482BCA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7DD5D25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14:paraId="0EF2712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05EBA53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3C2EADE3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48" w:type="dxa"/>
            <w:shd w:val="clear" w:color="auto" w:fill="auto"/>
          </w:tcPr>
          <w:p w14:paraId="65D1B50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391BC0E3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78C3A66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658" w:type="dxa"/>
            <w:shd w:val="clear" w:color="auto" w:fill="auto"/>
          </w:tcPr>
          <w:p w14:paraId="04D35A0B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4/НУ</w:t>
            </w:r>
          </w:p>
        </w:tc>
      </w:tr>
      <w:tr w:rsidR="00482BCA" w:rsidRPr="00482BCA" w14:paraId="48D2CEB3" w14:textId="77777777" w:rsidTr="00482BCA">
        <w:trPr>
          <w:trHeight w:val="282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0C2DD8C4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rFonts w:eastAsia="Times New Roman"/>
                <w:sz w:val="22"/>
                <w:szCs w:val="22"/>
              </w:rPr>
              <w:t>(2.3) блокированная жилая застройка</w:t>
            </w:r>
            <w:r w:rsidRPr="00482BCA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55E19E0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B77A58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500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48159D4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003FB55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271B95F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8548DF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0ED6A97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5C306D0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3/НУ</w:t>
            </w:r>
          </w:p>
        </w:tc>
      </w:tr>
      <w:tr w:rsidR="00482BCA" w:rsidRPr="00482BCA" w14:paraId="1A86BB8D" w14:textId="77777777" w:rsidTr="00482BCA">
        <w:trPr>
          <w:trHeight w:val="282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5A509539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 xml:space="preserve">(2.5) </w:t>
            </w:r>
            <w:proofErr w:type="spellStart"/>
            <w:r w:rsidRPr="00482BCA">
              <w:rPr>
                <w:sz w:val="22"/>
                <w:szCs w:val="22"/>
              </w:rPr>
              <w:t>среднеэтажная</w:t>
            </w:r>
            <w:proofErr w:type="spellEnd"/>
            <w:r w:rsidRPr="00482BCA">
              <w:rPr>
                <w:sz w:val="22"/>
                <w:szCs w:val="22"/>
              </w:rPr>
              <w:t xml:space="preserve"> жилая застройка</w:t>
            </w:r>
            <w:r w:rsidRPr="00482BCA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07990A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2AE8A6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15 000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6CFFFB9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3364955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34C22C9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83615C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6DEDE9C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3,5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5B2E4E8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8/НУ</w:t>
            </w:r>
          </w:p>
        </w:tc>
      </w:tr>
      <w:tr w:rsidR="00482BCA" w:rsidRPr="00482BCA" w14:paraId="7B791528" w14:textId="77777777" w:rsidTr="00482BCA">
        <w:tc>
          <w:tcPr>
            <w:tcW w:w="3227" w:type="dxa"/>
            <w:shd w:val="clear" w:color="auto" w:fill="auto"/>
          </w:tcPr>
          <w:p w14:paraId="3DD5E065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(2.6) многоэтажная жилая застройка (высотная застройка)</w:t>
            </w:r>
            <w:r w:rsidRPr="00482BCA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510E6A2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4000</w:t>
            </w:r>
          </w:p>
        </w:tc>
        <w:tc>
          <w:tcPr>
            <w:tcW w:w="1559" w:type="dxa"/>
            <w:shd w:val="clear" w:color="auto" w:fill="auto"/>
          </w:tcPr>
          <w:p w14:paraId="310BC78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2BF2E3C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20184F2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648" w:type="dxa"/>
            <w:shd w:val="clear" w:color="auto" w:fill="auto"/>
          </w:tcPr>
          <w:p w14:paraId="5FA1AEE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58BF0FE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34D12DA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3,5</w:t>
            </w:r>
          </w:p>
        </w:tc>
        <w:tc>
          <w:tcPr>
            <w:tcW w:w="1658" w:type="dxa"/>
            <w:shd w:val="clear" w:color="auto" w:fill="auto"/>
          </w:tcPr>
          <w:p w14:paraId="57D0AC9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7744F576" w14:textId="77777777" w:rsidTr="00482BCA">
        <w:tc>
          <w:tcPr>
            <w:tcW w:w="3227" w:type="dxa"/>
            <w:shd w:val="clear" w:color="auto" w:fill="auto"/>
          </w:tcPr>
          <w:p w14:paraId="6F2DA19B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(3.1) коммунальное обслуживание</w:t>
            </w:r>
          </w:p>
        </w:tc>
        <w:tc>
          <w:tcPr>
            <w:tcW w:w="1418" w:type="dxa"/>
            <w:shd w:val="clear" w:color="auto" w:fill="auto"/>
          </w:tcPr>
          <w:p w14:paraId="449D9DB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6DB91AD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7146EF3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4953CD7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2EFD7EB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4DF3B07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18C67C1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119409B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11AAB4C9" w14:textId="77777777" w:rsidTr="00482BCA">
        <w:tc>
          <w:tcPr>
            <w:tcW w:w="3227" w:type="dxa"/>
            <w:shd w:val="clear" w:color="auto" w:fill="auto"/>
          </w:tcPr>
          <w:p w14:paraId="2B899D1D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(3.1.1)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14:paraId="595D351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67CA2E6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52634C6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4678137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078EBD1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09F878B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1C3CC7A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62C3EEB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701C9709" w14:textId="77777777" w:rsidTr="00482BCA">
        <w:tc>
          <w:tcPr>
            <w:tcW w:w="3227" w:type="dxa"/>
            <w:shd w:val="clear" w:color="auto" w:fill="auto"/>
          </w:tcPr>
          <w:p w14:paraId="5CE63A9D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 xml:space="preserve">(3.1.2) административные здания организаций, </w:t>
            </w:r>
            <w:r w:rsidRPr="00482BCA">
              <w:rPr>
                <w:sz w:val="22"/>
                <w:szCs w:val="22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14:paraId="076390B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lastRenderedPageBreak/>
              <w:t>НУ</w:t>
            </w:r>
          </w:p>
        </w:tc>
        <w:tc>
          <w:tcPr>
            <w:tcW w:w="1559" w:type="dxa"/>
            <w:shd w:val="clear" w:color="auto" w:fill="auto"/>
          </w:tcPr>
          <w:p w14:paraId="11B2D99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1551BF3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7C222AA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45CC0C6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4005D33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3A84DD7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1630FB1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0AF67E72" w14:textId="77777777" w:rsidTr="00482BCA">
        <w:tc>
          <w:tcPr>
            <w:tcW w:w="3227" w:type="dxa"/>
            <w:shd w:val="clear" w:color="auto" w:fill="auto"/>
          </w:tcPr>
          <w:p w14:paraId="13DB28A3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(3.2.4) общежития</w:t>
            </w:r>
          </w:p>
        </w:tc>
        <w:tc>
          <w:tcPr>
            <w:tcW w:w="1418" w:type="dxa"/>
            <w:shd w:val="clear" w:color="auto" w:fill="auto"/>
          </w:tcPr>
          <w:p w14:paraId="59B2AC23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36829A0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</w:tc>
        <w:tc>
          <w:tcPr>
            <w:tcW w:w="1468" w:type="dxa"/>
            <w:shd w:val="clear" w:color="auto" w:fill="auto"/>
          </w:tcPr>
          <w:p w14:paraId="4B5BB3D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180E386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7495F12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3752229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6504D8A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05F7B56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5D1230F5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2D5D88F9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(3.3) бытовое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85C7CB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F29648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4202662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7116FC6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19DEDC4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5B490C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4B2373CB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2A1E077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37B0377F" w14:textId="77777777" w:rsidTr="00482BCA">
        <w:tc>
          <w:tcPr>
            <w:tcW w:w="3227" w:type="dxa"/>
            <w:shd w:val="clear" w:color="auto" w:fill="auto"/>
          </w:tcPr>
          <w:p w14:paraId="1DED0C16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(3.4.1) амбулаторно-поликлиническое обслуживание</w:t>
            </w:r>
          </w:p>
        </w:tc>
        <w:tc>
          <w:tcPr>
            <w:tcW w:w="1418" w:type="dxa"/>
            <w:shd w:val="clear" w:color="auto" w:fill="auto"/>
          </w:tcPr>
          <w:p w14:paraId="29F55CB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44F3BA1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5535FE3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1367186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751F90F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5708348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70D339A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725811C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58C46A4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7E4DE25E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(3.5) образование и просвещение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0CF22B2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16F677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69E02AD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57D7B326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0900921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5F2768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71B99C30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78A9CF8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00A4ED22" w14:textId="77777777" w:rsidTr="00482BCA">
        <w:tc>
          <w:tcPr>
            <w:tcW w:w="3227" w:type="dxa"/>
            <w:shd w:val="clear" w:color="auto" w:fill="auto"/>
          </w:tcPr>
          <w:p w14:paraId="117EC325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(3.5.1) дошкольное, начальное и среднее общее образование***</w:t>
            </w:r>
          </w:p>
        </w:tc>
        <w:tc>
          <w:tcPr>
            <w:tcW w:w="1418" w:type="dxa"/>
            <w:shd w:val="clear" w:color="auto" w:fill="auto"/>
          </w:tcPr>
          <w:p w14:paraId="4711137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7523CE4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79AE9AF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14:paraId="3A7CEA80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653CFD7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6FD4138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35FDC0F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62E1847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07242483" w14:textId="77777777" w:rsidTr="00482BCA">
        <w:tc>
          <w:tcPr>
            <w:tcW w:w="3227" w:type="dxa"/>
            <w:shd w:val="clear" w:color="auto" w:fill="auto"/>
          </w:tcPr>
          <w:p w14:paraId="5229E188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(3.5.2) среднее и высшее профессиональное образование****</w:t>
            </w:r>
          </w:p>
        </w:tc>
        <w:tc>
          <w:tcPr>
            <w:tcW w:w="1418" w:type="dxa"/>
            <w:shd w:val="clear" w:color="auto" w:fill="auto"/>
          </w:tcPr>
          <w:p w14:paraId="2BBDF06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30BB939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271A570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14:paraId="3889B0D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1550EC6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5C8A519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4169A2D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0C99E64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02C27293" w14:textId="77777777" w:rsidTr="00482BCA">
        <w:tc>
          <w:tcPr>
            <w:tcW w:w="3227" w:type="dxa"/>
            <w:shd w:val="clear" w:color="auto" w:fill="auto"/>
          </w:tcPr>
          <w:p w14:paraId="10996C97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(3.6.1) объекты культурно-досуговой деятельности</w:t>
            </w:r>
          </w:p>
        </w:tc>
        <w:tc>
          <w:tcPr>
            <w:tcW w:w="1418" w:type="dxa"/>
            <w:shd w:val="clear" w:color="auto" w:fill="auto"/>
          </w:tcPr>
          <w:p w14:paraId="68E79CC4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1876091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14:paraId="03474A7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610076E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69DEFE5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2AD0792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1AC5427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1C945D0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A616B3D" w14:textId="77777777" w:rsidTr="00482BCA">
        <w:tc>
          <w:tcPr>
            <w:tcW w:w="3227" w:type="dxa"/>
            <w:shd w:val="clear" w:color="auto" w:fill="auto"/>
          </w:tcPr>
          <w:p w14:paraId="78B22360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(3.7.1) осуществление религиозных обрядов</w:t>
            </w:r>
          </w:p>
        </w:tc>
        <w:tc>
          <w:tcPr>
            <w:tcW w:w="1418" w:type="dxa"/>
            <w:shd w:val="clear" w:color="auto" w:fill="auto"/>
          </w:tcPr>
          <w:p w14:paraId="65041FF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6A4C6FC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1169D01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2361845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6F1E99A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03F88CC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713D9FA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6422E96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0FE17354" w14:textId="77777777" w:rsidTr="00482BCA">
        <w:tc>
          <w:tcPr>
            <w:tcW w:w="3227" w:type="dxa"/>
            <w:shd w:val="clear" w:color="auto" w:fill="auto"/>
          </w:tcPr>
          <w:p w14:paraId="765BD3EE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(3.8) общественное управление</w:t>
            </w:r>
          </w:p>
        </w:tc>
        <w:tc>
          <w:tcPr>
            <w:tcW w:w="1418" w:type="dxa"/>
            <w:shd w:val="clear" w:color="auto" w:fill="auto"/>
          </w:tcPr>
          <w:p w14:paraId="3BDE4A5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59D6052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14:paraId="029183F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237F59F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67AA3E8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092DB8E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3A1C4DE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6AE5E07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582B8DE9" w14:textId="77777777" w:rsidTr="00482BCA">
        <w:tc>
          <w:tcPr>
            <w:tcW w:w="3227" w:type="dxa"/>
            <w:shd w:val="clear" w:color="auto" w:fill="auto"/>
          </w:tcPr>
          <w:p w14:paraId="57120A3F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(3.8.1) государственное управление</w:t>
            </w:r>
          </w:p>
        </w:tc>
        <w:tc>
          <w:tcPr>
            <w:tcW w:w="1418" w:type="dxa"/>
            <w:shd w:val="clear" w:color="auto" w:fill="auto"/>
          </w:tcPr>
          <w:p w14:paraId="6A1FFD9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68503024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14:paraId="6753CE4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151EA8D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5440B29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510F832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5B27292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0862FA5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C8A5F57" w14:textId="77777777" w:rsidTr="00482BCA">
        <w:tc>
          <w:tcPr>
            <w:tcW w:w="3227" w:type="dxa"/>
            <w:shd w:val="clear" w:color="auto" w:fill="auto"/>
          </w:tcPr>
          <w:p w14:paraId="19F01277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(3.8.2) представительская деятельность</w:t>
            </w:r>
          </w:p>
        </w:tc>
        <w:tc>
          <w:tcPr>
            <w:tcW w:w="1418" w:type="dxa"/>
            <w:shd w:val="clear" w:color="auto" w:fill="auto"/>
          </w:tcPr>
          <w:p w14:paraId="2A012B8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09EEF09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14:paraId="2E91C7C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29AAB44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14D1DE9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5255B49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3CFE5F0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059126C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4AFBA076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5378506A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lastRenderedPageBreak/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49B1DB1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72F8A8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05E2303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5160794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7D19AE0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5D36FBF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216D2B7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7428596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7D5DA7AE" w14:textId="77777777" w:rsidTr="00482BCA">
        <w:tc>
          <w:tcPr>
            <w:tcW w:w="3227" w:type="dxa"/>
            <w:shd w:val="clear" w:color="auto" w:fill="auto"/>
          </w:tcPr>
          <w:p w14:paraId="32479E11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(3.10.1) амбулаторное ветеринарное обслуживание</w:t>
            </w:r>
          </w:p>
        </w:tc>
        <w:tc>
          <w:tcPr>
            <w:tcW w:w="1418" w:type="dxa"/>
            <w:shd w:val="clear" w:color="auto" w:fill="auto"/>
          </w:tcPr>
          <w:p w14:paraId="0087CBCB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14:paraId="74A1E783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023B725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3D9E729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029F9FF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7C62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4B09ABB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4D0CC13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08B3AF7F" w14:textId="77777777" w:rsidTr="00482BCA">
        <w:tc>
          <w:tcPr>
            <w:tcW w:w="3227" w:type="dxa"/>
            <w:shd w:val="clear" w:color="auto" w:fill="auto"/>
          </w:tcPr>
          <w:p w14:paraId="0CF6C7B5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(4.1) деловое управление</w:t>
            </w:r>
          </w:p>
        </w:tc>
        <w:tc>
          <w:tcPr>
            <w:tcW w:w="1418" w:type="dxa"/>
            <w:shd w:val="clear" w:color="auto" w:fill="auto"/>
          </w:tcPr>
          <w:p w14:paraId="72582A3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3B587A6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14:paraId="4C5D06DB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27DCCAF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5C6228A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3CBFB71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21DEB37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779776C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5ED7E760" w14:textId="77777777" w:rsidTr="00482BCA">
        <w:tc>
          <w:tcPr>
            <w:tcW w:w="3227" w:type="dxa"/>
            <w:shd w:val="clear" w:color="auto" w:fill="auto"/>
          </w:tcPr>
          <w:p w14:paraId="70604578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(4.4) магазины</w:t>
            </w:r>
          </w:p>
        </w:tc>
        <w:tc>
          <w:tcPr>
            <w:tcW w:w="1418" w:type="dxa"/>
            <w:shd w:val="clear" w:color="auto" w:fill="auto"/>
          </w:tcPr>
          <w:p w14:paraId="3855FE7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5610B87B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5A8233E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500F04D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6B3A25C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30C7B2B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7820AAB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184309B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1ED2DC50" w14:textId="77777777" w:rsidTr="00482BCA">
        <w:tc>
          <w:tcPr>
            <w:tcW w:w="3227" w:type="dxa"/>
            <w:shd w:val="clear" w:color="auto" w:fill="auto"/>
          </w:tcPr>
          <w:p w14:paraId="1BD4356E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(4.5) банковская и страховая деятельность</w:t>
            </w:r>
          </w:p>
        </w:tc>
        <w:tc>
          <w:tcPr>
            <w:tcW w:w="1418" w:type="dxa"/>
            <w:shd w:val="clear" w:color="auto" w:fill="auto"/>
          </w:tcPr>
          <w:p w14:paraId="3712717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5998888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14:paraId="4BBB4F4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6BDD50A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246AF14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35B7F57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6D50653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4047D56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345282C5" w14:textId="77777777" w:rsidTr="00482BCA">
        <w:tc>
          <w:tcPr>
            <w:tcW w:w="3227" w:type="dxa"/>
            <w:shd w:val="clear" w:color="auto" w:fill="auto"/>
          </w:tcPr>
          <w:p w14:paraId="1A5AA143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(4.6) общественное питание</w:t>
            </w:r>
          </w:p>
        </w:tc>
        <w:tc>
          <w:tcPr>
            <w:tcW w:w="1418" w:type="dxa"/>
            <w:shd w:val="clear" w:color="auto" w:fill="auto"/>
          </w:tcPr>
          <w:p w14:paraId="21E943A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0CD5665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71C3D71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011EA19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0F2AB00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73AF7B3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2E16082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1E44112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5396AA18" w14:textId="77777777" w:rsidTr="00482BCA">
        <w:tc>
          <w:tcPr>
            <w:tcW w:w="3227" w:type="dxa"/>
            <w:shd w:val="clear" w:color="auto" w:fill="auto"/>
          </w:tcPr>
          <w:p w14:paraId="5C6FA099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(4.7) гостиничное обслуживание</w:t>
            </w:r>
          </w:p>
        </w:tc>
        <w:tc>
          <w:tcPr>
            <w:tcW w:w="1418" w:type="dxa"/>
            <w:shd w:val="clear" w:color="auto" w:fill="auto"/>
          </w:tcPr>
          <w:p w14:paraId="4170F00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24B57D0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14:paraId="618A8E1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1B7A280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385E714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1A2D923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614FB38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49A82B6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EFB5B02" w14:textId="77777777" w:rsidTr="00482BCA">
        <w:tc>
          <w:tcPr>
            <w:tcW w:w="3227" w:type="dxa"/>
            <w:shd w:val="clear" w:color="auto" w:fill="auto"/>
          </w:tcPr>
          <w:p w14:paraId="56084F15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(4.8.1) развлекательные мероприятия</w:t>
            </w:r>
          </w:p>
        </w:tc>
        <w:tc>
          <w:tcPr>
            <w:tcW w:w="1418" w:type="dxa"/>
            <w:shd w:val="clear" w:color="auto" w:fill="auto"/>
          </w:tcPr>
          <w:p w14:paraId="17CEB5D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7022D17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14:paraId="02C9E22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15F6913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2F2DE60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0EDDFBA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750CD59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086BE9F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97392B3" w14:textId="77777777" w:rsidTr="00482BCA">
        <w:tc>
          <w:tcPr>
            <w:tcW w:w="3227" w:type="dxa"/>
            <w:shd w:val="clear" w:color="auto" w:fill="auto"/>
          </w:tcPr>
          <w:p w14:paraId="7BDF30FE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(4.9) служебные гаражи</w:t>
            </w:r>
          </w:p>
        </w:tc>
        <w:tc>
          <w:tcPr>
            <w:tcW w:w="1418" w:type="dxa"/>
            <w:shd w:val="clear" w:color="auto" w:fill="auto"/>
          </w:tcPr>
          <w:p w14:paraId="3C67753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eastAsia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68096D7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eastAsia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4CB952E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7CAF797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eastAsia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shd w:val="clear" w:color="auto" w:fill="auto"/>
          </w:tcPr>
          <w:p w14:paraId="72D3672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3329218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4BF71FB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62887EC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57CD9877" w14:textId="77777777" w:rsidTr="00482BCA">
        <w:tc>
          <w:tcPr>
            <w:tcW w:w="3227" w:type="dxa"/>
            <w:shd w:val="clear" w:color="auto" w:fill="auto"/>
          </w:tcPr>
          <w:p w14:paraId="51CF95AC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(5.1.1) обеспечение спортивно-зрелищных мероприятий</w:t>
            </w:r>
          </w:p>
        </w:tc>
        <w:tc>
          <w:tcPr>
            <w:tcW w:w="1418" w:type="dxa"/>
            <w:shd w:val="clear" w:color="auto" w:fill="auto"/>
          </w:tcPr>
          <w:p w14:paraId="23ADCD9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5DB5C99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14:paraId="2204741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1FE73B7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04E180F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5A1DBF8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424872A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70646D9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939A336" w14:textId="77777777" w:rsidTr="00482BCA">
        <w:tc>
          <w:tcPr>
            <w:tcW w:w="3227" w:type="dxa"/>
            <w:shd w:val="clear" w:color="auto" w:fill="auto"/>
          </w:tcPr>
          <w:p w14:paraId="055F0040" w14:textId="77777777" w:rsidR="00482BCA" w:rsidRPr="00482BCA" w:rsidRDefault="00482BCA" w:rsidP="0057531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(5.1.2) обеспечение занятий спортом в помещениях</w:t>
            </w:r>
          </w:p>
        </w:tc>
        <w:tc>
          <w:tcPr>
            <w:tcW w:w="1418" w:type="dxa"/>
            <w:shd w:val="clear" w:color="auto" w:fill="auto"/>
          </w:tcPr>
          <w:p w14:paraId="289943C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1AC93F4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14:paraId="358D131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0021DE6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shd w:val="clear" w:color="auto" w:fill="auto"/>
          </w:tcPr>
          <w:p w14:paraId="2E5CE93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3D6C6CE7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039AB46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6108C9F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5967B195" w14:textId="77777777" w:rsidTr="00482BCA">
        <w:tc>
          <w:tcPr>
            <w:tcW w:w="3227" w:type="dxa"/>
            <w:shd w:val="clear" w:color="auto" w:fill="auto"/>
          </w:tcPr>
          <w:p w14:paraId="23372037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(5.1.3)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14:paraId="14DBB06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4B0B31C4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0780F79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 xml:space="preserve">0 – не менее 10 м от окон жилых и </w:t>
            </w:r>
            <w:r w:rsidRPr="00482B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общественных зданий</w:t>
            </w:r>
          </w:p>
        </w:tc>
        <w:tc>
          <w:tcPr>
            <w:tcW w:w="1420" w:type="dxa"/>
            <w:shd w:val="clear" w:color="auto" w:fill="auto"/>
          </w:tcPr>
          <w:p w14:paraId="79A6DEA0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</w:t>
            </w:r>
          </w:p>
        </w:tc>
        <w:tc>
          <w:tcPr>
            <w:tcW w:w="1648" w:type="dxa"/>
            <w:shd w:val="clear" w:color="auto" w:fill="auto"/>
          </w:tcPr>
          <w:p w14:paraId="11B7959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4AF37AA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79B64C7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61A0303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4216ED94" w14:textId="77777777" w:rsidTr="00482BCA">
        <w:tc>
          <w:tcPr>
            <w:tcW w:w="3227" w:type="dxa"/>
            <w:shd w:val="clear" w:color="auto" w:fill="auto"/>
          </w:tcPr>
          <w:p w14:paraId="7A149304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(5.1.4) оборудованные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14:paraId="0259044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2C04F89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55C0D36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 xml:space="preserve">0 – не менее 10 м от окон жилых и </w:t>
            </w:r>
            <w:proofErr w:type="gramStart"/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обществен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482BCA">
              <w:rPr>
                <w:rFonts w:ascii="Times New Roman" w:hAnsi="Times New Roman" w:cs="Times New Roman"/>
                <w:sz w:val="22"/>
                <w:szCs w:val="22"/>
              </w:rPr>
              <w:t xml:space="preserve"> зданий</w:t>
            </w:r>
          </w:p>
        </w:tc>
        <w:tc>
          <w:tcPr>
            <w:tcW w:w="1420" w:type="dxa"/>
            <w:shd w:val="clear" w:color="auto" w:fill="auto"/>
          </w:tcPr>
          <w:p w14:paraId="617B098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shd w:val="clear" w:color="auto" w:fill="auto"/>
          </w:tcPr>
          <w:p w14:paraId="48289A11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58AB4FD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3F23113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3F5885E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7579D49C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04A512BF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(5.2.1) туристическое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4BCCE3E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E500FC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307B011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79E6A6F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20A09ED0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4CF94AE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12BA983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1B6E673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84A01BD" w14:textId="77777777" w:rsidTr="00482BCA">
        <w:tc>
          <w:tcPr>
            <w:tcW w:w="3227" w:type="dxa"/>
            <w:shd w:val="clear" w:color="auto" w:fill="auto"/>
          </w:tcPr>
          <w:p w14:paraId="5DDE50A4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(6.8) связь</w:t>
            </w:r>
          </w:p>
        </w:tc>
        <w:tc>
          <w:tcPr>
            <w:tcW w:w="1418" w:type="dxa"/>
            <w:shd w:val="clear" w:color="auto" w:fill="auto"/>
          </w:tcPr>
          <w:p w14:paraId="34C89A0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0ECA522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02BE071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14:paraId="4F23F42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48" w:type="dxa"/>
            <w:shd w:val="clear" w:color="auto" w:fill="auto"/>
          </w:tcPr>
          <w:p w14:paraId="315A1F0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6964925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524E6AF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256B813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8B56F7A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3A317DD0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(6.12) научно-производственная деятельность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7B4595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CD47B6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7E900B7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7714D2A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74E17B2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093F3D9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5A2ADEB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39AFCF6E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B45BCD3" w14:textId="77777777" w:rsidTr="00482BCA">
        <w:tc>
          <w:tcPr>
            <w:tcW w:w="3227" w:type="dxa"/>
            <w:shd w:val="clear" w:color="auto" w:fill="auto"/>
          </w:tcPr>
          <w:p w14:paraId="53825DDB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(8.3) обеспечение внутреннего правопорядка</w:t>
            </w:r>
          </w:p>
        </w:tc>
        <w:tc>
          <w:tcPr>
            <w:tcW w:w="1418" w:type="dxa"/>
            <w:shd w:val="clear" w:color="auto" w:fill="auto"/>
          </w:tcPr>
          <w:p w14:paraId="4B577FC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76CE2B1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5E571E5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14:paraId="4F33D07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shd w:val="clear" w:color="auto" w:fill="auto"/>
          </w:tcPr>
          <w:p w14:paraId="11D21FE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451FC31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6E8CADE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25F7B77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4C9B9723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2D69C2C5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(12.0) земельные участки (территории) общего пользования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4D61CA6B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B9F565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6ABF4D6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48091214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1F0762C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96654FF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65D7A48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1CCF026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</w:tr>
      <w:tr w:rsidR="00482BCA" w:rsidRPr="00482BCA" w14:paraId="74BFFCEF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0801E745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(12.0.1) улично-дорожная сеть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4C11F57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6802C74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4DA48C1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3CA04F1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6D07DAC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16217C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0B3732B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5FA269C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</w:tr>
      <w:tr w:rsidR="00482BCA" w:rsidRPr="00482BCA" w14:paraId="3AB03C14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04574547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(12.0.2) благоустройство территории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309705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C2862C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7462083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6FE302D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72F10DE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4AE62D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40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5113379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6949438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</w:tr>
      <w:tr w:rsidR="00482BCA" w:rsidRPr="00482BCA" w14:paraId="3E213514" w14:textId="77777777" w:rsidTr="00482BCA">
        <w:tc>
          <w:tcPr>
            <w:tcW w:w="15336" w:type="dxa"/>
            <w:gridSpan w:val="9"/>
            <w:shd w:val="clear" w:color="auto" w:fill="auto"/>
          </w:tcPr>
          <w:p w14:paraId="15FDA14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482BCA" w:rsidRPr="00482BCA" w14:paraId="34B50E13" w14:textId="77777777" w:rsidTr="00482BCA">
        <w:tc>
          <w:tcPr>
            <w:tcW w:w="3227" w:type="dxa"/>
            <w:shd w:val="clear" w:color="auto" w:fill="auto"/>
          </w:tcPr>
          <w:p w14:paraId="1AFE05A7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(2.7.1) хранение автотранспорта</w:t>
            </w:r>
          </w:p>
        </w:tc>
        <w:tc>
          <w:tcPr>
            <w:tcW w:w="1418" w:type="dxa"/>
            <w:shd w:val="clear" w:color="auto" w:fill="auto"/>
          </w:tcPr>
          <w:p w14:paraId="1E2B92C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08AB0EE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25684EC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14:paraId="2DA2D002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5A129A8B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16BF9AB8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4F9F3E9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2B31E899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765A3039" w14:textId="77777777" w:rsidTr="00482BCA">
        <w:tc>
          <w:tcPr>
            <w:tcW w:w="3227" w:type="dxa"/>
            <w:shd w:val="clear" w:color="auto" w:fill="auto"/>
          </w:tcPr>
          <w:p w14:paraId="20E9B63C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lastRenderedPageBreak/>
              <w:t>(4.4) магазины*****</w:t>
            </w:r>
          </w:p>
        </w:tc>
        <w:tc>
          <w:tcPr>
            <w:tcW w:w="1418" w:type="dxa"/>
            <w:shd w:val="clear" w:color="auto" w:fill="auto"/>
          </w:tcPr>
          <w:p w14:paraId="4100F2A4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5C69450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4D8B353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14:paraId="7085D7AC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59AFC703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47729CB9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12F34EDC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1B2505BF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63EAF0AA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7CF8F19D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(4.9.2) стоянка транспортных средств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55A1E6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1D4E2852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5A6D9AD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39DA2E2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022883C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7543053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23CEC17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4DE1A104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НУ/НУ</w:t>
            </w:r>
          </w:p>
        </w:tc>
      </w:tr>
      <w:tr w:rsidR="00482BCA" w:rsidRPr="00482BCA" w14:paraId="2307A837" w14:textId="77777777" w:rsidTr="00482BCA">
        <w:tc>
          <w:tcPr>
            <w:tcW w:w="15336" w:type="dxa"/>
            <w:gridSpan w:val="9"/>
            <w:shd w:val="clear" w:color="auto" w:fill="auto"/>
          </w:tcPr>
          <w:p w14:paraId="471F9E45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b/>
                <w:bCs/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482BCA" w:rsidRPr="00482BCA" w14:paraId="4013B869" w14:textId="77777777" w:rsidTr="00482BCA">
        <w:tc>
          <w:tcPr>
            <w:tcW w:w="3227" w:type="dxa"/>
            <w:shd w:val="clear" w:color="auto" w:fill="auto"/>
          </w:tcPr>
          <w:p w14:paraId="77CD1613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(2.7.1) хранение автотранспорта</w:t>
            </w:r>
          </w:p>
        </w:tc>
        <w:tc>
          <w:tcPr>
            <w:tcW w:w="1418" w:type="dxa"/>
            <w:shd w:val="clear" w:color="auto" w:fill="auto"/>
          </w:tcPr>
          <w:p w14:paraId="11D4DDC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2E4CCCF9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14:paraId="5360305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14:paraId="2C2B692D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186EA89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68462FAC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14:paraId="679FC7A0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77BA45C6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</w:rPr>
              <w:t>8/НУ</w:t>
            </w:r>
          </w:p>
        </w:tc>
      </w:tr>
      <w:tr w:rsidR="00482BCA" w:rsidRPr="00482BCA" w14:paraId="55D03C65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4F967B2C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(4.9.1.1) заправка транспортных средств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5B00177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D90C07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2535653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0C788E6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07FAD6D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D10A10A" w14:textId="77777777" w:rsidR="00482BCA" w:rsidRPr="00482BCA" w:rsidRDefault="00482BCA" w:rsidP="00575313">
            <w:pPr>
              <w:pStyle w:val="TableParagraph"/>
              <w:jc w:val="center"/>
              <w:rPr>
                <w:sz w:val="22"/>
                <w:szCs w:val="22"/>
              </w:rPr>
            </w:pPr>
            <w:r w:rsidRPr="00482BCA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41FED98B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68EC8C53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2/НУ</w:t>
            </w:r>
          </w:p>
        </w:tc>
      </w:tr>
      <w:tr w:rsidR="00482BCA" w:rsidRPr="00482BCA" w14:paraId="09AE3B0A" w14:textId="77777777" w:rsidTr="00482BC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30A9CC47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(4.9.2) стоянка транспортных средств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D0E949C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3681630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14:paraId="3B28107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14:paraId="0B0CAE0E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14:paraId="007DF621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B57F573" w14:textId="77777777" w:rsidR="00482BCA" w:rsidRPr="00482BCA" w:rsidRDefault="00482BCA" w:rsidP="00575313">
            <w:pPr>
              <w:pStyle w:val="TableParagraph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2BCA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78703616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14:paraId="03D7D25F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НУ/НУ</w:t>
            </w:r>
          </w:p>
        </w:tc>
      </w:tr>
      <w:tr w:rsidR="00482BCA" w:rsidRPr="00482BCA" w14:paraId="06A822CD" w14:textId="77777777" w:rsidTr="00482BCA">
        <w:tc>
          <w:tcPr>
            <w:tcW w:w="3227" w:type="dxa"/>
            <w:shd w:val="clear" w:color="auto" w:fill="auto"/>
          </w:tcPr>
          <w:p w14:paraId="7C1BAEC5" w14:textId="77777777" w:rsidR="00482BCA" w:rsidRPr="00482BCA" w:rsidRDefault="00482BCA" w:rsidP="00575313">
            <w:pPr>
              <w:pStyle w:val="TableParagraph"/>
              <w:rPr>
                <w:sz w:val="22"/>
                <w:szCs w:val="22"/>
              </w:rPr>
            </w:pPr>
            <w:r w:rsidRPr="00482BCA">
              <w:rPr>
                <w:sz w:val="22"/>
                <w:szCs w:val="22"/>
              </w:rPr>
              <w:t>(9.2.1) санаторная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4D0CA7FD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14:paraId="79956874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14:paraId="73D5184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14:paraId="511182F5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48" w:type="dxa"/>
            <w:shd w:val="clear" w:color="auto" w:fill="auto"/>
          </w:tcPr>
          <w:p w14:paraId="27D9D423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14:paraId="6AAC021A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20" w:type="dxa"/>
            <w:shd w:val="clear" w:color="auto" w:fill="auto"/>
          </w:tcPr>
          <w:p w14:paraId="63D992E8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14:paraId="2CE5CAF7" w14:textId="77777777" w:rsidR="00482BCA" w:rsidRPr="00482BCA" w:rsidRDefault="00482BCA" w:rsidP="005753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BCA">
              <w:rPr>
                <w:rFonts w:ascii="Times New Roman" w:hAnsi="Times New Roman" w:cs="Times New Roman"/>
                <w:sz w:val="22"/>
                <w:szCs w:val="22"/>
              </w:rPr>
              <w:t>9/НУ</w:t>
            </w:r>
          </w:p>
        </w:tc>
      </w:tr>
    </w:tbl>
    <w:p w14:paraId="7B4BC75E" w14:textId="77777777" w:rsidR="00482BCA" w:rsidRDefault="00482BCA">
      <w:pPr>
        <w:spacing w:line="240" w:lineRule="auto"/>
        <w:rPr>
          <w:rFonts w:ascii="Times New Roman" w:hAnsi="Times New Roman" w:cs="Times New Roman"/>
        </w:rPr>
      </w:pPr>
    </w:p>
    <w:p w14:paraId="252C6A7E" w14:textId="77777777" w:rsidR="002D2DC8" w:rsidRDefault="00925F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– не устанавливаются</w:t>
      </w:r>
    </w:p>
    <w:p w14:paraId="33FE3BAA" w14:textId="77777777" w:rsidR="002D2DC8" w:rsidRDefault="002D2DC8" w:rsidP="001978C3">
      <w:pPr>
        <w:spacing w:after="0" w:line="240" w:lineRule="auto"/>
        <w:rPr>
          <w:rFonts w:ascii="Times New Roman" w:hAnsi="Times New Roman" w:cs="Times New Roman"/>
        </w:rPr>
      </w:pPr>
    </w:p>
    <w:p w14:paraId="3B43C512" w14:textId="77777777" w:rsidR="001F16D8" w:rsidRDefault="001F16D8" w:rsidP="001978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25F7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</w:t>
      </w:r>
      <w:r w:rsidR="00925F7D">
        <w:rPr>
          <w:rFonts w:ascii="Times New Roman" w:hAnsi="Times New Roman" w:cs="Times New Roman"/>
        </w:rPr>
        <w:t xml:space="preserve">Управления </w:t>
      </w:r>
    </w:p>
    <w:p w14:paraId="31EC14FD" w14:textId="77777777" w:rsidR="002D2DC8" w:rsidRDefault="00925F7D" w:rsidP="001978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архитектурно-градостроительному проектированию</w:t>
      </w:r>
    </w:p>
    <w:p w14:paraId="48EDF265" w14:textId="292F10C8" w:rsidR="002D2DC8" w:rsidRDefault="00925F7D" w:rsidP="001978C3">
      <w:pPr>
        <w:spacing w:after="0"/>
      </w:pPr>
      <w:r>
        <w:rPr>
          <w:rFonts w:ascii="Times New Roman" w:hAnsi="Times New Roman" w:cs="Times New Roman"/>
        </w:rPr>
        <w:t>города Челябинска</w:t>
      </w:r>
      <w:r w:rsidR="00737702">
        <w:rPr>
          <w:rFonts w:ascii="Times New Roman" w:hAnsi="Times New Roman" w:cs="Times New Roman"/>
        </w:rPr>
        <w:t xml:space="preserve">, главный архитектор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О. С. Никитина</w:t>
      </w:r>
    </w:p>
    <w:sectPr w:rsidR="002D2DC8" w:rsidSect="00CA71B8">
      <w:headerReference w:type="even" r:id="rId6"/>
      <w:headerReference w:type="default" r:id="rId7"/>
      <w:pgSz w:w="16838" w:h="11906" w:orient="landscape"/>
      <w:pgMar w:top="1701" w:right="567" w:bottom="851" w:left="1134" w:header="56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A592" w14:textId="77777777" w:rsidR="00CA71B8" w:rsidRDefault="00CA71B8" w:rsidP="001978C3">
      <w:pPr>
        <w:spacing w:after="0" w:line="240" w:lineRule="auto"/>
      </w:pPr>
      <w:r>
        <w:separator/>
      </w:r>
    </w:p>
  </w:endnote>
  <w:endnote w:type="continuationSeparator" w:id="0">
    <w:p w14:paraId="35F460DB" w14:textId="77777777" w:rsidR="00CA71B8" w:rsidRDefault="00CA71B8" w:rsidP="001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E747" w14:textId="77777777" w:rsidR="00CA71B8" w:rsidRDefault="00CA71B8" w:rsidP="001978C3">
      <w:pPr>
        <w:spacing w:after="0" w:line="240" w:lineRule="auto"/>
      </w:pPr>
      <w:r>
        <w:separator/>
      </w:r>
    </w:p>
  </w:footnote>
  <w:footnote w:type="continuationSeparator" w:id="0">
    <w:p w14:paraId="702C188F" w14:textId="77777777" w:rsidR="00CA71B8" w:rsidRDefault="00CA71B8" w:rsidP="001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8AC" w14:textId="77777777" w:rsidR="00CA71B8" w:rsidRPr="001978C3" w:rsidRDefault="00CA71B8" w:rsidP="001978C3">
    <w:pPr>
      <w:pStyle w:val="a9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CADC" w14:textId="77777777" w:rsidR="00CA71B8" w:rsidRPr="001978C3" w:rsidRDefault="00CA71B8" w:rsidP="001978C3">
    <w:pPr>
      <w:pStyle w:val="a9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C8"/>
    <w:rsid w:val="001978C3"/>
    <w:rsid w:val="001F16D8"/>
    <w:rsid w:val="002120BE"/>
    <w:rsid w:val="002D2DC8"/>
    <w:rsid w:val="0038690C"/>
    <w:rsid w:val="00482BCA"/>
    <w:rsid w:val="00504C69"/>
    <w:rsid w:val="00737702"/>
    <w:rsid w:val="0076060C"/>
    <w:rsid w:val="00925F7D"/>
    <w:rsid w:val="00AB6BFC"/>
    <w:rsid w:val="00CA71B8"/>
    <w:rsid w:val="00D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C701"/>
  <w15:docId w15:val="{DFC1BBFB-15B1-49D6-9F3A-E9A13953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8">
    <w:name w:val="Table Grid"/>
    <w:basedOn w:val="a1"/>
    <w:uiPriority w:val="59"/>
    <w:rsid w:val="003D0A7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8C3"/>
  </w:style>
  <w:style w:type="paragraph" w:styleId="ab">
    <w:name w:val="footer"/>
    <w:basedOn w:val="a"/>
    <w:link w:val="ac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8C3"/>
  </w:style>
  <w:style w:type="paragraph" w:styleId="ad">
    <w:name w:val="Balloon Text"/>
    <w:basedOn w:val="a"/>
    <w:link w:val="ae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cp:lastModifiedBy>Yana Pyankova</cp:lastModifiedBy>
  <cp:revision>5</cp:revision>
  <cp:lastPrinted>2024-08-13T03:58:00Z</cp:lastPrinted>
  <dcterms:created xsi:type="dcterms:W3CDTF">2024-08-12T13:07:00Z</dcterms:created>
  <dcterms:modified xsi:type="dcterms:W3CDTF">2024-09-23T04:27:00Z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