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E" w:rsidRPr="00D62F56" w:rsidRDefault="008C6DC6" w:rsidP="008C6DC6">
      <w:pPr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 w:rsidR="00C22A6B" w:rsidRPr="00D62F56">
        <w:rPr>
          <w:rFonts w:ascii="Times New Roman" w:hAnsi="Times New Roman"/>
          <w:lang w:val="ru-RU"/>
        </w:rPr>
        <w:t xml:space="preserve">Приложение </w:t>
      </w:r>
      <w:r w:rsidR="00544877" w:rsidRPr="00D62F56">
        <w:rPr>
          <w:rFonts w:ascii="Times New Roman" w:hAnsi="Times New Roman"/>
          <w:lang w:val="ru-RU"/>
        </w:rPr>
        <w:t>4</w:t>
      </w:r>
    </w:p>
    <w:p w:rsidR="000C07EE" w:rsidRPr="00D62F56" w:rsidRDefault="000C07EE">
      <w:pPr>
        <w:rPr>
          <w:rFonts w:ascii="Times New Roman" w:hAnsi="Times New Roman"/>
          <w:lang w:val="ru-RU"/>
        </w:rPr>
      </w:pPr>
    </w:p>
    <w:p w:rsidR="000C07EE" w:rsidRPr="00D62F56" w:rsidRDefault="00C22A6B">
      <w:pPr>
        <w:jc w:val="both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   к распоряжению Администрации города </w:t>
      </w:r>
    </w:p>
    <w:p w:rsidR="000C07EE" w:rsidRPr="00D62F56" w:rsidRDefault="00C22A6B">
      <w:pPr>
        <w:jc w:val="both"/>
        <w:rPr>
          <w:lang w:val="ru-RU"/>
        </w:rPr>
      </w:pPr>
      <w:r w:rsidRPr="00D62F56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  <w:r w:rsidR="00725F4A" w:rsidRPr="00D62F56">
        <w:rPr>
          <w:rFonts w:ascii="Times New Roman" w:hAnsi="Times New Roman"/>
          <w:lang w:val="ru-RU"/>
        </w:rPr>
        <w:t xml:space="preserve"> </w:t>
      </w:r>
      <w:r w:rsidRPr="00D62F56">
        <w:rPr>
          <w:rFonts w:ascii="Times New Roman" w:hAnsi="Times New Roman"/>
          <w:lang w:val="ru-RU"/>
        </w:rPr>
        <w:t xml:space="preserve">  от _________________ № ____________</w:t>
      </w:r>
    </w:p>
    <w:p w:rsidR="000C07EE" w:rsidRPr="00D62F56" w:rsidRDefault="000C07EE"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544877" w:rsidP="001C049F">
      <w:pPr>
        <w:jc w:val="center"/>
        <w:rPr>
          <w:rFonts w:ascii="Times New Roman" w:hAnsi="Times New Roman"/>
          <w:lang w:val="ru-RU"/>
        </w:rPr>
      </w:pPr>
      <w:r w:rsidRPr="00D62F56">
        <w:rPr>
          <w:rFonts w:ascii="Times New Roman" w:hAnsi="Times New Roman"/>
          <w:lang w:val="ru-RU"/>
        </w:rPr>
        <w:t xml:space="preserve">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1127D2" w:rsidRPr="00D62F56">
        <w:rPr>
          <w:rFonts w:ascii="Times New Roman" w:hAnsi="Times New Roman"/>
          <w:lang w:val="ru-RU"/>
        </w:rPr>
        <w:t xml:space="preserve">                    </w:t>
      </w:r>
      <w:r w:rsidRPr="00D62F56">
        <w:rPr>
          <w:rFonts w:ascii="Times New Roman" w:hAnsi="Times New Roman"/>
          <w:lang w:val="ru-RU"/>
        </w:rPr>
        <w:t xml:space="preserve">для населения на </w:t>
      </w:r>
      <w:r w:rsidR="00C22A6B" w:rsidRPr="00D62F56">
        <w:rPr>
          <w:rFonts w:ascii="Times New Roman" w:hAnsi="Times New Roman"/>
          <w:lang w:val="ru-RU"/>
        </w:rPr>
        <w:t>территории жилой застройки</w:t>
      </w:r>
      <w:r w:rsidRPr="00D62F56">
        <w:rPr>
          <w:rFonts w:ascii="Times New Roman" w:hAnsi="Times New Roman"/>
          <w:lang w:val="ru-RU"/>
        </w:rPr>
        <w:t xml:space="preserve"> </w:t>
      </w:r>
      <w:r w:rsidR="001C049F" w:rsidRPr="00D62F56">
        <w:rPr>
          <w:rFonts w:ascii="Times New Roman" w:hAnsi="Times New Roman"/>
          <w:lang w:val="ru-RU"/>
        </w:rPr>
        <w:t>в границах улиц Социалистическ</w:t>
      </w:r>
      <w:r w:rsidR="002E18A5">
        <w:rPr>
          <w:rFonts w:ascii="Times New Roman" w:hAnsi="Times New Roman"/>
          <w:lang w:val="ru-RU"/>
        </w:rPr>
        <w:t>ой</w:t>
      </w:r>
      <w:r w:rsidR="001C049F" w:rsidRPr="00D62F56">
        <w:rPr>
          <w:rFonts w:ascii="Times New Roman" w:hAnsi="Times New Roman"/>
          <w:lang w:val="ru-RU"/>
        </w:rPr>
        <w:t>, Жукова, Мира, Дегтярева в Металлургическом районе города Челябинска</w:t>
      </w:r>
    </w:p>
    <w:p w:rsidR="007B7EE3" w:rsidRPr="00D62F56" w:rsidRDefault="007B7EE3" w:rsidP="001C049F">
      <w:pPr>
        <w:jc w:val="center"/>
        <w:rPr>
          <w:lang w:val="ru-RU"/>
        </w:rPr>
      </w:pP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D62F56">
        <w:rPr>
          <w:rFonts w:ascii="Times New Roman" w:hAnsi="Times New Roman" w:cs="Times New Roman"/>
          <w:lang w:val="ru-RU"/>
        </w:rPr>
        <w:t xml:space="preserve">                     </w:t>
      </w:r>
      <w:r w:rsidRPr="00D62F56">
        <w:rPr>
          <w:rFonts w:ascii="Times New Roman" w:hAnsi="Times New Roman" w:cs="Times New Roman"/>
          <w:lang w:val="ru-RU"/>
        </w:rPr>
        <w:t>для населения</w:t>
      </w:r>
      <w:r w:rsidR="001127D2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r w:rsidR="007B7EE3" w:rsidRPr="00D62F56">
        <w:rPr>
          <w:rFonts w:ascii="Times New Roman" w:hAnsi="Times New Roman" w:cs="Times New Roman"/>
          <w:lang w:val="ru-RU"/>
        </w:rPr>
        <w:t xml:space="preserve"> (далее – </w:t>
      </w:r>
      <w:proofErr w:type="spellStart"/>
      <w:r w:rsidR="007B7EE3"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="007B7EE3" w:rsidRPr="00D62F56">
        <w:rPr>
          <w:rFonts w:ascii="Times New Roman" w:hAnsi="Times New Roman" w:cs="Times New Roman"/>
          <w:lang w:val="ru-RU"/>
        </w:rPr>
        <w:t>)</w:t>
      </w:r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1) </w:t>
      </w:r>
      <w:r w:rsidR="007B7EE3" w:rsidRPr="00D62F56">
        <w:rPr>
          <w:rFonts w:ascii="Times New Roman" w:hAnsi="Times New Roman" w:cs="Times New Roman"/>
          <w:lang w:val="ru-RU"/>
        </w:rPr>
        <w:t>п</w:t>
      </w:r>
      <w:r w:rsidRPr="00D62F56">
        <w:rPr>
          <w:rFonts w:ascii="Times New Roman" w:hAnsi="Times New Roman" w:cs="Times New Roman"/>
          <w:lang w:val="ru-RU"/>
        </w:rPr>
        <w:t xml:space="preserve">ри размещении отдельно стоящих детских дошкольных учреждений и детских образовательных учреждений площадь земельных участков может быть уменьшена с учетом соблюдения требований санитарных и технических норм при условии выделения спортивного ядра для таких учреждений в отдельный земельный участок общего пользования или общего доступа (сервитут или публичный сервитут) </w:t>
      </w:r>
      <w:proofErr w:type="gramStart"/>
      <w:r w:rsidRPr="00D62F56">
        <w:rPr>
          <w:rFonts w:ascii="Times New Roman" w:hAnsi="Times New Roman" w:cs="Times New Roman"/>
          <w:lang w:val="ru-RU"/>
        </w:rPr>
        <w:t>на</w:t>
      </w:r>
      <w:proofErr w:type="gramEnd"/>
      <w:r w:rsidRPr="00D62F56">
        <w:rPr>
          <w:rFonts w:ascii="Times New Roman" w:hAnsi="Times New Roman" w:cs="Times New Roman"/>
          <w:lang w:val="ru-RU"/>
        </w:rPr>
        <w:t>: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20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дошкольных учреждений;</w:t>
      </w:r>
    </w:p>
    <w:p w:rsidR="00544877" w:rsidRPr="00D62F56" w:rsidRDefault="0046396A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– </w:t>
      </w:r>
      <w:r w:rsidR="00544877" w:rsidRPr="00D62F56">
        <w:rPr>
          <w:rFonts w:ascii="Times New Roman" w:hAnsi="Times New Roman" w:cs="Times New Roman"/>
          <w:lang w:val="ru-RU"/>
        </w:rPr>
        <w:t>40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="00544877" w:rsidRPr="00D62F56">
        <w:rPr>
          <w:rFonts w:ascii="Times New Roman" w:hAnsi="Times New Roman" w:cs="Times New Roman"/>
          <w:lang w:val="ru-RU"/>
        </w:rPr>
        <w:t>% для детских образовательных учреждений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2)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ткрытые плоскостные автостоянки не могут занимать более 30</w:t>
      </w:r>
      <w:r w:rsidR="007B7EE3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>% от площади территориальной зоны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3)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 xml:space="preserve">беспеченность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-местами принимается за 360 </w:t>
      </w:r>
      <w:proofErr w:type="spellStart"/>
      <w:r w:rsidRPr="00D62F56">
        <w:rPr>
          <w:rFonts w:ascii="Times New Roman" w:hAnsi="Times New Roman" w:cs="Times New Roman"/>
          <w:lang w:val="ru-RU"/>
        </w:rPr>
        <w:t>м</w:t>
      </w:r>
      <w:r w:rsidR="00D737AA">
        <w:rPr>
          <w:rFonts w:ascii="Times New Roman" w:hAnsi="Times New Roman" w:cs="Times New Roman"/>
          <w:lang w:val="ru-RU"/>
        </w:rPr>
        <w:t>ашино</w:t>
      </w:r>
      <w:proofErr w:type="spellEnd"/>
      <w:r w:rsidR="00D737AA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человек. 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>С учетом формирования сети общественного транспорта в границах территори</w:t>
      </w:r>
      <w:r w:rsidR="007B7EE3" w:rsidRPr="00D62F56">
        <w:rPr>
          <w:rFonts w:ascii="Times New Roman" w:hAnsi="Times New Roman" w:cs="Times New Roman"/>
          <w:lang w:val="ru-RU"/>
        </w:rPr>
        <w:t>й</w:t>
      </w:r>
      <w:r w:rsidRPr="00D62F56">
        <w:rPr>
          <w:rFonts w:ascii="Times New Roman" w:hAnsi="Times New Roman" w:cs="Times New Roman"/>
          <w:lang w:val="ru-RU"/>
        </w:rPr>
        <w:t xml:space="preserve">, </w:t>
      </w:r>
      <w:r w:rsidR="00D737AA">
        <w:rPr>
          <w:rFonts w:ascii="Times New Roman" w:hAnsi="Times New Roman" w:cs="Times New Roman"/>
          <w:lang w:val="ru-RU"/>
        </w:rPr>
        <w:t xml:space="preserve">                 </w:t>
      </w:r>
      <w:r w:rsidRPr="00D62F56">
        <w:rPr>
          <w:rFonts w:ascii="Times New Roman" w:hAnsi="Times New Roman" w:cs="Times New Roman"/>
          <w:lang w:val="ru-RU"/>
        </w:rPr>
        <w:t>на котор</w:t>
      </w:r>
      <w:r w:rsidR="007B7EE3" w:rsidRPr="00D62F56">
        <w:rPr>
          <w:rFonts w:ascii="Times New Roman" w:hAnsi="Times New Roman" w:cs="Times New Roman"/>
          <w:lang w:val="ru-RU"/>
        </w:rPr>
        <w:t>ых</w:t>
      </w:r>
      <w:r w:rsidRPr="00D62F56">
        <w:rPr>
          <w:rFonts w:ascii="Times New Roman" w:hAnsi="Times New Roman" w:cs="Times New Roman"/>
          <w:lang w:val="ru-RU"/>
        </w:rPr>
        <w:t xml:space="preserve"> приняты решения о </w:t>
      </w:r>
      <w:proofErr w:type="spellStart"/>
      <w:r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 и (или) заключены договоры о </w:t>
      </w:r>
      <w:proofErr w:type="spellStart"/>
      <w:r w:rsidRPr="00D62F56">
        <w:rPr>
          <w:rFonts w:ascii="Times New Roman" w:hAnsi="Times New Roman" w:cs="Times New Roman"/>
          <w:lang w:val="ru-RU"/>
        </w:rPr>
        <w:t>КРТ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, необходимо сокращение данного показателя до 300 </w:t>
      </w:r>
      <w:proofErr w:type="spellStart"/>
      <w:r w:rsidR="00D737AA">
        <w:rPr>
          <w:rFonts w:ascii="Times New Roman" w:hAnsi="Times New Roman" w:cs="Times New Roman"/>
          <w:lang w:val="ru-RU"/>
        </w:rPr>
        <w:t>машино</w:t>
      </w:r>
      <w:proofErr w:type="spellEnd"/>
      <w:r w:rsidR="00D737AA">
        <w:rPr>
          <w:rFonts w:ascii="Times New Roman" w:hAnsi="Times New Roman" w:cs="Times New Roman"/>
          <w:lang w:val="ru-RU"/>
        </w:rPr>
        <w:t>-мест</w:t>
      </w:r>
      <w:r w:rsidRPr="00D62F56">
        <w:rPr>
          <w:rFonts w:ascii="Times New Roman" w:hAnsi="Times New Roman" w:cs="Times New Roman"/>
          <w:lang w:val="ru-RU"/>
        </w:rPr>
        <w:t xml:space="preserve"> / 1000 человек при наличии остановочных пунктов скоростного или выделенного маршрутного транспорта в радиусе 10-минутной пешеходной доступности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4) </w:t>
      </w:r>
      <w:r w:rsidR="007B7EE3" w:rsidRPr="00D62F56">
        <w:rPr>
          <w:rFonts w:ascii="Times New Roman" w:hAnsi="Times New Roman" w:cs="Times New Roman"/>
          <w:lang w:val="ru-RU"/>
        </w:rPr>
        <w:t>в</w:t>
      </w:r>
      <w:r w:rsidRPr="00D62F56">
        <w:rPr>
          <w:rFonts w:ascii="Times New Roman" w:hAnsi="Times New Roman" w:cs="Times New Roman"/>
          <w:lang w:val="ru-RU"/>
        </w:rPr>
        <w:t xml:space="preserve"> границах территориальной зоны допускается размещать 70 %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5) 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размещать на территориях общего пользования </w:t>
      </w:r>
      <w:proofErr w:type="gramStart"/>
      <w:r w:rsidRPr="00D62F56">
        <w:rPr>
          <w:rFonts w:ascii="Times New Roman" w:hAnsi="Times New Roman" w:cs="Times New Roman"/>
          <w:lang w:val="ru-RU"/>
        </w:rPr>
        <w:t>уличной-дорожной</w:t>
      </w:r>
      <w:proofErr w:type="gramEnd"/>
      <w:r w:rsidRPr="00D62F56">
        <w:rPr>
          <w:rFonts w:ascii="Times New Roman" w:hAnsi="Times New Roman" w:cs="Times New Roman"/>
          <w:lang w:val="ru-RU"/>
        </w:rPr>
        <w:t xml:space="preserve"> сети                     не более 10</w:t>
      </w:r>
      <w:r w:rsidR="0046396A" w:rsidRPr="00D62F56">
        <w:rPr>
          <w:rFonts w:ascii="Times New Roman" w:hAnsi="Times New Roman" w:cs="Times New Roman"/>
          <w:lang w:val="ru-RU"/>
        </w:rPr>
        <w:t xml:space="preserve"> </w:t>
      </w:r>
      <w:r w:rsidRPr="00D62F56">
        <w:rPr>
          <w:rFonts w:ascii="Times New Roman" w:hAnsi="Times New Roman" w:cs="Times New Roman"/>
          <w:lang w:val="ru-RU"/>
        </w:rPr>
        <w:t xml:space="preserve">% от расчетного количества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 при условии отсутствия жилых помещений на первых этажах зданий, расположенных вдоль красных линий, территорий общего пользования.</w:t>
      </w:r>
    </w:p>
    <w:p w:rsidR="00544877" w:rsidRPr="00D62F56" w:rsidRDefault="00544877" w:rsidP="00544877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6) </w:t>
      </w:r>
      <w:r w:rsidR="007B7EE3" w:rsidRPr="00D62F56">
        <w:rPr>
          <w:rFonts w:ascii="Times New Roman" w:hAnsi="Times New Roman" w:cs="Times New Roman"/>
          <w:lang w:val="ru-RU"/>
        </w:rPr>
        <w:t>д</w:t>
      </w:r>
      <w:r w:rsidRPr="00D62F56">
        <w:rPr>
          <w:rFonts w:ascii="Times New Roman" w:hAnsi="Times New Roman" w:cs="Times New Roman"/>
          <w:lang w:val="ru-RU"/>
        </w:rPr>
        <w:t xml:space="preserve">опускается совместное использование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 xml:space="preserve">-мест при расчете обеспеченности </w:t>
      </w:r>
      <w:proofErr w:type="spellStart"/>
      <w:r w:rsidRPr="00D62F56">
        <w:rPr>
          <w:rFonts w:ascii="Times New Roman" w:hAnsi="Times New Roman" w:cs="Times New Roman"/>
          <w:lang w:val="ru-RU"/>
        </w:rPr>
        <w:t>машино</w:t>
      </w:r>
      <w:proofErr w:type="spellEnd"/>
      <w:r w:rsidRPr="00D62F56">
        <w:rPr>
          <w:rFonts w:ascii="Times New Roman" w:hAnsi="Times New Roman" w:cs="Times New Roman"/>
          <w:lang w:val="ru-RU"/>
        </w:rPr>
        <w:t>-местами для жилья и коммерции, расположенных в одном объекте капитального строительства</w:t>
      </w:r>
      <w:r w:rsidR="007B7EE3" w:rsidRPr="00D62F56">
        <w:rPr>
          <w:rFonts w:ascii="Times New Roman" w:hAnsi="Times New Roman" w:cs="Times New Roman"/>
          <w:lang w:val="ru-RU"/>
        </w:rPr>
        <w:t>;</w:t>
      </w:r>
    </w:p>
    <w:p w:rsidR="000C07EE" w:rsidRPr="00D62F56" w:rsidRDefault="00544877" w:rsidP="00AE45FD">
      <w:pPr>
        <w:ind w:firstLine="680"/>
        <w:rPr>
          <w:rFonts w:ascii="Times New Roman" w:hAnsi="Times New Roman" w:cs="Times New Roman"/>
          <w:lang w:val="ru-RU"/>
        </w:rPr>
      </w:pPr>
      <w:r w:rsidRPr="00D62F56">
        <w:rPr>
          <w:rFonts w:ascii="Times New Roman" w:hAnsi="Times New Roman" w:cs="Times New Roman"/>
          <w:lang w:val="ru-RU"/>
        </w:rPr>
        <w:t xml:space="preserve">7) </w:t>
      </w:r>
      <w:r w:rsidR="007B7EE3" w:rsidRPr="00D62F56">
        <w:rPr>
          <w:rFonts w:ascii="Times New Roman" w:hAnsi="Times New Roman" w:cs="Times New Roman"/>
          <w:lang w:val="ru-RU"/>
        </w:rPr>
        <w:t>о</w:t>
      </w:r>
      <w:r w:rsidRPr="00D62F56">
        <w:rPr>
          <w:rFonts w:ascii="Times New Roman" w:hAnsi="Times New Roman" w:cs="Times New Roman"/>
          <w:lang w:val="ru-RU"/>
        </w:rPr>
        <w:t>бъекты социальной и коммунальной инфраструктур:</w:t>
      </w:r>
    </w:p>
    <w:tbl>
      <w:tblPr>
        <w:tblW w:w="0" w:type="auto"/>
        <w:tblInd w:w="-7" w:type="dxa"/>
        <w:tblLayout w:type="fixed"/>
        <w:tblCellMar>
          <w:left w:w="2" w:type="dxa"/>
        </w:tblCellMar>
        <w:tblLook w:val="0000" w:firstRow="0" w:lastRow="0" w:firstColumn="0" w:lastColumn="0" w:noHBand="0" w:noVBand="0"/>
      </w:tblPr>
      <w:tblGrid>
        <w:gridCol w:w="664"/>
        <w:gridCol w:w="2890"/>
        <w:gridCol w:w="1561"/>
        <w:gridCol w:w="2265"/>
        <w:gridCol w:w="2269"/>
      </w:tblGrid>
      <w:tr w:rsidR="00544877" w:rsidRPr="00D737AA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br/>
            </w:r>
            <w:proofErr w:type="spellStart"/>
            <w:r w:rsidRPr="00D62F56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Минимально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допустимый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обеспеченности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 xml:space="preserve">Максимально допустимый уровень территориальной доступности, </w:t>
            </w:r>
            <w:proofErr w:type="gramStart"/>
            <w:r w:rsidRPr="00D62F56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</w:p>
        </w:tc>
      </w:tr>
      <w:tr w:rsidR="007846CC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7846CC" w:rsidRPr="007846CC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7846CC" w:rsidRPr="00D62F56" w:rsidRDefault="007846CC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44877" w:rsidRPr="00D737AA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общеобразовательные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145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800 или 15-</w:t>
            </w:r>
            <w:proofErr w:type="spellStart"/>
            <w:r w:rsidRPr="00D62F56">
              <w:rPr>
                <w:rFonts w:ascii="Times New Roman" w:hAnsi="Times New Roman" w:cs="Times New Roman"/>
                <w:lang w:val="ru-RU"/>
              </w:rPr>
              <w:t>ти</w:t>
            </w:r>
            <w:proofErr w:type="spellEnd"/>
            <w:r w:rsidRPr="00D62F56">
              <w:rPr>
                <w:rFonts w:ascii="Times New Roman" w:hAnsi="Times New Roman" w:cs="Times New Roman"/>
                <w:lang w:val="ru-RU"/>
              </w:rPr>
              <w:t xml:space="preserve"> минутная транспортная доступность</w:t>
            </w:r>
          </w:p>
        </w:tc>
      </w:tr>
      <w:tr w:rsidR="00544877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B5436E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2</w:t>
            </w:r>
            <w:r w:rsidR="00B543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76E66" w:rsidRPr="00376E6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детские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60</w:t>
            </w:r>
          </w:p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544877" w:rsidRPr="00D62F56" w:rsidRDefault="00544877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7846CC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7846CC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D60D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2A7CEE" w:rsidRPr="00D737AA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амбулаторн</w:t>
            </w:r>
            <w:proofErr w:type="gramStart"/>
            <w:r w:rsidRPr="00D62F56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D62F56">
              <w:rPr>
                <w:rFonts w:ascii="Times New Roman" w:hAnsi="Times New Roman" w:cs="Times New Roman"/>
                <w:lang w:val="ru-RU"/>
              </w:rPr>
              <w:t xml:space="preserve"> поликлиническая сеть, диспансеры без стационара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посещение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смену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менее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18,15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1000 или 15-</w:t>
            </w:r>
            <w:proofErr w:type="spellStart"/>
            <w:r w:rsidRPr="00D62F56">
              <w:rPr>
                <w:rFonts w:ascii="Times New Roman" w:hAnsi="Times New Roman" w:cs="Times New Roman"/>
                <w:lang w:val="ru-RU"/>
              </w:rPr>
              <w:t>ти</w:t>
            </w:r>
            <w:proofErr w:type="spellEnd"/>
            <w:r w:rsidRPr="00D62F56">
              <w:rPr>
                <w:rFonts w:ascii="Times New Roman" w:hAnsi="Times New Roman" w:cs="Times New Roman"/>
                <w:lang w:val="ru-RU"/>
              </w:rPr>
              <w:t xml:space="preserve"> минутная транспортная доступность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птеки</w:t>
            </w:r>
            <w:proofErr w:type="spellEnd"/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учреждение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тыс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объекты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торговли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D62F56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D62F56">
              <w:rPr>
                <w:rFonts w:ascii="Times New Roman" w:hAnsi="Times New Roman" w:cs="Times New Roman"/>
              </w:rPr>
              <w:t xml:space="preserve">. м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торговой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площади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552-580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общественного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питания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посадочное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40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предприятия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бытового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обслуживания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рабочее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на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1000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жителей</w:t>
            </w:r>
            <w:proofErr w:type="spellEnd"/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  <w:tr w:rsidR="002A7CEE" w:rsidRPr="00D62F56" w:rsidTr="00544877">
        <w:trPr>
          <w:trHeight w:val="23"/>
        </w:trPr>
        <w:tc>
          <w:tcPr>
            <w:tcW w:w="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B5436E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F56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D62F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F5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62F56">
              <w:rPr>
                <w:rFonts w:ascii="Times New Roman" w:hAnsi="Times New Roman" w:cs="Times New Roman"/>
              </w:rPr>
              <w:t>объект</w:t>
            </w:r>
            <w:proofErr w:type="spellEnd"/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1 объект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на 9 – 25 тыс. жителей</w:t>
            </w:r>
          </w:p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  <w:lang w:val="ru-RU"/>
              </w:rPr>
              <w:t>(по категориям)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A7CEE" w:rsidRPr="00D62F56" w:rsidRDefault="002A7CEE" w:rsidP="007846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62F56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0C07EE" w:rsidRPr="00D62F56" w:rsidRDefault="000C07EE">
      <w:pPr>
        <w:ind w:firstLine="680"/>
        <w:rPr>
          <w:rFonts w:ascii="Times New Roman" w:hAnsi="Times New Roman" w:cs="Times New Roman"/>
          <w:spacing w:val="-6"/>
          <w:lang w:val="ru-RU"/>
        </w:rPr>
      </w:pPr>
    </w:p>
    <w:p w:rsidR="001C049F" w:rsidRPr="00D62F56" w:rsidRDefault="001C049F" w:rsidP="00F42A96">
      <w:pPr>
        <w:rPr>
          <w:rFonts w:ascii="Times New Roman" w:hAnsi="Times New Roman" w:cs="Times New Roman"/>
          <w:spacing w:val="-6"/>
          <w:lang w:val="ru-RU"/>
        </w:rPr>
      </w:pPr>
      <w:proofErr w:type="gramStart"/>
      <w:r w:rsidRPr="00D62F56">
        <w:rPr>
          <w:rFonts w:ascii="Times New Roman" w:hAnsi="Times New Roman" w:cs="Times New Roman"/>
          <w:spacing w:val="-6"/>
          <w:lang w:val="ru-RU"/>
        </w:rPr>
        <w:t>И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сполняющий</w:t>
      </w:r>
      <w:proofErr w:type="gramEnd"/>
      <w:r w:rsidR="007846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обязанности 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н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>ачальник</w:t>
      </w:r>
      <w:r w:rsidR="005C04ED" w:rsidRPr="00D62F56">
        <w:rPr>
          <w:rFonts w:ascii="Times New Roman" w:hAnsi="Times New Roman" w:cs="Times New Roman"/>
          <w:spacing w:val="-6"/>
          <w:lang w:val="ru-RU"/>
        </w:rPr>
        <w:t>а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 xml:space="preserve">по архитектурно-градостроительному </w:t>
      </w:r>
      <w:r w:rsidR="00C22A6B" w:rsidRPr="00D62F56">
        <w:rPr>
          <w:rFonts w:ascii="Times New Roman" w:hAnsi="Times New Roman" w:cs="Times New Roman"/>
          <w:spacing w:val="-6"/>
          <w:lang w:val="ru-RU"/>
        </w:rPr>
        <w:br/>
        <w:t>проектированию города Челябинска</w:t>
      </w:r>
      <w:r w:rsidRPr="00D62F56">
        <w:rPr>
          <w:rFonts w:ascii="Times New Roman" w:hAnsi="Times New Roman" w:cs="Times New Roman"/>
          <w:spacing w:val="-6"/>
          <w:lang w:val="ru-RU"/>
        </w:rPr>
        <w:t xml:space="preserve">, </w:t>
      </w:r>
    </w:p>
    <w:p w:rsidR="000C07EE" w:rsidRPr="00D62F56" w:rsidRDefault="001C049F" w:rsidP="00F42A96">
      <w:pPr>
        <w:rPr>
          <w:lang w:val="ru-RU"/>
        </w:rPr>
      </w:pPr>
      <w:r w:rsidRPr="00D62F56">
        <w:rPr>
          <w:rFonts w:ascii="Times New Roman" w:hAnsi="Times New Roman" w:cs="Times New Roman"/>
          <w:spacing w:val="-6"/>
          <w:lang w:val="ru-RU"/>
        </w:rPr>
        <w:t>главного ар</w:t>
      </w:r>
      <w:bookmarkStart w:id="0" w:name="_GoBack"/>
      <w:bookmarkEnd w:id="0"/>
      <w:r w:rsidRPr="00D62F56">
        <w:rPr>
          <w:rFonts w:ascii="Times New Roman" w:hAnsi="Times New Roman" w:cs="Times New Roman"/>
          <w:spacing w:val="-6"/>
          <w:lang w:val="ru-RU"/>
        </w:rPr>
        <w:t>хитектора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             </w:t>
      </w:r>
      <w:r w:rsidR="00E1262E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024FAB" w:rsidRPr="00D62F56">
        <w:rPr>
          <w:rFonts w:ascii="Times New Roman" w:hAnsi="Times New Roman" w:cs="Times New Roman"/>
          <w:spacing w:val="-6"/>
          <w:lang w:val="ru-RU"/>
        </w:rPr>
        <w:t xml:space="preserve">          </w:t>
      </w:r>
      <w:r w:rsidR="00634549">
        <w:rPr>
          <w:rFonts w:ascii="Times New Roman" w:hAnsi="Times New Roman" w:cs="Times New Roman"/>
          <w:spacing w:val="-6"/>
          <w:lang w:val="ru-RU"/>
        </w:rPr>
        <w:t xml:space="preserve">Н. В. </w:t>
      </w:r>
      <w:proofErr w:type="spellStart"/>
      <w:r w:rsidR="00634549">
        <w:rPr>
          <w:rFonts w:ascii="Times New Roman" w:hAnsi="Times New Roman" w:cs="Times New Roman"/>
          <w:spacing w:val="-6"/>
          <w:lang w:val="ru-RU"/>
        </w:rPr>
        <w:t>Чернушкина</w:t>
      </w:r>
      <w:proofErr w:type="spellEnd"/>
    </w:p>
    <w:sectPr w:rsidR="000C07EE" w:rsidRPr="00D62F56" w:rsidSect="00986A2A">
      <w:pgSz w:w="11906" w:h="16838"/>
      <w:pgMar w:top="1126" w:right="567" w:bottom="720" w:left="1701" w:header="426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33" w:rsidRDefault="00825A33" w:rsidP="000C07EE">
      <w:r>
        <w:separator/>
      </w:r>
    </w:p>
  </w:endnote>
  <w:endnote w:type="continuationSeparator" w:id="0">
    <w:p w:rsidR="00825A33" w:rsidRDefault="00825A33" w:rsidP="000C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33" w:rsidRDefault="00825A33" w:rsidP="000C07EE">
      <w:r>
        <w:separator/>
      </w:r>
    </w:p>
  </w:footnote>
  <w:footnote w:type="continuationSeparator" w:id="0">
    <w:p w:rsidR="00825A33" w:rsidRDefault="00825A33" w:rsidP="000C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7EE"/>
    <w:rsid w:val="00024FAB"/>
    <w:rsid w:val="0003507C"/>
    <w:rsid w:val="00053488"/>
    <w:rsid w:val="000637FE"/>
    <w:rsid w:val="000C07EE"/>
    <w:rsid w:val="000F1945"/>
    <w:rsid w:val="001127D2"/>
    <w:rsid w:val="001143AA"/>
    <w:rsid w:val="00180E94"/>
    <w:rsid w:val="0019456B"/>
    <w:rsid w:val="001C049F"/>
    <w:rsid w:val="002A7CEE"/>
    <w:rsid w:val="002B7317"/>
    <w:rsid w:val="002E18A5"/>
    <w:rsid w:val="002E5DC4"/>
    <w:rsid w:val="002F1219"/>
    <w:rsid w:val="00360395"/>
    <w:rsid w:val="00376E66"/>
    <w:rsid w:val="00391E4A"/>
    <w:rsid w:val="003C2194"/>
    <w:rsid w:val="003E4A87"/>
    <w:rsid w:val="00436C9E"/>
    <w:rsid w:val="0046396A"/>
    <w:rsid w:val="00526402"/>
    <w:rsid w:val="00542770"/>
    <w:rsid w:val="00544877"/>
    <w:rsid w:val="005477AE"/>
    <w:rsid w:val="005C04ED"/>
    <w:rsid w:val="005F2C24"/>
    <w:rsid w:val="00634549"/>
    <w:rsid w:val="006A7FE7"/>
    <w:rsid w:val="006E0648"/>
    <w:rsid w:val="00725F4A"/>
    <w:rsid w:val="0073545B"/>
    <w:rsid w:val="00741BB2"/>
    <w:rsid w:val="007846CC"/>
    <w:rsid w:val="007B7EE3"/>
    <w:rsid w:val="00825A33"/>
    <w:rsid w:val="008C6DC6"/>
    <w:rsid w:val="008F4D96"/>
    <w:rsid w:val="0095314C"/>
    <w:rsid w:val="00986A2A"/>
    <w:rsid w:val="00A90887"/>
    <w:rsid w:val="00A9353A"/>
    <w:rsid w:val="00AB3537"/>
    <w:rsid w:val="00AE45FD"/>
    <w:rsid w:val="00B019F1"/>
    <w:rsid w:val="00B5436E"/>
    <w:rsid w:val="00BD0DDD"/>
    <w:rsid w:val="00C22A6B"/>
    <w:rsid w:val="00CA7038"/>
    <w:rsid w:val="00CD00C4"/>
    <w:rsid w:val="00D54DD0"/>
    <w:rsid w:val="00D62F56"/>
    <w:rsid w:val="00D737AA"/>
    <w:rsid w:val="00DE5933"/>
    <w:rsid w:val="00DE6525"/>
    <w:rsid w:val="00E1262E"/>
    <w:rsid w:val="00E43097"/>
    <w:rsid w:val="00E6144B"/>
    <w:rsid w:val="00E674C2"/>
    <w:rsid w:val="00F4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07EE"/>
    <w:rPr>
      <w:b/>
      <w:bCs/>
    </w:rPr>
  </w:style>
  <w:style w:type="character" w:customStyle="1" w:styleId="WWCharLFO1LVL1">
    <w:name w:val="WW_CharLFO1LVL1"/>
    <w:qFormat/>
    <w:rsid w:val="000C07EE"/>
    <w:rPr>
      <w:rFonts w:ascii="Symbol" w:eastAsia="SimSun" w:hAnsi="Symbol" w:cs="Times New Roman"/>
    </w:rPr>
  </w:style>
  <w:style w:type="character" w:customStyle="1" w:styleId="WWCharLFO1LVL2">
    <w:name w:val="WW_CharLFO1LVL2"/>
    <w:qFormat/>
    <w:rsid w:val="000C07EE"/>
    <w:rPr>
      <w:rFonts w:ascii="Courier New" w:hAnsi="Courier New" w:cs="Courier New"/>
    </w:rPr>
  </w:style>
  <w:style w:type="character" w:customStyle="1" w:styleId="WWCharLFO1LVL3">
    <w:name w:val="WW_CharLFO1LVL3"/>
    <w:qFormat/>
    <w:rsid w:val="000C07EE"/>
    <w:rPr>
      <w:rFonts w:ascii="Wingdings" w:hAnsi="Wingdings"/>
    </w:rPr>
  </w:style>
  <w:style w:type="character" w:customStyle="1" w:styleId="WWCharLFO1LVL4">
    <w:name w:val="WW_CharLFO1LVL4"/>
    <w:qFormat/>
    <w:rsid w:val="000C07EE"/>
    <w:rPr>
      <w:rFonts w:ascii="Symbol" w:hAnsi="Symbol"/>
    </w:rPr>
  </w:style>
  <w:style w:type="character" w:customStyle="1" w:styleId="WWCharLFO1LVL5">
    <w:name w:val="WW_CharLFO1LVL5"/>
    <w:qFormat/>
    <w:rsid w:val="000C07EE"/>
    <w:rPr>
      <w:rFonts w:ascii="Courier New" w:hAnsi="Courier New" w:cs="Courier New"/>
    </w:rPr>
  </w:style>
  <w:style w:type="character" w:customStyle="1" w:styleId="WWCharLFO1LVL6">
    <w:name w:val="WW_CharLFO1LVL6"/>
    <w:qFormat/>
    <w:rsid w:val="000C07EE"/>
    <w:rPr>
      <w:rFonts w:ascii="Wingdings" w:hAnsi="Wingdings"/>
    </w:rPr>
  </w:style>
  <w:style w:type="character" w:customStyle="1" w:styleId="WWCharLFO1LVL7">
    <w:name w:val="WW_CharLFO1LVL7"/>
    <w:qFormat/>
    <w:rsid w:val="000C07EE"/>
    <w:rPr>
      <w:rFonts w:ascii="Symbol" w:hAnsi="Symbol"/>
    </w:rPr>
  </w:style>
  <w:style w:type="character" w:customStyle="1" w:styleId="WWCharLFO1LVL8">
    <w:name w:val="WW_CharLFO1LVL8"/>
    <w:qFormat/>
    <w:rsid w:val="000C07EE"/>
    <w:rPr>
      <w:rFonts w:ascii="Courier New" w:hAnsi="Courier New" w:cs="Courier New"/>
    </w:rPr>
  </w:style>
  <w:style w:type="character" w:customStyle="1" w:styleId="WWCharLFO1LVL9">
    <w:name w:val="WW_CharLFO1LVL9"/>
    <w:qFormat/>
    <w:rsid w:val="000C07EE"/>
    <w:rPr>
      <w:rFonts w:ascii="Wingdings" w:hAnsi="Wingdings"/>
    </w:rPr>
  </w:style>
  <w:style w:type="character" w:customStyle="1" w:styleId="a4">
    <w:name w:val="Текст выноски Знак"/>
    <w:basedOn w:val="a0"/>
    <w:uiPriority w:val="99"/>
    <w:semiHidden/>
    <w:qFormat/>
    <w:rsid w:val="00A8491E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a5">
    <w:name w:val="Заголовок"/>
    <w:basedOn w:val="a"/>
    <w:next w:val="a6"/>
    <w:qFormat/>
    <w:rsid w:val="000C07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C07EE"/>
    <w:pPr>
      <w:spacing w:after="140" w:line="288" w:lineRule="auto"/>
    </w:pPr>
  </w:style>
  <w:style w:type="paragraph" w:styleId="a7">
    <w:name w:val="List"/>
    <w:basedOn w:val="a6"/>
    <w:rsid w:val="000C07EE"/>
  </w:style>
  <w:style w:type="paragraph" w:customStyle="1" w:styleId="1">
    <w:name w:val="Название объекта1"/>
    <w:basedOn w:val="a"/>
    <w:qFormat/>
    <w:rsid w:val="000C07EE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0C07EE"/>
    <w:pPr>
      <w:suppressLineNumbers/>
    </w:pPr>
    <w:rPr>
      <w:rFonts w:cs="Arial"/>
    </w:rPr>
  </w:style>
  <w:style w:type="paragraph" w:styleId="a9">
    <w:name w:val="caption"/>
    <w:basedOn w:val="a"/>
    <w:qFormat/>
    <w:rsid w:val="000C07E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0C07EE"/>
    <w:pPr>
      <w:suppressLineNumbers/>
    </w:pPr>
  </w:style>
  <w:style w:type="paragraph" w:customStyle="1" w:styleId="ConsPlusNormal">
    <w:name w:val="ConsPlusNormal"/>
    <w:qFormat/>
    <w:rsid w:val="000C07EE"/>
    <w:rPr>
      <w:rFonts w:eastAsia="SimSun"/>
      <w:kern w:val="2"/>
      <w:sz w:val="26"/>
      <w:szCs w:val="26"/>
      <w:lang w:eastAsia="zh-CN" w:bidi="hi-IN"/>
    </w:rPr>
  </w:style>
  <w:style w:type="paragraph" w:customStyle="1" w:styleId="aa">
    <w:name w:val="Содержимое таблицы"/>
    <w:basedOn w:val="a"/>
    <w:qFormat/>
    <w:rsid w:val="000C07EE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07EE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rsid w:val="000C07EE"/>
    <w:pPr>
      <w:suppressLineNumbers/>
      <w:tabs>
        <w:tab w:val="center" w:pos="4819"/>
        <w:tab w:val="right" w:pos="9638"/>
      </w:tabs>
    </w:pPr>
  </w:style>
  <w:style w:type="paragraph" w:customStyle="1" w:styleId="11">
    <w:name w:val="Верхний колонтитул1"/>
    <w:basedOn w:val="a"/>
    <w:rsid w:val="000C07EE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uiPriority w:val="99"/>
    <w:semiHidden/>
    <w:unhideWhenUsed/>
    <w:qFormat/>
    <w:rsid w:val="00A8491E"/>
    <w:rPr>
      <w:rFonts w:ascii="Tahoma" w:hAnsi="Tahoma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f0">
    <w:name w:val="footer"/>
    <w:basedOn w:val="a"/>
    <w:link w:val="af1"/>
    <w:uiPriority w:val="99"/>
    <w:unhideWhenUsed/>
    <w:rsid w:val="00E1262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E1262E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Elena S. Breusova</cp:lastModifiedBy>
  <cp:revision>18</cp:revision>
  <cp:lastPrinted>2025-06-02T09:49:00Z</cp:lastPrinted>
  <dcterms:created xsi:type="dcterms:W3CDTF">2025-03-18T07:11:00Z</dcterms:created>
  <dcterms:modified xsi:type="dcterms:W3CDTF">2025-06-02T09:56:00Z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