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4A3" w:rsidRPr="0075406D" w:rsidRDefault="00F344A3" w:rsidP="007A5D49">
      <w:pPr>
        <w:tabs>
          <w:tab w:val="left" w:pos="3758"/>
          <w:tab w:val="left" w:pos="5161"/>
          <w:tab w:val="left" w:pos="7723"/>
        </w:tabs>
        <w:spacing w:before="55"/>
        <w:ind w:firstLine="5103"/>
        <w:rPr>
          <w:sz w:val="24"/>
          <w:szCs w:val="24"/>
        </w:rPr>
      </w:pPr>
      <w:r w:rsidRPr="0075406D">
        <w:rPr>
          <w:spacing w:val="-2"/>
          <w:sz w:val="24"/>
          <w:szCs w:val="24"/>
        </w:rPr>
        <w:t>УТВЕРЖДЕН</w:t>
      </w:r>
    </w:p>
    <w:p w:rsidR="00F344A3" w:rsidRPr="0075406D" w:rsidRDefault="00F344A3" w:rsidP="00F05146">
      <w:pPr>
        <w:pStyle w:val="a3"/>
        <w:spacing w:before="26" w:line="268" w:lineRule="auto"/>
        <w:ind w:right="60" w:firstLine="5103"/>
        <w:jc w:val="left"/>
        <w:rPr>
          <w:sz w:val="24"/>
          <w:szCs w:val="24"/>
        </w:rPr>
      </w:pPr>
      <w:r w:rsidRPr="0075406D">
        <w:rPr>
          <w:sz w:val="24"/>
          <w:szCs w:val="24"/>
        </w:rPr>
        <w:t xml:space="preserve">Приказом  </w:t>
      </w:r>
      <w:r w:rsidRPr="0075406D">
        <w:rPr>
          <w:w w:val="105"/>
          <w:sz w:val="24"/>
          <w:szCs w:val="24"/>
        </w:rPr>
        <w:t>от 6 марта 2023 года</w:t>
      </w:r>
      <w:r w:rsidR="002C754E">
        <w:rPr>
          <w:w w:val="105"/>
          <w:sz w:val="24"/>
          <w:szCs w:val="24"/>
        </w:rPr>
        <w:t xml:space="preserve"> </w:t>
      </w:r>
      <w:r w:rsidR="00F05146">
        <w:rPr>
          <w:w w:val="105"/>
          <w:sz w:val="24"/>
          <w:szCs w:val="24"/>
        </w:rPr>
        <w:t>№ 9/</w:t>
      </w:r>
      <w:proofErr w:type="spellStart"/>
      <w:r w:rsidR="00F05146">
        <w:rPr>
          <w:w w:val="105"/>
          <w:sz w:val="24"/>
          <w:szCs w:val="24"/>
        </w:rPr>
        <w:t>осн</w:t>
      </w:r>
      <w:proofErr w:type="spellEnd"/>
    </w:p>
    <w:p w:rsidR="00F344A3" w:rsidRPr="0075406D" w:rsidRDefault="00F344A3" w:rsidP="00F344A3">
      <w:pPr>
        <w:spacing w:before="227"/>
        <w:ind w:left="3547" w:right="3521"/>
        <w:jc w:val="center"/>
        <w:rPr>
          <w:b/>
          <w:sz w:val="24"/>
          <w:szCs w:val="24"/>
        </w:rPr>
      </w:pPr>
      <w:r w:rsidRPr="0075406D">
        <w:rPr>
          <w:b/>
          <w:spacing w:val="-2"/>
          <w:sz w:val="24"/>
          <w:szCs w:val="24"/>
        </w:rPr>
        <w:t>Регламент</w:t>
      </w:r>
    </w:p>
    <w:p w:rsidR="00F344A3" w:rsidRPr="0075406D" w:rsidRDefault="00144768" w:rsidP="00F344A3">
      <w:pPr>
        <w:spacing w:before="50" w:line="276" w:lineRule="auto"/>
        <w:ind w:left="544" w:right="537"/>
        <w:jc w:val="center"/>
        <w:rPr>
          <w:b/>
          <w:sz w:val="24"/>
          <w:szCs w:val="24"/>
        </w:rPr>
      </w:pPr>
      <w:r w:rsidRPr="0075406D">
        <w:rPr>
          <w:b/>
          <w:sz w:val="24"/>
          <w:szCs w:val="24"/>
        </w:rPr>
        <w:t>Р</w:t>
      </w:r>
      <w:r w:rsidR="00F344A3" w:rsidRPr="0075406D">
        <w:rPr>
          <w:b/>
          <w:sz w:val="24"/>
          <w:szCs w:val="24"/>
        </w:rPr>
        <w:t>еализации</w:t>
      </w:r>
      <w:r>
        <w:rPr>
          <w:b/>
          <w:sz w:val="24"/>
          <w:szCs w:val="24"/>
        </w:rPr>
        <w:t xml:space="preserve"> </w:t>
      </w:r>
      <w:r w:rsidR="00F344A3" w:rsidRPr="0075406D">
        <w:rPr>
          <w:b/>
          <w:sz w:val="24"/>
          <w:szCs w:val="24"/>
        </w:rPr>
        <w:t xml:space="preserve">полномочий </w:t>
      </w:r>
      <w:bookmarkStart w:id="0" w:name="OLE_LINK7"/>
      <w:bookmarkStart w:id="1" w:name="OLE_LINK8"/>
      <w:r w:rsidR="00F344A3" w:rsidRPr="0075406D">
        <w:rPr>
          <w:b/>
          <w:sz w:val="24"/>
          <w:szCs w:val="24"/>
        </w:rPr>
        <w:t>администратора доходов бюджета</w:t>
      </w:r>
      <w:bookmarkEnd w:id="0"/>
      <w:bookmarkEnd w:id="1"/>
    </w:p>
    <w:p w:rsidR="00F344A3" w:rsidRDefault="00F344A3" w:rsidP="00F344A3">
      <w:pPr>
        <w:spacing w:line="266" w:lineRule="auto"/>
        <w:ind w:left="545" w:right="537"/>
        <w:jc w:val="center"/>
        <w:rPr>
          <w:b/>
          <w:w w:val="105"/>
          <w:sz w:val="24"/>
          <w:szCs w:val="24"/>
        </w:rPr>
      </w:pPr>
      <w:r w:rsidRPr="0075406D">
        <w:rPr>
          <w:b/>
          <w:spacing w:val="-2"/>
          <w:w w:val="105"/>
          <w:sz w:val="24"/>
          <w:szCs w:val="24"/>
        </w:rPr>
        <w:t>по</w:t>
      </w:r>
      <w:r w:rsidR="007B48D9">
        <w:rPr>
          <w:b/>
          <w:spacing w:val="-2"/>
          <w:w w:val="105"/>
          <w:sz w:val="24"/>
          <w:szCs w:val="24"/>
        </w:rPr>
        <w:t xml:space="preserve"> </w:t>
      </w:r>
      <w:r w:rsidRPr="0075406D">
        <w:rPr>
          <w:b/>
          <w:spacing w:val="-2"/>
          <w:w w:val="105"/>
          <w:sz w:val="24"/>
          <w:szCs w:val="24"/>
        </w:rPr>
        <w:t>взысканию дебиторской</w:t>
      </w:r>
      <w:r w:rsidR="007B48D9">
        <w:rPr>
          <w:b/>
          <w:spacing w:val="-2"/>
          <w:w w:val="105"/>
          <w:sz w:val="24"/>
          <w:szCs w:val="24"/>
        </w:rPr>
        <w:t xml:space="preserve"> </w:t>
      </w:r>
      <w:r w:rsidRPr="0075406D">
        <w:rPr>
          <w:b/>
          <w:spacing w:val="-2"/>
          <w:w w:val="105"/>
          <w:sz w:val="24"/>
          <w:szCs w:val="24"/>
        </w:rPr>
        <w:t>задолженности</w:t>
      </w:r>
      <w:r w:rsidR="007B48D9">
        <w:rPr>
          <w:b/>
          <w:spacing w:val="-2"/>
          <w:w w:val="105"/>
          <w:sz w:val="24"/>
          <w:szCs w:val="24"/>
        </w:rPr>
        <w:t xml:space="preserve"> </w:t>
      </w:r>
      <w:r w:rsidRPr="0075406D">
        <w:rPr>
          <w:b/>
          <w:spacing w:val="-2"/>
          <w:w w:val="105"/>
          <w:sz w:val="24"/>
          <w:szCs w:val="24"/>
        </w:rPr>
        <w:t>по</w:t>
      </w:r>
      <w:r w:rsidR="007B48D9">
        <w:rPr>
          <w:b/>
          <w:spacing w:val="-2"/>
          <w:w w:val="105"/>
          <w:sz w:val="24"/>
          <w:szCs w:val="24"/>
        </w:rPr>
        <w:t xml:space="preserve"> </w:t>
      </w:r>
      <w:r w:rsidRPr="0075406D">
        <w:rPr>
          <w:b/>
          <w:spacing w:val="-2"/>
          <w:w w:val="105"/>
          <w:sz w:val="24"/>
          <w:szCs w:val="24"/>
        </w:rPr>
        <w:t>платежам</w:t>
      </w:r>
      <w:r w:rsidR="007B48D9">
        <w:rPr>
          <w:b/>
          <w:spacing w:val="-2"/>
          <w:w w:val="105"/>
          <w:sz w:val="24"/>
          <w:szCs w:val="24"/>
        </w:rPr>
        <w:t xml:space="preserve"> </w:t>
      </w:r>
      <w:r w:rsidRPr="0075406D">
        <w:rPr>
          <w:b/>
          <w:spacing w:val="-2"/>
          <w:w w:val="105"/>
          <w:sz w:val="24"/>
          <w:szCs w:val="24"/>
        </w:rPr>
        <w:t>в</w:t>
      </w:r>
      <w:r w:rsidR="007B48D9">
        <w:rPr>
          <w:b/>
          <w:spacing w:val="-2"/>
          <w:w w:val="105"/>
          <w:sz w:val="24"/>
          <w:szCs w:val="24"/>
        </w:rPr>
        <w:t xml:space="preserve"> </w:t>
      </w:r>
      <w:r w:rsidRPr="0075406D">
        <w:rPr>
          <w:b/>
          <w:spacing w:val="-2"/>
          <w:w w:val="105"/>
          <w:sz w:val="24"/>
          <w:szCs w:val="24"/>
        </w:rPr>
        <w:t xml:space="preserve">бюджет, </w:t>
      </w:r>
      <w:r w:rsidRPr="0075406D">
        <w:rPr>
          <w:b/>
          <w:w w:val="105"/>
          <w:sz w:val="24"/>
          <w:szCs w:val="24"/>
        </w:rPr>
        <w:t>пеням и штрафам по ним</w:t>
      </w:r>
      <w:r w:rsidR="00966AA4">
        <w:rPr>
          <w:b/>
          <w:w w:val="105"/>
          <w:sz w:val="24"/>
          <w:szCs w:val="24"/>
        </w:rPr>
        <w:t xml:space="preserve"> в </w:t>
      </w:r>
      <w:r w:rsidR="007D5E3A" w:rsidRPr="007D5E3A">
        <w:rPr>
          <w:b/>
          <w:w w:val="105"/>
          <w:sz w:val="24"/>
          <w:szCs w:val="24"/>
        </w:rPr>
        <w:t>Управлени</w:t>
      </w:r>
      <w:r w:rsidR="002C754E">
        <w:rPr>
          <w:b/>
          <w:w w:val="105"/>
          <w:sz w:val="24"/>
          <w:szCs w:val="24"/>
        </w:rPr>
        <w:t>и</w:t>
      </w:r>
      <w:r w:rsidR="007D5E3A" w:rsidRPr="007D5E3A">
        <w:rPr>
          <w:b/>
          <w:w w:val="105"/>
          <w:sz w:val="24"/>
          <w:szCs w:val="24"/>
        </w:rPr>
        <w:t xml:space="preserve"> по архитектурно-градостроительному проектированию города </w:t>
      </w:r>
      <w:r w:rsidR="00966AA4">
        <w:rPr>
          <w:b/>
          <w:w w:val="105"/>
          <w:sz w:val="24"/>
          <w:szCs w:val="24"/>
        </w:rPr>
        <w:t>Челябинска</w:t>
      </w:r>
    </w:p>
    <w:p w:rsidR="00660948" w:rsidRPr="0075406D" w:rsidRDefault="00660948" w:rsidP="00F344A3">
      <w:pPr>
        <w:spacing w:line="266" w:lineRule="auto"/>
        <w:ind w:left="545" w:right="537"/>
        <w:jc w:val="center"/>
        <w:rPr>
          <w:b/>
          <w:sz w:val="24"/>
          <w:szCs w:val="24"/>
        </w:rPr>
      </w:pPr>
    </w:p>
    <w:p w:rsidR="00F344A3" w:rsidRPr="0002389C" w:rsidRDefault="00F344A3" w:rsidP="00E0547C">
      <w:pPr>
        <w:pStyle w:val="a5"/>
        <w:numPr>
          <w:ilvl w:val="1"/>
          <w:numId w:val="9"/>
        </w:numPr>
        <w:tabs>
          <w:tab w:val="left" w:pos="3985"/>
        </w:tabs>
        <w:jc w:val="center"/>
        <w:rPr>
          <w:b/>
          <w:sz w:val="24"/>
          <w:szCs w:val="24"/>
        </w:rPr>
      </w:pPr>
      <w:r w:rsidRPr="0075406D">
        <w:rPr>
          <w:b/>
          <w:sz w:val="24"/>
          <w:szCs w:val="24"/>
        </w:rPr>
        <w:t>Общие</w:t>
      </w:r>
      <w:r w:rsidR="00524101">
        <w:rPr>
          <w:b/>
          <w:sz w:val="24"/>
          <w:szCs w:val="24"/>
        </w:rPr>
        <w:t xml:space="preserve"> </w:t>
      </w:r>
      <w:r w:rsidRPr="0075406D">
        <w:rPr>
          <w:b/>
          <w:spacing w:val="-2"/>
          <w:sz w:val="24"/>
          <w:szCs w:val="24"/>
        </w:rPr>
        <w:t>положения</w:t>
      </w:r>
    </w:p>
    <w:p w:rsidR="0002389C" w:rsidRPr="0075406D" w:rsidRDefault="0002389C" w:rsidP="0002389C">
      <w:pPr>
        <w:pStyle w:val="a5"/>
        <w:tabs>
          <w:tab w:val="left" w:pos="3985"/>
        </w:tabs>
        <w:ind w:left="282" w:firstLine="0"/>
        <w:jc w:val="center"/>
        <w:rPr>
          <w:b/>
          <w:sz w:val="24"/>
          <w:szCs w:val="24"/>
        </w:rPr>
      </w:pPr>
    </w:p>
    <w:p w:rsidR="00F344A3" w:rsidRPr="00A91386" w:rsidRDefault="00016232" w:rsidP="00A91386">
      <w:pPr>
        <w:ind w:firstLine="851"/>
        <w:jc w:val="both"/>
        <w:rPr>
          <w:sz w:val="24"/>
          <w:szCs w:val="24"/>
        </w:rPr>
      </w:pPr>
      <w:proofErr w:type="gramStart"/>
      <w:r w:rsidRPr="00A91386">
        <w:rPr>
          <w:sz w:val="24"/>
          <w:szCs w:val="24"/>
        </w:rPr>
        <w:t xml:space="preserve">1.1 </w:t>
      </w:r>
      <w:r w:rsidR="00F344A3" w:rsidRPr="00A91386">
        <w:rPr>
          <w:sz w:val="24"/>
          <w:szCs w:val="24"/>
        </w:rPr>
        <w:t xml:space="preserve">Настоящий регламент устанавливает порядок реализации полномочий </w:t>
      </w:r>
      <w:r w:rsidRPr="00A91386">
        <w:rPr>
          <w:sz w:val="24"/>
          <w:szCs w:val="24"/>
        </w:rPr>
        <w:t xml:space="preserve">администратора доходов </w:t>
      </w:r>
      <w:r w:rsidR="007D5E3A" w:rsidRPr="00A91386">
        <w:rPr>
          <w:sz w:val="24"/>
          <w:szCs w:val="24"/>
        </w:rPr>
        <w:t xml:space="preserve">бюджета </w:t>
      </w:r>
      <w:r w:rsidR="00F344A3" w:rsidRPr="00A91386">
        <w:rPr>
          <w:sz w:val="24"/>
          <w:szCs w:val="24"/>
        </w:rPr>
        <w:t>Управления по архитектурно-градостроительному проектированию города Челябинска (администратора доходов бюджета) по взысканию дебиторской задолженности по платежам в бюджет, пеням и штрафам по ним</w:t>
      </w:r>
      <w:r w:rsidRPr="00A91386">
        <w:rPr>
          <w:sz w:val="24"/>
          <w:szCs w:val="24"/>
        </w:rPr>
        <w:t xml:space="preserve"> в УАГП            г. Челябинска</w:t>
      </w:r>
      <w:r w:rsidR="00F344A3" w:rsidRPr="00A91386">
        <w:rPr>
          <w:sz w:val="24"/>
          <w:szCs w:val="24"/>
        </w:rPr>
        <w:t>, являющимся источниками формирования доходов бюджетов бюджетной системы Российской Федерации (далее - Регламент)</w:t>
      </w:r>
      <w:r w:rsidR="0028056A" w:rsidRPr="00A91386">
        <w:rPr>
          <w:sz w:val="24"/>
          <w:szCs w:val="24"/>
        </w:rPr>
        <w:t>, за ис</w:t>
      </w:r>
      <w:r w:rsidR="00F93C2F" w:rsidRPr="00A91386">
        <w:rPr>
          <w:sz w:val="24"/>
          <w:szCs w:val="24"/>
        </w:rPr>
        <w:t>ключением платежейпредусмотренных законодательством о налогах и сборах, законодательством Российской Федерации об обязательном</w:t>
      </w:r>
      <w:proofErr w:type="gramEnd"/>
      <w:r w:rsidR="00F93C2F" w:rsidRPr="00A91386">
        <w:rPr>
          <w:sz w:val="24"/>
          <w:szCs w:val="24"/>
        </w:rPr>
        <w:t xml:space="preserve"> социальном </w:t>
      </w:r>
      <w:proofErr w:type="gramStart"/>
      <w:r w:rsidR="00F93C2F" w:rsidRPr="00A91386">
        <w:rPr>
          <w:sz w:val="24"/>
          <w:szCs w:val="24"/>
        </w:rPr>
        <w:t>страховании</w:t>
      </w:r>
      <w:proofErr w:type="gramEnd"/>
      <w:r w:rsidR="00F93C2F" w:rsidRPr="00A91386">
        <w:rPr>
          <w:sz w:val="24"/>
          <w:szCs w:val="24"/>
        </w:rPr>
        <w:t xml:space="preserve"> от несчастных случаев на производстве и профессиональных заболеваний (далее соответственно - Регламент, дебиторская задолженность по доходам)</w:t>
      </w:r>
      <w:r w:rsidR="0093087C" w:rsidRPr="00A91386">
        <w:rPr>
          <w:sz w:val="24"/>
          <w:szCs w:val="24"/>
        </w:rPr>
        <w:t>.</w:t>
      </w:r>
    </w:p>
    <w:p w:rsidR="00F344A3" w:rsidRPr="00A91386" w:rsidRDefault="0041432A" w:rsidP="00A91386">
      <w:pPr>
        <w:ind w:firstLine="851"/>
        <w:jc w:val="both"/>
        <w:rPr>
          <w:sz w:val="24"/>
          <w:szCs w:val="24"/>
        </w:rPr>
      </w:pPr>
      <w:r>
        <w:rPr>
          <w:sz w:val="24"/>
          <w:szCs w:val="24"/>
        </w:rPr>
        <w:t xml:space="preserve">1.2 </w:t>
      </w:r>
      <w:r w:rsidR="00F344A3" w:rsidRPr="00A91386">
        <w:rPr>
          <w:sz w:val="24"/>
          <w:szCs w:val="24"/>
        </w:rPr>
        <w:t>Правовые акты, регулирующие процедуру взыскания дебиторской задолженности по платежам в бюджет, пеням и штрафам по ним:</w:t>
      </w:r>
    </w:p>
    <w:p w:rsidR="00F344A3" w:rsidRPr="00A91386" w:rsidRDefault="00F344A3" w:rsidP="00A91386">
      <w:pPr>
        <w:ind w:firstLine="851"/>
        <w:jc w:val="both"/>
        <w:rPr>
          <w:sz w:val="24"/>
          <w:szCs w:val="24"/>
        </w:rPr>
      </w:pPr>
      <w:r w:rsidRPr="00A91386">
        <w:rPr>
          <w:sz w:val="24"/>
          <w:szCs w:val="24"/>
        </w:rPr>
        <w:t>Бюджетный кодекс Российской Федерации от 31.07.1998 № 145-ФЗ;                    Федеральный закон от 06.12.2011 № 402-ФЗ «О бухгалтерском учете»;</w:t>
      </w:r>
    </w:p>
    <w:p w:rsidR="00F344A3" w:rsidRPr="00A91386" w:rsidRDefault="00F344A3" w:rsidP="00A91386">
      <w:pPr>
        <w:ind w:firstLine="851"/>
        <w:jc w:val="both"/>
        <w:rPr>
          <w:sz w:val="24"/>
          <w:szCs w:val="24"/>
        </w:rPr>
      </w:pPr>
      <w:r w:rsidRPr="00A91386">
        <w:rPr>
          <w:sz w:val="24"/>
          <w:szCs w:val="24"/>
        </w:rPr>
        <w:t>Федеральный закон от 21.12.2021 № 414-ФЗ «Об общих принципах организации публичной власти в субъектах Российской Федерации»;</w:t>
      </w:r>
    </w:p>
    <w:p w:rsidR="00F344A3" w:rsidRPr="00A91386" w:rsidRDefault="00F344A3" w:rsidP="00A91386">
      <w:pPr>
        <w:ind w:firstLine="851"/>
        <w:jc w:val="both"/>
        <w:rPr>
          <w:sz w:val="24"/>
          <w:szCs w:val="24"/>
        </w:rPr>
      </w:pPr>
      <w:r w:rsidRPr="00A91386">
        <w:rPr>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344A3" w:rsidRPr="00A91386" w:rsidRDefault="00F344A3" w:rsidP="00A91386">
      <w:pPr>
        <w:ind w:firstLine="851"/>
        <w:jc w:val="both"/>
        <w:rPr>
          <w:sz w:val="24"/>
          <w:szCs w:val="24"/>
        </w:rPr>
      </w:pPr>
      <w:r w:rsidRPr="00A91386">
        <w:rPr>
          <w:sz w:val="24"/>
          <w:szCs w:val="24"/>
        </w:rPr>
        <w:t>Постановления Правительства Российской Федерации от 27.01.2022 № 60«О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F344A3" w:rsidRPr="00A91386" w:rsidRDefault="00F344A3" w:rsidP="00A91386">
      <w:pPr>
        <w:ind w:firstLine="851"/>
        <w:jc w:val="both"/>
        <w:rPr>
          <w:sz w:val="24"/>
          <w:szCs w:val="24"/>
        </w:rPr>
      </w:pPr>
      <w:r w:rsidRPr="00A91386">
        <w:rPr>
          <w:sz w:val="24"/>
          <w:szCs w:val="24"/>
        </w:rPr>
        <w:t>Постановление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F344A3" w:rsidRPr="00A91386" w:rsidRDefault="00F344A3" w:rsidP="00A91386">
      <w:pPr>
        <w:ind w:firstLine="851"/>
        <w:jc w:val="both"/>
        <w:rPr>
          <w:sz w:val="24"/>
          <w:szCs w:val="24"/>
        </w:rPr>
      </w:pPr>
      <w:r w:rsidRPr="00A91386">
        <w:rPr>
          <w:sz w:val="24"/>
          <w:szCs w:val="24"/>
        </w:rPr>
        <w:t>Приказ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F344A3" w:rsidRPr="00A91386" w:rsidRDefault="00F344A3" w:rsidP="00A91386">
      <w:pPr>
        <w:ind w:firstLine="851"/>
        <w:jc w:val="both"/>
        <w:rPr>
          <w:sz w:val="24"/>
          <w:szCs w:val="24"/>
        </w:rPr>
      </w:pPr>
      <w:r w:rsidRPr="00A91386">
        <w:rPr>
          <w:sz w:val="24"/>
          <w:szCs w:val="24"/>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344A3" w:rsidRPr="00A91386" w:rsidRDefault="00F344A3" w:rsidP="00A91386">
      <w:pPr>
        <w:ind w:firstLine="851"/>
        <w:jc w:val="both"/>
        <w:rPr>
          <w:sz w:val="24"/>
          <w:szCs w:val="24"/>
        </w:rPr>
      </w:pPr>
      <w:r w:rsidRPr="00A91386">
        <w:rPr>
          <w:sz w:val="24"/>
          <w:szCs w:val="24"/>
        </w:rPr>
        <w:t>Приказ Минфина России от 24.05.2022 № 82н «О Порядке формированияи применения кодов бюджетной классификации Российской Федерации, их структуре</w:t>
      </w:r>
      <w:r w:rsidR="00524101">
        <w:rPr>
          <w:sz w:val="24"/>
          <w:szCs w:val="24"/>
        </w:rPr>
        <w:t xml:space="preserve">                           </w:t>
      </w:r>
      <w:r w:rsidRPr="00A91386">
        <w:rPr>
          <w:sz w:val="24"/>
          <w:szCs w:val="24"/>
        </w:rPr>
        <w:lastRenderedPageBreak/>
        <w:t>и принципах назначения»;</w:t>
      </w:r>
    </w:p>
    <w:p w:rsidR="00F344A3" w:rsidRPr="00A91386" w:rsidRDefault="00F344A3" w:rsidP="00A91386">
      <w:pPr>
        <w:ind w:firstLine="851"/>
        <w:jc w:val="both"/>
        <w:rPr>
          <w:sz w:val="24"/>
          <w:szCs w:val="24"/>
        </w:rPr>
      </w:pPr>
      <w:r w:rsidRPr="00A91386">
        <w:rPr>
          <w:sz w:val="24"/>
          <w:szCs w:val="24"/>
        </w:rPr>
        <w:t>Приказ Минфина России от 30.03.2015 № 52н «Об утверждении формпервичных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F344A3" w:rsidRPr="00A91386" w:rsidRDefault="00F344A3" w:rsidP="00A91386">
      <w:pPr>
        <w:ind w:firstLine="851"/>
        <w:jc w:val="both"/>
        <w:rPr>
          <w:sz w:val="24"/>
          <w:szCs w:val="24"/>
        </w:rPr>
      </w:pPr>
      <w:r w:rsidRPr="00A91386">
        <w:rPr>
          <w:sz w:val="24"/>
          <w:szCs w:val="24"/>
        </w:rPr>
        <w:t>Письмо Минфина России от 16.02.2023 № 23-01-06/12981.</w:t>
      </w:r>
    </w:p>
    <w:p w:rsidR="00F344A3" w:rsidRPr="00A91386" w:rsidRDefault="0041432A" w:rsidP="00A91386">
      <w:pPr>
        <w:ind w:firstLine="851"/>
        <w:jc w:val="both"/>
        <w:rPr>
          <w:sz w:val="24"/>
          <w:szCs w:val="24"/>
        </w:rPr>
      </w:pPr>
      <w:r>
        <w:rPr>
          <w:sz w:val="24"/>
          <w:szCs w:val="24"/>
        </w:rPr>
        <w:t xml:space="preserve">1.3 </w:t>
      </w:r>
      <w:r w:rsidR="00F344A3" w:rsidRPr="00A91386">
        <w:rPr>
          <w:sz w:val="24"/>
          <w:szCs w:val="24"/>
        </w:rPr>
        <w:t>Полномочия администратора доходов осуществляется Управлением по кодам классификации доходов бюджета в соответствии с приложением к Регламенту.</w:t>
      </w:r>
    </w:p>
    <w:p w:rsidR="007A5D49" w:rsidRPr="0075406D" w:rsidRDefault="007A5D49" w:rsidP="007A5D49">
      <w:pPr>
        <w:pStyle w:val="a5"/>
        <w:spacing w:before="50" w:line="283" w:lineRule="auto"/>
        <w:ind w:left="1247" w:right="60" w:firstLine="0"/>
        <w:rPr>
          <w:sz w:val="24"/>
          <w:szCs w:val="24"/>
        </w:rPr>
      </w:pPr>
    </w:p>
    <w:p w:rsidR="00F344A3" w:rsidRDefault="00F344A3" w:rsidP="00E0547C">
      <w:pPr>
        <w:pStyle w:val="a5"/>
        <w:numPr>
          <w:ilvl w:val="1"/>
          <w:numId w:val="9"/>
        </w:numPr>
        <w:tabs>
          <w:tab w:val="left" w:pos="1740"/>
        </w:tabs>
        <w:spacing w:line="264" w:lineRule="auto"/>
        <w:ind w:left="0" w:right="786" w:firstLine="851"/>
        <w:jc w:val="center"/>
        <w:rPr>
          <w:b/>
          <w:sz w:val="24"/>
          <w:szCs w:val="24"/>
        </w:rPr>
      </w:pPr>
      <w:r w:rsidRPr="0075406D">
        <w:rPr>
          <w:b/>
          <w:sz w:val="24"/>
          <w:szCs w:val="24"/>
        </w:rPr>
        <w:t>Мероприятия по недопущению образованияпросроченной дебиторскойзадолженности по доходам</w:t>
      </w:r>
      <w:r w:rsidR="007A5D49">
        <w:rPr>
          <w:b/>
          <w:sz w:val="24"/>
          <w:szCs w:val="24"/>
        </w:rPr>
        <w:t xml:space="preserve">, выявлению факторов, </w:t>
      </w:r>
      <w:r w:rsidR="00CC25D9">
        <w:rPr>
          <w:b/>
          <w:sz w:val="24"/>
          <w:szCs w:val="24"/>
        </w:rPr>
        <w:t>влияющих на образование просроченной дебиторской задолженности по доходам</w:t>
      </w:r>
    </w:p>
    <w:p w:rsidR="00660948" w:rsidRPr="0075406D" w:rsidRDefault="00660948" w:rsidP="00660948">
      <w:pPr>
        <w:pStyle w:val="a5"/>
        <w:tabs>
          <w:tab w:val="left" w:pos="1740"/>
        </w:tabs>
        <w:spacing w:line="264" w:lineRule="auto"/>
        <w:ind w:left="851" w:right="786" w:firstLine="0"/>
        <w:rPr>
          <w:b/>
          <w:sz w:val="24"/>
          <w:szCs w:val="24"/>
        </w:rPr>
      </w:pPr>
    </w:p>
    <w:p w:rsidR="00F344A3" w:rsidRPr="00A91386" w:rsidRDefault="00F344A3" w:rsidP="00A91386">
      <w:pPr>
        <w:pStyle w:val="a5"/>
        <w:numPr>
          <w:ilvl w:val="1"/>
          <w:numId w:val="23"/>
        </w:numPr>
        <w:ind w:left="0" w:firstLine="851"/>
        <w:rPr>
          <w:sz w:val="24"/>
          <w:szCs w:val="24"/>
        </w:rPr>
      </w:pPr>
      <w:r w:rsidRPr="00A91386">
        <w:rPr>
          <w:sz w:val="24"/>
          <w:szCs w:val="24"/>
        </w:rPr>
        <w:t xml:space="preserve">Ответственный сотрудникУправления </w:t>
      </w:r>
      <w:r w:rsidR="00CC25D9" w:rsidRPr="00A91386">
        <w:rPr>
          <w:sz w:val="24"/>
          <w:szCs w:val="24"/>
        </w:rPr>
        <w:t>по архитектурно-градостроительному проектированию города Челябинска, являющийся А</w:t>
      </w:r>
      <w:r w:rsidRPr="00A91386">
        <w:rPr>
          <w:sz w:val="24"/>
          <w:szCs w:val="24"/>
        </w:rPr>
        <w:t>дминистратор</w:t>
      </w:r>
      <w:r w:rsidR="00CC25D9" w:rsidRPr="00A91386">
        <w:rPr>
          <w:sz w:val="24"/>
          <w:szCs w:val="24"/>
        </w:rPr>
        <w:t>ом</w:t>
      </w:r>
      <w:r w:rsidRPr="00A91386">
        <w:rPr>
          <w:sz w:val="24"/>
          <w:szCs w:val="24"/>
        </w:rPr>
        <w:t xml:space="preserve"> доходов бюджета:</w:t>
      </w:r>
    </w:p>
    <w:p w:rsidR="00F344A3" w:rsidRPr="00A91386" w:rsidRDefault="00A91386" w:rsidP="00A91386">
      <w:pPr>
        <w:pStyle w:val="a5"/>
        <w:ind w:left="0" w:firstLine="851"/>
        <w:rPr>
          <w:sz w:val="24"/>
          <w:szCs w:val="24"/>
        </w:rPr>
      </w:pPr>
      <w:r>
        <w:rPr>
          <w:sz w:val="24"/>
          <w:szCs w:val="24"/>
        </w:rPr>
        <w:t xml:space="preserve">2.1.1 </w:t>
      </w:r>
      <w:r w:rsidR="00F344A3" w:rsidRPr="00A91386">
        <w:rPr>
          <w:sz w:val="24"/>
          <w:szCs w:val="24"/>
        </w:rPr>
        <w:t>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F344A3" w:rsidRPr="00A91386" w:rsidRDefault="00A91386" w:rsidP="00A91386">
      <w:pPr>
        <w:pStyle w:val="a5"/>
        <w:ind w:left="0" w:firstLine="851"/>
        <w:rPr>
          <w:sz w:val="24"/>
          <w:szCs w:val="24"/>
        </w:rPr>
      </w:pPr>
      <w:r>
        <w:rPr>
          <w:sz w:val="24"/>
          <w:szCs w:val="24"/>
        </w:rPr>
        <w:t xml:space="preserve">1) </w:t>
      </w:r>
      <w:r w:rsidR="00F344A3" w:rsidRPr="00A91386">
        <w:rPr>
          <w:sz w:val="24"/>
          <w:szCs w:val="24"/>
        </w:rPr>
        <w:t>за фактическим зачислением платежей в бюджет в размерах и сроки, установленные законодательством Российской Федерации, договором (муниципальным контрактом, соглашением);</w:t>
      </w:r>
    </w:p>
    <w:p w:rsidR="00F344A3" w:rsidRPr="00A91386" w:rsidRDefault="00A91386" w:rsidP="00190B5E">
      <w:pPr>
        <w:ind w:firstLine="851"/>
        <w:jc w:val="both"/>
        <w:rPr>
          <w:sz w:val="24"/>
          <w:szCs w:val="24"/>
        </w:rPr>
      </w:pPr>
      <w:r>
        <w:rPr>
          <w:sz w:val="24"/>
          <w:szCs w:val="24"/>
        </w:rPr>
        <w:t xml:space="preserve">2) </w:t>
      </w:r>
      <w:r w:rsidR="00F344A3" w:rsidRPr="00A91386">
        <w:rPr>
          <w:sz w:val="24"/>
          <w:szCs w:val="24"/>
        </w:rPr>
        <w:t xml:space="preserve">за погашением начислений соответствующими платежами, являющимися источниками формирования доходов бюджетов бюджетной системы Российской Федерации; </w:t>
      </w:r>
    </w:p>
    <w:p w:rsidR="00F344A3" w:rsidRPr="00A91386" w:rsidRDefault="00A91386" w:rsidP="00A91386">
      <w:pPr>
        <w:pStyle w:val="a5"/>
        <w:ind w:left="0" w:firstLine="851"/>
        <w:rPr>
          <w:sz w:val="24"/>
          <w:szCs w:val="24"/>
        </w:rPr>
      </w:pPr>
      <w:r>
        <w:rPr>
          <w:sz w:val="24"/>
          <w:szCs w:val="24"/>
        </w:rPr>
        <w:t xml:space="preserve">3) </w:t>
      </w:r>
      <w:r w:rsidR="00F344A3" w:rsidRPr="00A91386">
        <w:rPr>
          <w:sz w:val="24"/>
          <w:szCs w:val="24"/>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а также за начислением процентов за предоставленную отсрочку или рассрочку и пени (штрафы) за просрочку уплаты платежей в бюджет в порядке и случаях, предусмотренных законодательством Российской Федерации;</w:t>
      </w:r>
    </w:p>
    <w:p w:rsidR="00F344A3" w:rsidRPr="00A91386" w:rsidRDefault="00A91386" w:rsidP="00A91386">
      <w:pPr>
        <w:pStyle w:val="a5"/>
        <w:ind w:left="0" w:firstLine="851"/>
        <w:rPr>
          <w:sz w:val="24"/>
          <w:szCs w:val="24"/>
        </w:rPr>
      </w:pPr>
      <w:r>
        <w:rPr>
          <w:sz w:val="24"/>
          <w:szCs w:val="24"/>
        </w:rPr>
        <w:t xml:space="preserve">4) </w:t>
      </w:r>
      <w:r w:rsidR="00F344A3" w:rsidRPr="00A91386">
        <w:rPr>
          <w:sz w:val="24"/>
          <w:szCs w:val="24"/>
        </w:rPr>
        <w:t>за своевременным начислением неустойки (штрафов, пени);</w:t>
      </w:r>
    </w:p>
    <w:p w:rsidR="00F344A3" w:rsidRPr="00A91386" w:rsidRDefault="00A91386" w:rsidP="00A91386">
      <w:pPr>
        <w:pStyle w:val="a5"/>
        <w:ind w:left="0" w:firstLine="851"/>
        <w:rPr>
          <w:sz w:val="24"/>
          <w:szCs w:val="24"/>
        </w:rPr>
      </w:pPr>
      <w:r>
        <w:rPr>
          <w:sz w:val="24"/>
          <w:szCs w:val="24"/>
        </w:rPr>
        <w:t xml:space="preserve">5) </w:t>
      </w:r>
      <w:r w:rsidR="00F344A3" w:rsidRPr="00A91386">
        <w:rPr>
          <w:sz w:val="24"/>
          <w:szCs w:val="24"/>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w:t>
      </w:r>
      <w:r w:rsidR="007D5E3A" w:rsidRPr="00A91386">
        <w:rPr>
          <w:sz w:val="24"/>
          <w:szCs w:val="24"/>
        </w:rPr>
        <w:t>,</w:t>
      </w:r>
      <w:r w:rsidR="00F344A3" w:rsidRPr="00A91386">
        <w:rPr>
          <w:sz w:val="24"/>
          <w:szCs w:val="24"/>
        </w:rPr>
        <w:t>·а также своевременным их отражением в бюджетном учете;</w:t>
      </w:r>
    </w:p>
    <w:p w:rsidR="00F344A3" w:rsidRPr="00A91386" w:rsidRDefault="00A91386" w:rsidP="00A91386">
      <w:pPr>
        <w:pStyle w:val="a5"/>
        <w:ind w:left="0" w:firstLine="851"/>
        <w:rPr>
          <w:sz w:val="24"/>
          <w:szCs w:val="24"/>
        </w:rPr>
      </w:pPr>
      <w:r>
        <w:rPr>
          <w:sz w:val="24"/>
          <w:szCs w:val="24"/>
        </w:rPr>
        <w:t xml:space="preserve">2.1.2 </w:t>
      </w:r>
      <w:r w:rsidR="00F344A3" w:rsidRPr="00A91386">
        <w:rPr>
          <w:sz w:val="24"/>
          <w:szCs w:val="24"/>
        </w:rPr>
        <w:t>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F344A3" w:rsidRPr="00A91386" w:rsidRDefault="00A91386" w:rsidP="00A91386">
      <w:pPr>
        <w:pStyle w:val="a5"/>
        <w:ind w:left="0" w:firstLine="851"/>
        <w:rPr>
          <w:sz w:val="24"/>
          <w:szCs w:val="24"/>
        </w:rPr>
      </w:pPr>
      <w:r>
        <w:rPr>
          <w:sz w:val="24"/>
          <w:szCs w:val="24"/>
        </w:rPr>
        <w:t xml:space="preserve">2.1.3 </w:t>
      </w:r>
      <w:r w:rsidR="00F344A3" w:rsidRPr="00A91386">
        <w:rPr>
          <w:sz w:val="24"/>
          <w:szCs w:val="24"/>
        </w:rPr>
        <w:t>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F344A3" w:rsidRPr="00A91386" w:rsidRDefault="00A91386" w:rsidP="00A91386">
      <w:pPr>
        <w:pStyle w:val="a5"/>
        <w:ind w:left="0" w:firstLine="851"/>
        <w:rPr>
          <w:sz w:val="24"/>
          <w:szCs w:val="24"/>
        </w:rPr>
      </w:pPr>
      <w:r>
        <w:rPr>
          <w:sz w:val="24"/>
          <w:szCs w:val="24"/>
        </w:rPr>
        <w:t xml:space="preserve">1) </w:t>
      </w:r>
      <w:r w:rsidR="00F344A3" w:rsidRPr="00A91386">
        <w:rPr>
          <w:sz w:val="24"/>
          <w:szCs w:val="24"/>
        </w:rPr>
        <w:t>наличия сведений о взыскании с должника денежных средств в рамках исполнительного производства;</w:t>
      </w:r>
    </w:p>
    <w:p w:rsidR="00F344A3" w:rsidRPr="00A91386" w:rsidRDefault="00A91386" w:rsidP="00A91386">
      <w:pPr>
        <w:pStyle w:val="a5"/>
        <w:ind w:left="0" w:firstLine="851"/>
        <w:rPr>
          <w:sz w:val="24"/>
          <w:szCs w:val="24"/>
        </w:rPr>
      </w:pPr>
      <w:r>
        <w:rPr>
          <w:sz w:val="24"/>
          <w:szCs w:val="24"/>
        </w:rPr>
        <w:t xml:space="preserve">2) </w:t>
      </w:r>
      <w:r w:rsidR="00F344A3" w:rsidRPr="00A91386">
        <w:rPr>
          <w:sz w:val="24"/>
          <w:szCs w:val="24"/>
        </w:rPr>
        <w:t>наличия сведений о возбуждении в отношении должника дела о банкротстве.</w:t>
      </w:r>
    </w:p>
    <w:p w:rsidR="00B52B5B" w:rsidRPr="00A91386" w:rsidRDefault="00A91386" w:rsidP="0041432A">
      <w:pPr>
        <w:ind w:firstLine="851"/>
        <w:jc w:val="both"/>
        <w:rPr>
          <w:sz w:val="24"/>
          <w:szCs w:val="24"/>
        </w:rPr>
      </w:pPr>
      <w:r>
        <w:rPr>
          <w:sz w:val="24"/>
          <w:szCs w:val="24"/>
        </w:rPr>
        <w:t xml:space="preserve">2.1.4 </w:t>
      </w:r>
      <w:r w:rsidR="00F344A3" w:rsidRPr="00A91386">
        <w:rPr>
          <w:sz w:val="24"/>
          <w:szCs w:val="24"/>
        </w:rPr>
        <w:t>своевременно принимает решение о признании безнадежной задолженности по платежам в бюджет и о ее списании;</w:t>
      </w:r>
    </w:p>
    <w:p w:rsidR="00F344A3" w:rsidRPr="0041432A" w:rsidRDefault="00A91386" w:rsidP="0041432A">
      <w:pPr>
        <w:pStyle w:val="a5"/>
        <w:ind w:left="0" w:firstLine="851"/>
        <w:rPr>
          <w:sz w:val="24"/>
          <w:szCs w:val="24"/>
        </w:rPr>
      </w:pPr>
      <w:r>
        <w:rPr>
          <w:sz w:val="24"/>
          <w:szCs w:val="24"/>
        </w:rPr>
        <w:t xml:space="preserve">2.1.5 </w:t>
      </w:r>
      <w:r w:rsidR="00F344A3" w:rsidRPr="0041432A">
        <w:rPr>
          <w:sz w:val="24"/>
          <w:szCs w:val="24"/>
        </w:rPr>
        <w:t xml:space="preserve">ежегодно представляет начальнику Управления </w:t>
      </w:r>
      <w:r w:rsidR="00F15F6E" w:rsidRPr="0041432A">
        <w:rPr>
          <w:sz w:val="24"/>
          <w:szCs w:val="24"/>
        </w:rPr>
        <w:t>по архитектурно-градостроительному проектированию города Челябинска</w:t>
      </w:r>
      <w:r w:rsidR="00F344A3" w:rsidRPr="0041432A">
        <w:rPr>
          <w:sz w:val="24"/>
          <w:szCs w:val="24"/>
        </w:rPr>
        <w:t xml:space="preserve"> отчет об итогах работы по взысканию дебиторской задолженности по платежам в местный бюджет за отчетный финансовый год до 15 января по установленной форме.</w:t>
      </w:r>
    </w:p>
    <w:p w:rsidR="0041432A" w:rsidRDefault="0041432A" w:rsidP="00B52B5B">
      <w:pPr>
        <w:tabs>
          <w:tab w:val="left" w:pos="1188"/>
        </w:tabs>
        <w:spacing w:before="2" w:line="271" w:lineRule="auto"/>
        <w:ind w:right="184" w:firstLine="851"/>
        <w:jc w:val="both"/>
        <w:rPr>
          <w:sz w:val="24"/>
          <w:szCs w:val="24"/>
        </w:rPr>
      </w:pPr>
    </w:p>
    <w:p w:rsidR="00660948" w:rsidRPr="0075406D" w:rsidRDefault="00660948" w:rsidP="00B52B5B">
      <w:pPr>
        <w:tabs>
          <w:tab w:val="left" w:pos="1188"/>
        </w:tabs>
        <w:spacing w:before="2" w:line="271" w:lineRule="auto"/>
        <w:ind w:right="184" w:firstLine="851"/>
        <w:jc w:val="both"/>
        <w:rPr>
          <w:sz w:val="24"/>
          <w:szCs w:val="24"/>
        </w:rPr>
      </w:pPr>
    </w:p>
    <w:p w:rsidR="00F344A3" w:rsidRDefault="00F344A3" w:rsidP="00E0547C">
      <w:pPr>
        <w:pStyle w:val="a5"/>
        <w:numPr>
          <w:ilvl w:val="1"/>
          <w:numId w:val="9"/>
        </w:numPr>
        <w:tabs>
          <w:tab w:val="left" w:pos="1298"/>
        </w:tabs>
        <w:spacing w:before="1" w:line="278" w:lineRule="auto"/>
        <w:ind w:left="0" w:right="345" w:firstLine="851"/>
        <w:jc w:val="center"/>
        <w:rPr>
          <w:b/>
          <w:sz w:val="24"/>
          <w:szCs w:val="24"/>
        </w:rPr>
      </w:pPr>
      <w:r w:rsidRPr="0075406D">
        <w:rPr>
          <w:b/>
          <w:sz w:val="24"/>
          <w:szCs w:val="24"/>
        </w:rPr>
        <w:t>Мероприятия по урегулированию дебиторскойзадолженностипо доходам в досудебном порядке</w:t>
      </w:r>
      <w:r w:rsidR="007D5E3A">
        <w:rPr>
          <w:b/>
          <w:sz w:val="24"/>
          <w:szCs w:val="24"/>
        </w:rPr>
        <w:t xml:space="preserve"> (со дня истечения срока уплаты соответствующего платежа</w:t>
      </w:r>
      <w:r w:rsidR="0093087C">
        <w:rPr>
          <w:b/>
          <w:sz w:val="24"/>
          <w:szCs w:val="24"/>
        </w:rPr>
        <w:t xml:space="preserve"> (пеней, штрафов)</w:t>
      </w:r>
      <w:r w:rsidR="007D5E3A">
        <w:rPr>
          <w:b/>
          <w:sz w:val="24"/>
          <w:szCs w:val="24"/>
        </w:rPr>
        <w:t xml:space="preserve"> в бюджет до начала работы по их принудительному взысканию) </w:t>
      </w:r>
    </w:p>
    <w:p w:rsidR="00660948" w:rsidRDefault="00660948" w:rsidP="00660948">
      <w:pPr>
        <w:pStyle w:val="a5"/>
        <w:tabs>
          <w:tab w:val="left" w:pos="1298"/>
        </w:tabs>
        <w:spacing w:before="1" w:line="278" w:lineRule="auto"/>
        <w:ind w:left="851" w:right="345" w:firstLine="0"/>
        <w:rPr>
          <w:b/>
          <w:sz w:val="24"/>
          <w:szCs w:val="24"/>
        </w:rPr>
      </w:pPr>
    </w:p>
    <w:p w:rsidR="00F344A3" w:rsidRPr="00A91386" w:rsidRDefault="0041432A" w:rsidP="00A91386">
      <w:pPr>
        <w:ind w:firstLine="851"/>
        <w:jc w:val="both"/>
        <w:rPr>
          <w:sz w:val="24"/>
          <w:szCs w:val="24"/>
        </w:rPr>
      </w:pPr>
      <w:r>
        <w:rPr>
          <w:sz w:val="24"/>
          <w:szCs w:val="24"/>
        </w:rPr>
        <w:t xml:space="preserve">3.1 </w:t>
      </w:r>
      <w:r w:rsidR="00F344A3" w:rsidRPr="00A91386">
        <w:rPr>
          <w:sz w:val="24"/>
          <w:szCs w:val="24"/>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 включают в себя:</w:t>
      </w:r>
    </w:p>
    <w:p w:rsidR="00F344A3" w:rsidRPr="00A91386" w:rsidRDefault="00A91386" w:rsidP="00A91386">
      <w:pPr>
        <w:ind w:firstLine="851"/>
        <w:jc w:val="both"/>
        <w:rPr>
          <w:sz w:val="24"/>
          <w:szCs w:val="24"/>
        </w:rPr>
      </w:pPr>
      <w:r w:rsidRPr="00A91386">
        <w:rPr>
          <w:sz w:val="24"/>
          <w:szCs w:val="24"/>
        </w:rPr>
        <w:t xml:space="preserve">3.1.1 </w:t>
      </w:r>
      <w:r w:rsidR="00F344A3" w:rsidRPr="00A91386">
        <w:rPr>
          <w:sz w:val="24"/>
          <w:szCs w:val="24"/>
        </w:rPr>
        <w:t xml:space="preserve">направление требования должнику о погашении </w:t>
      </w:r>
      <w:r w:rsidR="007D5E3A" w:rsidRPr="00A91386">
        <w:rPr>
          <w:sz w:val="24"/>
          <w:szCs w:val="24"/>
        </w:rPr>
        <w:t xml:space="preserve">образовавшейся </w:t>
      </w:r>
      <w:r w:rsidR="00F344A3" w:rsidRPr="00A91386">
        <w:rPr>
          <w:sz w:val="24"/>
          <w:szCs w:val="24"/>
        </w:rPr>
        <w:t>задолженности;</w:t>
      </w:r>
    </w:p>
    <w:p w:rsidR="00F344A3" w:rsidRPr="00A91386" w:rsidRDefault="00A91386" w:rsidP="00A91386">
      <w:pPr>
        <w:ind w:firstLine="851"/>
        <w:jc w:val="both"/>
        <w:rPr>
          <w:sz w:val="24"/>
          <w:szCs w:val="24"/>
        </w:rPr>
      </w:pPr>
      <w:r w:rsidRPr="00A91386">
        <w:rPr>
          <w:sz w:val="24"/>
          <w:szCs w:val="24"/>
        </w:rPr>
        <w:t xml:space="preserve">3.1.2 </w:t>
      </w:r>
      <w:r w:rsidR="00F344A3" w:rsidRPr="00A91386">
        <w:rPr>
          <w:sz w:val="24"/>
          <w:szCs w:val="24"/>
        </w:rPr>
        <w:t>направление претензии должнику о погашении задолженности в досудебном порядке;</w:t>
      </w:r>
    </w:p>
    <w:p w:rsidR="00F344A3" w:rsidRPr="00A91386" w:rsidRDefault="00A91386" w:rsidP="00A91386">
      <w:pPr>
        <w:ind w:firstLine="851"/>
        <w:jc w:val="both"/>
        <w:rPr>
          <w:sz w:val="24"/>
          <w:szCs w:val="24"/>
        </w:rPr>
      </w:pPr>
      <w:r w:rsidRPr="00A91386">
        <w:rPr>
          <w:sz w:val="24"/>
          <w:szCs w:val="24"/>
        </w:rPr>
        <w:t xml:space="preserve">3.1.3 </w:t>
      </w:r>
      <w:r w:rsidR="00F344A3" w:rsidRPr="00A91386">
        <w:rPr>
          <w:sz w:val="24"/>
          <w:szCs w:val="24"/>
        </w:rPr>
        <w:t>рассмотрение вопроса о возможности расторжения договора(муниципального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F344A3" w:rsidRPr="00A91386" w:rsidRDefault="00F15F6E" w:rsidP="00A91386">
      <w:pPr>
        <w:ind w:firstLine="851"/>
        <w:jc w:val="both"/>
        <w:rPr>
          <w:sz w:val="24"/>
          <w:szCs w:val="24"/>
        </w:rPr>
      </w:pPr>
      <w:r w:rsidRPr="00A91386">
        <w:rPr>
          <w:sz w:val="24"/>
          <w:szCs w:val="24"/>
        </w:rPr>
        <w:t>3.2 ответственный с</w:t>
      </w:r>
      <w:r w:rsidR="00F344A3" w:rsidRPr="00A91386">
        <w:rPr>
          <w:sz w:val="24"/>
          <w:szCs w:val="24"/>
        </w:rPr>
        <w:t xml:space="preserve">отрудник </w:t>
      </w:r>
      <w:r w:rsidR="0041432A" w:rsidRPr="0041432A">
        <w:rPr>
          <w:sz w:val="24"/>
          <w:szCs w:val="24"/>
        </w:rPr>
        <w:t>Управления по архитектурно-градостроительному проектированию города Челябинска</w:t>
      </w:r>
      <w:r w:rsidR="00F344A3" w:rsidRPr="00A91386">
        <w:rPr>
          <w:sz w:val="24"/>
          <w:szCs w:val="24"/>
        </w:rPr>
        <w:t>, наделенный соответствующими полномочиями, при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F344A3" w:rsidRPr="00A91386" w:rsidRDefault="00F344A3" w:rsidP="00A91386">
      <w:pPr>
        <w:ind w:firstLine="851"/>
        <w:jc w:val="both"/>
        <w:rPr>
          <w:sz w:val="24"/>
          <w:szCs w:val="24"/>
        </w:rPr>
      </w:pPr>
      <w:r w:rsidRPr="00A91386">
        <w:rPr>
          <w:sz w:val="24"/>
          <w:szCs w:val="24"/>
        </w:rPr>
        <w:t>1) производится расчет задолженности;</w:t>
      </w:r>
    </w:p>
    <w:p w:rsidR="00F344A3" w:rsidRPr="00A91386" w:rsidRDefault="00F344A3" w:rsidP="00A91386">
      <w:pPr>
        <w:ind w:firstLine="851"/>
        <w:jc w:val="both"/>
        <w:rPr>
          <w:sz w:val="24"/>
          <w:szCs w:val="24"/>
        </w:rPr>
      </w:pPr>
      <w:r w:rsidRPr="00A91386">
        <w:rPr>
          <w:sz w:val="24"/>
          <w:szCs w:val="24"/>
        </w:rPr>
        <w:t>2) должнику направляется требование (претензия) с приложением расчета</w:t>
      </w:r>
      <w:r w:rsidR="00EE2FC4">
        <w:rPr>
          <w:sz w:val="24"/>
          <w:szCs w:val="24"/>
        </w:rPr>
        <w:t xml:space="preserve"> </w:t>
      </w:r>
      <w:r w:rsidRPr="00A91386">
        <w:rPr>
          <w:sz w:val="24"/>
          <w:szCs w:val="24"/>
        </w:rPr>
        <w:t>задолженност</w:t>
      </w:r>
      <w:proofErr w:type="gramStart"/>
      <w:r w:rsidRPr="00A91386">
        <w:rPr>
          <w:sz w:val="24"/>
          <w:szCs w:val="24"/>
        </w:rPr>
        <w:t>и о ее</w:t>
      </w:r>
      <w:proofErr w:type="gramEnd"/>
      <w:r w:rsidRPr="00A91386">
        <w:rPr>
          <w:sz w:val="24"/>
          <w:szCs w:val="24"/>
        </w:rPr>
        <w:t xml:space="preserve"> погашении в пятнадцатидневный срок со дня его получения.</w:t>
      </w:r>
    </w:p>
    <w:p w:rsidR="00F15F6E" w:rsidRPr="00A91386" w:rsidRDefault="00F15F6E" w:rsidP="00A91386">
      <w:pPr>
        <w:ind w:firstLine="851"/>
        <w:jc w:val="both"/>
        <w:rPr>
          <w:sz w:val="24"/>
          <w:szCs w:val="24"/>
        </w:rPr>
      </w:pPr>
      <w:r w:rsidRPr="00A91386">
        <w:rPr>
          <w:sz w:val="24"/>
          <w:szCs w:val="24"/>
        </w:rPr>
        <w:t xml:space="preserve">3.3 </w:t>
      </w:r>
      <w:r w:rsidR="00F344A3" w:rsidRPr="00A91386">
        <w:rPr>
          <w:sz w:val="24"/>
          <w:szCs w:val="24"/>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F344A3" w:rsidRPr="00A91386" w:rsidRDefault="00F15F6E" w:rsidP="00A91386">
      <w:pPr>
        <w:ind w:firstLine="851"/>
        <w:jc w:val="both"/>
        <w:rPr>
          <w:sz w:val="24"/>
          <w:szCs w:val="24"/>
        </w:rPr>
      </w:pPr>
      <w:r w:rsidRPr="00A91386">
        <w:rPr>
          <w:sz w:val="24"/>
          <w:szCs w:val="24"/>
        </w:rPr>
        <w:t xml:space="preserve">3.4 </w:t>
      </w:r>
      <w:r w:rsidR="00F344A3" w:rsidRPr="00A91386">
        <w:rPr>
          <w:sz w:val="24"/>
          <w:szCs w:val="24"/>
        </w:rPr>
        <w:t>В требовании (претензии) указываются</w:t>
      </w:r>
      <w:r w:rsidRPr="00A91386">
        <w:rPr>
          <w:sz w:val="24"/>
          <w:szCs w:val="24"/>
        </w:rPr>
        <w:t xml:space="preserve"> следующие данные</w:t>
      </w:r>
      <w:r w:rsidR="00F344A3" w:rsidRPr="00A91386">
        <w:rPr>
          <w:sz w:val="24"/>
          <w:szCs w:val="24"/>
        </w:rPr>
        <w:t>:</w:t>
      </w:r>
    </w:p>
    <w:p w:rsidR="00F344A3" w:rsidRPr="00A91386" w:rsidRDefault="00F15F6E" w:rsidP="00A91386">
      <w:pPr>
        <w:ind w:firstLine="851"/>
        <w:jc w:val="both"/>
        <w:rPr>
          <w:sz w:val="24"/>
          <w:szCs w:val="24"/>
        </w:rPr>
      </w:pPr>
      <w:r w:rsidRPr="00A91386">
        <w:rPr>
          <w:sz w:val="24"/>
          <w:szCs w:val="24"/>
        </w:rPr>
        <w:t xml:space="preserve">3.4.1 </w:t>
      </w:r>
      <w:r w:rsidR="00F344A3" w:rsidRPr="00A91386">
        <w:rPr>
          <w:sz w:val="24"/>
          <w:szCs w:val="24"/>
        </w:rPr>
        <w:t xml:space="preserve">наименование </w:t>
      </w:r>
      <w:r w:rsidRPr="00A91386">
        <w:rPr>
          <w:sz w:val="24"/>
          <w:szCs w:val="24"/>
        </w:rPr>
        <w:t>(юридического лица/ФИО индивидуального предпринимателя, физического лица)</w:t>
      </w:r>
      <w:r w:rsidR="00F447C2" w:rsidRPr="00A91386">
        <w:rPr>
          <w:sz w:val="24"/>
          <w:szCs w:val="24"/>
        </w:rPr>
        <w:t>;</w:t>
      </w:r>
      <w:r w:rsidRPr="00A91386">
        <w:rPr>
          <w:sz w:val="24"/>
          <w:szCs w:val="24"/>
        </w:rPr>
        <w:t xml:space="preserve"> адрес в соответствии с условиями договора/соглашения</w:t>
      </w:r>
      <w:r w:rsidR="00F447C2" w:rsidRPr="00A91386">
        <w:rPr>
          <w:sz w:val="24"/>
          <w:szCs w:val="24"/>
        </w:rPr>
        <w:t>/</w:t>
      </w:r>
      <w:r w:rsidR="00CC3909" w:rsidRPr="00A91386">
        <w:rPr>
          <w:sz w:val="24"/>
          <w:szCs w:val="24"/>
        </w:rPr>
        <w:t xml:space="preserve">муниципального </w:t>
      </w:r>
      <w:r w:rsidRPr="00A91386">
        <w:rPr>
          <w:sz w:val="24"/>
          <w:szCs w:val="24"/>
        </w:rPr>
        <w:t>контракта</w:t>
      </w:r>
      <w:r w:rsidR="00F344A3" w:rsidRPr="00A91386">
        <w:rPr>
          <w:sz w:val="24"/>
          <w:szCs w:val="24"/>
        </w:rPr>
        <w:t>;</w:t>
      </w:r>
      <w:r w:rsidR="00F447C2" w:rsidRPr="00A91386">
        <w:rPr>
          <w:sz w:val="24"/>
          <w:szCs w:val="24"/>
        </w:rPr>
        <w:t xml:space="preserve"> дата и место составления договора/соглашения/контракта должника.</w:t>
      </w:r>
    </w:p>
    <w:p w:rsidR="00F344A3" w:rsidRPr="00A91386" w:rsidRDefault="00F447C2" w:rsidP="00A91386">
      <w:pPr>
        <w:ind w:firstLine="851"/>
        <w:jc w:val="both"/>
        <w:rPr>
          <w:sz w:val="24"/>
          <w:szCs w:val="24"/>
        </w:rPr>
      </w:pPr>
      <w:r w:rsidRPr="00A91386">
        <w:rPr>
          <w:sz w:val="24"/>
          <w:szCs w:val="24"/>
        </w:rPr>
        <w:t xml:space="preserve">3.4.2 </w:t>
      </w:r>
      <w:r w:rsidR="00F344A3" w:rsidRPr="00A91386">
        <w:rPr>
          <w:sz w:val="24"/>
          <w:szCs w:val="24"/>
        </w:rPr>
        <w:t>наименование и реквизиты документа, являющегося основанием для начисления суммы, подлежащей уплате должником;</w:t>
      </w:r>
    </w:p>
    <w:p w:rsidR="00F344A3" w:rsidRPr="00A91386" w:rsidRDefault="00F447C2" w:rsidP="00A91386">
      <w:pPr>
        <w:ind w:firstLine="851"/>
        <w:jc w:val="both"/>
        <w:rPr>
          <w:sz w:val="24"/>
          <w:szCs w:val="24"/>
        </w:rPr>
      </w:pPr>
      <w:r w:rsidRPr="00A91386">
        <w:rPr>
          <w:sz w:val="24"/>
          <w:szCs w:val="24"/>
        </w:rPr>
        <w:t xml:space="preserve">3.4.3 </w:t>
      </w:r>
      <w:r w:rsidR="00F344A3" w:rsidRPr="00A91386">
        <w:rPr>
          <w:sz w:val="24"/>
          <w:szCs w:val="24"/>
        </w:rPr>
        <w:t>период образования просрочки внесения платы;</w:t>
      </w:r>
    </w:p>
    <w:p w:rsidR="00F344A3" w:rsidRPr="00A91386" w:rsidRDefault="00F447C2" w:rsidP="00A91386">
      <w:pPr>
        <w:ind w:firstLine="851"/>
        <w:jc w:val="both"/>
        <w:rPr>
          <w:sz w:val="24"/>
          <w:szCs w:val="24"/>
        </w:rPr>
      </w:pPr>
      <w:r w:rsidRPr="00A91386">
        <w:rPr>
          <w:sz w:val="24"/>
          <w:szCs w:val="24"/>
        </w:rPr>
        <w:t xml:space="preserve">3.4.4 </w:t>
      </w:r>
      <w:r w:rsidR="00F344A3" w:rsidRPr="00A91386">
        <w:rPr>
          <w:sz w:val="24"/>
          <w:szCs w:val="24"/>
        </w:rPr>
        <w:t>сумма просроченной дебиторской задолженности по платежам, пени;</w:t>
      </w:r>
    </w:p>
    <w:p w:rsidR="00F344A3" w:rsidRPr="00A91386" w:rsidRDefault="00F447C2" w:rsidP="00A91386">
      <w:pPr>
        <w:ind w:firstLine="851"/>
        <w:jc w:val="both"/>
        <w:rPr>
          <w:sz w:val="24"/>
          <w:szCs w:val="24"/>
        </w:rPr>
      </w:pPr>
      <w:r w:rsidRPr="00A91386">
        <w:rPr>
          <w:sz w:val="24"/>
          <w:szCs w:val="24"/>
        </w:rPr>
        <w:t xml:space="preserve">3.4.5 </w:t>
      </w:r>
      <w:r w:rsidR="00F344A3" w:rsidRPr="00A91386">
        <w:rPr>
          <w:sz w:val="24"/>
          <w:szCs w:val="24"/>
        </w:rPr>
        <w:t>сумма штрафных санкций (при их наличии);</w:t>
      </w:r>
    </w:p>
    <w:p w:rsidR="00F344A3" w:rsidRPr="00A91386" w:rsidRDefault="00F447C2" w:rsidP="00A91386">
      <w:pPr>
        <w:ind w:firstLine="851"/>
        <w:jc w:val="both"/>
        <w:rPr>
          <w:sz w:val="24"/>
          <w:szCs w:val="24"/>
        </w:rPr>
      </w:pPr>
      <w:r w:rsidRPr="00A91386">
        <w:rPr>
          <w:sz w:val="24"/>
          <w:szCs w:val="24"/>
        </w:rPr>
        <w:t xml:space="preserve">3.4.6 </w:t>
      </w:r>
      <w:r w:rsidR="00F344A3" w:rsidRPr="00A91386">
        <w:rPr>
          <w:sz w:val="24"/>
          <w:szCs w:val="24"/>
        </w:rPr>
        <w:t>предложение оплатить просроченную дебиторскую задолженность в добровольном порядке в срок, установленный требованием (претензией);</w:t>
      </w:r>
    </w:p>
    <w:p w:rsidR="00F344A3" w:rsidRPr="00A91386" w:rsidRDefault="00F447C2" w:rsidP="00A91386">
      <w:pPr>
        <w:ind w:firstLine="851"/>
        <w:jc w:val="both"/>
        <w:rPr>
          <w:sz w:val="24"/>
          <w:szCs w:val="24"/>
        </w:rPr>
      </w:pPr>
      <w:r w:rsidRPr="00A91386">
        <w:rPr>
          <w:sz w:val="24"/>
          <w:szCs w:val="24"/>
        </w:rPr>
        <w:t xml:space="preserve">3.4.7 </w:t>
      </w:r>
      <w:r w:rsidR="00F344A3" w:rsidRPr="00A91386">
        <w:rPr>
          <w:sz w:val="24"/>
          <w:szCs w:val="24"/>
        </w:rPr>
        <w:t>реквизиты для перечисления просроченной дебиторской задолженности;</w:t>
      </w:r>
    </w:p>
    <w:p w:rsidR="00F344A3" w:rsidRPr="00A91386" w:rsidRDefault="00F447C2" w:rsidP="00A91386">
      <w:pPr>
        <w:ind w:firstLine="851"/>
        <w:jc w:val="both"/>
        <w:rPr>
          <w:sz w:val="24"/>
          <w:szCs w:val="24"/>
        </w:rPr>
      </w:pPr>
      <w:r w:rsidRPr="00A91386">
        <w:rPr>
          <w:sz w:val="24"/>
          <w:szCs w:val="24"/>
        </w:rPr>
        <w:t xml:space="preserve">3.4.8 </w:t>
      </w:r>
      <w:r w:rsidR="00F344A3" w:rsidRPr="00A91386">
        <w:rPr>
          <w:sz w:val="24"/>
          <w:szCs w:val="24"/>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F344A3" w:rsidRPr="00A91386" w:rsidRDefault="00F344A3" w:rsidP="00A91386">
      <w:pPr>
        <w:ind w:firstLine="851"/>
        <w:jc w:val="both"/>
        <w:rPr>
          <w:sz w:val="24"/>
          <w:szCs w:val="24"/>
        </w:rPr>
      </w:pPr>
      <w:r w:rsidRPr="00A91386">
        <w:rPr>
          <w:sz w:val="24"/>
          <w:szCs w:val="24"/>
        </w:rPr>
        <w:t>Требование (претензия) подписывается курирующим направление заместителем начальника Управления.</w:t>
      </w:r>
    </w:p>
    <w:p w:rsidR="00F344A3" w:rsidRPr="00A91386" w:rsidRDefault="00F344A3" w:rsidP="00A91386">
      <w:pPr>
        <w:ind w:firstLine="851"/>
        <w:jc w:val="both"/>
        <w:rPr>
          <w:sz w:val="24"/>
          <w:szCs w:val="24"/>
        </w:rPr>
      </w:pPr>
      <w:r w:rsidRPr="00A91386">
        <w:rPr>
          <w:sz w:val="24"/>
          <w:szCs w:val="24"/>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F344A3" w:rsidRPr="00A91386" w:rsidRDefault="00F447C2" w:rsidP="00A91386">
      <w:pPr>
        <w:ind w:firstLine="851"/>
        <w:jc w:val="both"/>
        <w:rPr>
          <w:sz w:val="24"/>
          <w:szCs w:val="24"/>
        </w:rPr>
      </w:pPr>
      <w:r w:rsidRPr="00A91386">
        <w:rPr>
          <w:sz w:val="24"/>
          <w:szCs w:val="24"/>
        </w:rPr>
        <w:t xml:space="preserve">3.5 </w:t>
      </w:r>
      <w:r w:rsidR="00F344A3" w:rsidRPr="00A91386">
        <w:rPr>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660948" w:rsidRDefault="00660948" w:rsidP="00CC3909">
      <w:pPr>
        <w:pStyle w:val="a3"/>
        <w:spacing w:before="11"/>
        <w:ind w:right="60" w:firstLine="851"/>
        <w:rPr>
          <w:sz w:val="24"/>
          <w:szCs w:val="24"/>
        </w:rPr>
      </w:pPr>
    </w:p>
    <w:p w:rsidR="004D5E2F" w:rsidRPr="0075406D" w:rsidRDefault="004D5E2F" w:rsidP="00CC3909">
      <w:pPr>
        <w:pStyle w:val="a3"/>
        <w:spacing w:before="11"/>
        <w:ind w:right="60" w:firstLine="851"/>
        <w:rPr>
          <w:sz w:val="24"/>
          <w:szCs w:val="24"/>
        </w:rPr>
      </w:pPr>
    </w:p>
    <w:p w:rsidR="00F344A3" w:rsidRPr="00660948" w:rsidRDefault="00F344A3" w:rsidP="00E0547C">
      <w:pPr>
        <w:pStyle w:val="a5"/>
        <w:numPr>
          <w:ilvl w:val="1"/>
          <w:numId w:val="9"/>
        </w:numPr>
        <w:tabs>
          <w:tab w:val="left" w:pos="1664"/>
        </w:tabs>
        <w:spacing w:line="264" w:lineRule="auto"/>
        <w:ind w:left="0" w:right="679" w:firstLine="851"/>
        <w:jc w:val="center"/>
        <w:rPr>
          <w:b/>
          <w:sz w:val="24"/>
          <w:szCs w:val="24"/>
        </w:rPr>
      </w:pPr>
      <w:r w:rsidRPr="0075406D">
        <w:rPr>
          <w:b/>
          <w:sz w:val="24"/>
          <w:szCs w:val="24"/>
        </w:rPr>
        <w:lastRenderedPageBreak/>
        <w:t>Мероприятия по принудительному взысканию дебиторской</w:t>
      </w:r>
      <w:r w:rsidRPr="0075406D">
        <w:rPr>
          <w:b/>
          <w:w w:val="105"/>
          <w:sz w:val="24"/>
          <w:szCs w:val="24"/>
        </w:rPr>
        <w:t>задолженности по доходам</w:t>
      </w:r>
    </w:p>
    <w:p w:rsidR="00660948" w:rsidRPr="0075406D" w:rsidRDefault="00660948" w:rsidP="00660948">
      <w:pPr>
        <w:pStyle w:val="a5"/>
        <w:tabs>
          <w:tab w:val="left" w:pos="1664"/>
        </w:tabs>
        <w:spacing w:line="264" w:lineRule="auto"/>
        <w:ind w:left="851" w:right="679" w:firstLine="0"/>
        <w:rPr>
          <w:b/>
          <w:sz w:val="24"/>
          <w:szCs w:val="24"/>
        </w:rPr>
      </w:pPr>
    </w:p>
    <w:p w:rsidR="00F344A3" w:rsidRPr="00A91386" w:rsidRDefault="00F447C2" w:rsidP="00A91386">
      <w:pPr>
        <w:ind w:firstLine="851"/>
        <w:jc w:val="both"/>
        <w:rPr>
          <w:sz w:val="24"/>
          <w:szCs w:val="24"/>
        </w:rPr>
      </w:pPr>
      <w:r w:rsidRPr="00A91386">
        <w:rPr>
          <w:sz w:val="24"/>
          <w:szCs w:val="24"/>
        </w:rPr>
        <w:t>4.1</w:t>
      </w:r>
      <w:bookmarkStart w:id="2" w:name="_GoBack"/>
      <w:bookmarkEnd w:id="2"/>
      <w:r w:rsidRPr="00A91386">
        <w:rPr>
          <w:sz w:val="24"/>
          <w:szCs w:val="24"/>
        </w:rPr>
        <w:t xml:space="preserve"> В случае </w:t>
      </w:r>
      <w:r w:rsidR="00F344A3" w:rsidRPr="00A91386">
        <w:rPr>
          <w:sz w:val="24"/>
          <w:szCs w:val="24"/>
        </w:rPr>
        <w:t>непогашения должником</w:t>
      </w:r>
      <w:r w:rsidRPr="00A91386">
        <w:rPr>
          <w:sz w:val="24"/>
          <w:szCs w:val="24"/>
        </w:rPr>
        <w:t xml:space="preserve"> в полном объеме </w:t>
      </w:r>
      <w:r w:rsidR="00F344A3" w:rsidRPr="00A91386">
        <w:rPr>
          <w:sz w:val="24"/>
          <w:szCs w:val="24"/>
        </w:rPr>
        <w:t xml:space="preserve">просроченной дебиторской задолженности </w:t>
      </w:r>
      <w:r w:rsidR="0097658C" w:rsidRPr="00A91386">
        <w:rPr>
          <w:sz w:val="24"/>
          <w:szCs w:val="24"/>
        </w:rPr>
        <w:t xml:space="preserve">по истечению </w:t>
      </w:r>
      <w:r w:rsidRPr="00A91386">
        <w:rPr>
          <w:sz w:val="24"/>
          <w:szCs w:val="24"/>
        </w:rPr>
        <w:t xml:space="preserve">установленного в требовании (претензии) </w:t>
      </w:r>
      <w:r w:rsidR="0097658C" w:rsidRPr="00A91386">
        <w:rPr>
          <w:sz w:val="24"/>
          <w:szCs w:val="24"/>
        </w:rPr>
        <w:t xml:space="preserve">срока, </w:t>
      </w:r>
      <w:r w:rsidR="00F344A3" w:rsidRPr="00A91386">
        <w:rPr>
          <w:sz w:val="24"/>
          <w:szCs w:val="24"/>
        </w:rPr>
        <w:t>взыскание задолженности производится в судебном порядке.</w:t>
      </w:r>
    </w:p>
    <w:p w:rsidR="00F344A3" w:rsidRPr="00A91386" w:rsidRDefault="0097658C" w:rsidP="00A91386">
      <w:pPr>
        <w:ind w:firstLine="851"/>
        <w:jc w:val="both"/>
        <w:rPr>
          <w:sz w:val="24"/>
          <w:szCs w:val="24"/>
        </w:rPr>
      </w:pPr>
      <w:r w:rsidRPr="00A91386">
        <w:rPr>
          <w:sz w:val="24"/>
          <w:szCs w:val="24"/>
        </w:rPr>
        <w:t xml:space="preserve">4.2 </w:t>
      </w:r>
      <w:r w:rsidR="00F344A3" w:rsidRPr="00A91386">
        <w:rPr>
          <w:sz w:val="24"/>
          <w:szCs w:val="24"/>
        </w:rPr>
        <w:t>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F344A3" w:rsidRPr="00A91386" w:rsidRDefault="0097658C" w:rsidP="00A91386">
      <w:pPr>
        <w:ind w:firstLine="851"/>
        <w:jc w:val="both"/>
        <w:rPr>
          <w:sz w:val="24"/>
          <w:szCs w:val="24"/>
        </w:rPr>
      </w:pPr>
      <w:r w:rsidRPr="00A91386">
        <w:rPr>
          <w:sz w:val="24"/>
          <w:szCs w:val="24"/>
        </w:rPr>
        <w:t xml:space="preserve">4.3. </w:t>
      </w:r>
      <w:r w:rsidR="00F344A3" w:rsidRPr="00A91386">
        <w:rPr>
          <w:sz w:val="24"/>
          <w:szCs w:val="24"/>
        </w:rPr>
        <w:t xml:space="preserve">Сотрудник Управления, наделенный соответствующими полномочиями, в течение 10 календарных дней подготавливает </w:t>
      </w:r>
      <w:r w:rsidR="00C47342">
        <w:rPr>
          <w:sz w:val="24"/>
          <w:szCs w:val="24"/>
        </w:rPr>
        <w:t xml:space="preserve">и представляет в отдел правового обеспечения </w:t>
      </w:r>
      <w:r w:rsidR="00F344A3" w:rsidRPr="00A91386">
        <w:rPr>
          <w:sz w:val="24"/>
          <w:szCs w:val="24"/>
        </w:rPr>
        <w:t>следующие документы для подачи искового заявления в суд</w:t>
      </w:r>
      <w:r w:rsidR="00C47342">
        <w:rPr>
          <w:sz w:val="24"/>
          <w:szCs w:val="24"/>
        </w:rPr>
        <w:t>, в т.ч.</w:t>
      </w:r>
      <w:r w:rsidR="00F344A3" w:rsidRPr="00A91386">
        <w:rPr>
          <w:sz w:val="24"/>
          <w:szCs w:val="24"/>
        </w:rPr>
        <w:t>:</w:t>
      </w:r>
    </w:p>
    <w:p w:rsidR="00F344A3" w:rsidRPr="00A91386" w:rsidRDefault="0097658C" w:rsidP="00A91386">
      <w:pPr>
        <w:ind w:firstLine="851"/>
        <w:jc w:val="both"/>
        <w:rPr>
          <w:sz w:val="24"/>
          <w:szCs w:val="24"/>
        </w:rPr>
      </w:pPr>
      <w:r w:rsidRPr="00A91386">
        <w:rPr>
          <w:sz w:val="24"/>
          <w:szCs w:val="24"/>
        </w:rPr>
        <w:t xml:space="preserve">4.3.1 </w:t>
      </w:r>
      <w:r w:rsidR="00F344A3" w:rsidRPr="00A91386">
        <w:rPr>
          <w:sz w:val="24"/>
          <w:szCs w:val="24"/>
        </w:rPr>
        <w:t>копии документов, являющиеся основанием для начисления сумм, подлежащих уплате должником, со всеми приложениями к ним;</w:t>
      </w:r>
    </w:p>
    <w:p w:rsidR="00F344A3" w:rsidRPr="00A91386" w:rsidRDefault="0097658C" w:rsidP="00A91386">
      <w:pPr>
        <w:ind w:firstLine="851"/>
        <w:jc w:val="both"/>
        <w:rPr>
          <w:sz w:val="24"/>
          <w:szCs w:val="24"/>
        </w:rPr>
      </w:pPr>
      <w:r w:rsidRPr="00A91386">
        <w:rPr>
          <w:sz w:val="24"/>
          <w:szCs w:val="24"/>
        </w:rPr>
        <w:t xml:space="preserve">4.3.2 </w:t>
      </w:r>
      <w:r w:rsidR="00F344A3" w:rsidRPr="00A91386">
        <w:rPr>
          <w:sz w:val="24"/>
          <w:szCs w:val="24"/>
        </w:rPr>
        <w:t>расчет платы с указанием сумм основного долга, пени, штрафных санкций;</w:t>
      </w:r>
    </w:p>
    <w:p w:rsidR="00F344A3" w:rsidRPr="00A91386" w:rsidRDefault="0097658C" w:rsidP="00A91386">
      <w:pPr>
        <w:ind w:firstLine="851"/>
        <w:jc w:val="both"/>
        <w:rPr>
          <w:sz w:val="24"/>
          <w:szCs w:val="24"/>
        </w:rPr>
      </w:pPr>
      <w:r w:rsidRPr="00A91386">
        <w:rPr>
          <w:sz w:val="24"/>
          <w:szCs w:val="24"/>
        </w:rPr>
        <w:t xml:space="preserve">4.3.3 </w:t>
      </w:r>
      <w:r w:rsidR="00F344A3" w:rsidRPr="00A91386">
        <w:rPr>
          <w:sz w:val="24"/>
          <w:szCs w:val="24"/>
        </w:rPr>
        <w:t>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F344A3" w:rsidRPr="00A91386" w:rsidRDefault="0097658C" w:rsidP="00A91386">
      <w:pPr>
        <w:ind w:firstLine="851"/>
        <w:jc w:val="both"/>
        <w:rPr>
          <w:sz w:val="24"/>
          <w:szCs w:val="24"/>
        </w:rPr>
      </w:pPr>
      <w:r w:rsidRPr="00A91386">
        <w:rPr>
          <w:sz w:val="24"/>
          <w:szCs w:val="24"/>
        </w:rPr>
        <w:t xml:space="preserve">4.4 </w:t>
      </w:r>
      <w:r w:rsidR="00F344A3" w:rsidRPr="00A91386">
        <w:rPr>
          <w:sz w:val="24"/>
          <w:szCs w:val="24"/>
        </w:rPr>
        <w:t xml:space="preserve">Документы о ходе </w:t>
      </w:r>
      <w:proofErr w:type="spellStart"/>
      <w:r w:rsidR="00F344A3" w:rsidRPr="00A91386">
        <w:rPr>
          <w:sz w:val="24"/>
          <w:szCs w:val="24"/>
        </w:rPr>
        <w:t>претензионно</w:t>
      </w:r>
      <w:proofErr w:type="spellEnd"/>
      <w:r w:rsidR="00F344A3" w:rsidRPr="00A91386">
        <w:rPr>
          <w:sz w:val="24"/>
          <w:szCs w:val="24"/>
        </w:rPr>
        <w:t xml:space="preserve"> - исковой работы по взысканию задолженности, в том числе судебные акты, на бумажном носителе хранятся в Управлении.</w:t>
      </w:r>
    </w:p>
    <w:p w:rsidR="00F344A3" w:rsidRPr="00A91386" w:rsidRDefault="0097658C" w:rsidP="00A91386">
      <w:pPr>
        <w:ind w:firstLine="851"/>
        <w:jc w:val="both"/>
        <w:rPr>
          <w:sz w:val="24"/>
          <w:szCs w:val="24"/>
        </w:rPr>
      </w:pPr>
      <w:r w:rsidRPr="00A91386">
        <w:rPr>
          <w:sz w:val="24"/>
          <w:szCs w:val="24"/>
        </w:rPr>
        <w:t xml:space="preserve">4.5 </w:t>
      </w:r>
      <w:r w:rsidR="00F344A3" w:rsidRPr="00A91386">
        <w:rPr>
          <w:sz w:val="24"/>
          <w:szCs w:val="24"/>
        </w:rPr>
        <w:t>При принятии судом решения о полном или частичном отказе в удовлетворении заявленных исковых требований Управления, обеспечивается принятие исчерпывающих мер по обжалованию судебных актов при наличии к тому оснований.</w:t>
      </w:r>
    </w:p>
    <w:p w:rsidR="00F344A3" w:rsidRPr="00A91386" w:rsidRDefault="0097658C" w:rsidP="00A91386">
      <w:pPr>
        <w:ind w:firstLine="851"/>
        <w:jc w:val="both"/>
        <w:rPr>
          <w:sz w:val="24"/>
          <w:szCs w:val="24"/>
        </w:rPr>
      </w:pPr>
      <w:r w:rsidRPr="00A91386">
        <w:rPr>
          <w:sz w:val="24"/>
          <w:szCs w:val="24"/>
        </w:rPr>
        <w:t xml:space="preserve">4.6 </w:t>
      </w:r>
      <w:r w:rsidR="00F344A3" w:rsidRPr="00A91386">
        <w:rPr>
          <w:sz w:val="24"/>
          <w:szCs w:val="24"/>
        </w:rPr>
        <w:t>После вступления в законную силу судебного акта, удовлетворяющего исковые требования администрации (частично или в полном объеме), Управление направляет исполнительные документы на исполнение в порядке, установленном законодательством Российской Федерации.</w:t>
      </w:r>
    </w:p>
    <w:p w:rsidR="00F344A3" w:rsidRPr="00A91386" w:rsidRDefault="0097658C" w:rsidP="00A91386">
      <w:pPr>
        <w:ind w:firstLine="851"/>
        <w:jc w:val="both"/>
        <w:rPr>
          <w:sz w:val="24"/>
          <w:szCs w:val="24"/>
        </w:rPr>
      </w:pPr>
      <w:r w:rsidRPr="00A91386">
        <w:rPr>
          <w:sz w:val="24"/>
          <w:szCs w:val="24"/>
        </w:rPr>
        <w:t xml:space="preserve">4.7 </w:t>
      </w:r>
      <w:r w:rsidR="00F344A3" w:rsidRPr="00A91386">
        <w:rPr>
          <w:sz w:val="24"/>
          <w:szCs w:val="24"/>
        </w:rPr>
        <w:t xml:space="preserve">В случае, если до вынесения решения суда требования об уплате исполнены должником добровольно, сотрудник </w:t>
      </w:r>
      <w:bookmarkStart w:id="3" w:name="OLE_LINK1"/>
      <w:bookmarkStart w:id="4" w:name="OLE_LINK2"/>
      <w:r w:rsidR="00F344A3" w:rsidRPr="00A91386">
        <w:rPr>
          <w:sz w:val="24"/>
          <w:szCs w:val="24"/>
        </w:rPr>
        <w:t>Управления</w:t>
      </w:r>
      <w:bookmarkEnd w:id="3"/>
      <w:bookmarkEnd w:id="4"/>
      <w:r w:rsidR="00F344A3" w:rsidRPr="00A91386">
        <w:rPr>
          <w:sz w:val="24"/>
          <w:szCs w:val="24"/>
        </w:rPr>
        <w:t>, наделенный соответствующими полномочиями, в установленном порядке, заявляет об отказе от иска.</w:t>
      </w:r>
    </w:p>
    <w:p w:rsidR="00F344A3" w:rsidRPr="0075406D" w:rsidRDefault="00F344A3" w:rsidP="007A5D49">
      <w:pPr>
        <w:pStyle w:val="a3"/>
        <w:spacing w:before="7"/>
        <w:ind w:firstLine="851"/>
        <w:jc w:val="left"/>
        <w:rPr>
          <w:sz w:val="24"/>
          <w:szCs w:val="24"/>
        </w:rPr>
      </w:pPr>
    </w:p>
    <w:p w:rsidR="00F344A3" w:rsidRPr="00660948" w:rsidRDefault="00F344A3" w:rsidP="00E0547C">
      <w:pPr>
        <w:pStyle w:val="a5"/>
        <w:numPr>
          <w:ilvl w:val="1"/>
          <w:numId w:val="9"/>
        </w:numPr>
        <w:tabs>
          <w:tab w:val="left" w:pos="1428"/>
        </w:tabs>
        <w:spacing w:before="1" w:line="278" w:lineRule="auto"/>
        <w:ind w:left="0" w:right="471" w:firstLine="851"/>
        <w:jc w:val="center"/>
        <w:rPr>
          <w:b/>
          <w:sz w:val="24"/>
          <w:szCs w:val="24"/>
        </w:rPr>
      </w:pPr>
      <w:r w:rsidRPr="0075406D">
        <w:rPr>
          <w:b/>
          <w:spacing w:val="-2"/>
          <w:w w:val="105"/>
          <w:sz w:val="24"/>
          <w:szCs w:val="24"/>
        </w:rPr>
        <w:t xml:space="preserve">Порядок взаимодействиявслучае принудительноговзыскания </w:t>
      </w:r>
      <w:r w:rsidRPr="0075406D">
        <w:rPr>
          <w:b/>
          <w:w w:val="105"/>
          <w:sz w:val="24"/>
          <w:szCs w:val="24"/>
        </w:rPr>
        <w:t>дебиторской задолженности по доходам</w:t>
      </w:r>
    </w:p>
    <w:p w:rsidR="00F344A3" w:rsidRPr="00A91386" w:rsidRDefault="00F344A3" w:rsidP="00A91386">
      <w:pPr>
        <w:ind w:firstLine="851"/>
        <w:jc w:val="both"/>
        <w:rPr>
          <w:sz w:val="24"/>
          <w:szCs w:val="24"/>
        </w:rPr>
      </w:pPr>
      <w:r w:rsidRPr="00A91386">
        <w:rPr>
          <w:sz w:val="24"/>
          <w:szCs w:val="24"/>
        </w:rPr>
        <w:t>5.1</w:t>
      </w:r>
      <w:proofErr w:type="gramStart"/>
      <w:r w:rsidR="00C47342">
        <w:rPr>
          <w:sz w:val="24"/>
          <w:szCs w:val="24"/>
        </w:rPr>
        <w:t xml:space="preserve"> </w:t>
      </w:r>
      <w:r w:rsidRPr="00A91386">
        <w:rPr>
          <w:sz w:val="24"/>
          <w:szCs w:val="24"/>
        </w:rPr>
        <w:t>В</w:t>
      </w:r>
      <w:proofErr w:type="gramEnd"/>
      <w:r w:rsidRPr="00A91386">
        <w:rPr>
          <w:sz w:val="24"/>
          <w:szCs w:val="24"/>
        </w:rPr>
        <w:t xml:space="preserve"> случае уклонения должников (дебиторов) от погашения дебиторской задолженности по доходам либо погашения такой задолженности не в полном объеме </w:t>
      </w:r>
      <w:r w:rsidR="001C0AFB">
        <w:rPr>
          <w:sz w:val="24"/>
          <w:szCs w:val="24"/>
        </w:rPr>
        <w:t xml:space="preserve">ответственным сотрудником отдела </w:t>
      </w:r>
      <w:r w:rsidR="001C0AFB" w:rsidRPr="00A91386">
        <w:rPr>
          <w:sz w:val="24"/>
          <w:szCs w:val="24"/>
        </w:rPr>
        <w:t>по финансово-хозяйственной деятельности</w:t>
      </w:r>
      <w:r w:rsidRPr="00A91386">
        <w:rPr>
          <w:sz w:val="24"/>
          <w:szCs w:val="24"/>
        </w:rPr>
        <w:t xml:space="preserve">на имя </w:t>
      </w:r>
      <w:bookmarkStart w:id="5" w:name="OLE_LINK3"/>
      <w:bookmarkStart w:id="6" w:name="OLE_LINK4"/>
      <w:r w:rsidRPr="00A91386">
        <w:rPr>
          <w:sz w:val="24"/>
          <w:szCs w:val="24"/>
        </w:rPr>
        <w:t xml:space="preserve">Начальника Управления </w:t>
      </w:r>
      <w:bookmarkEnd w:id="5"/>
      <w:bookmarkEnd w:id="6"/>
      <w:r w:rsidRPr="00A91386">
        <w:rPr>
          <w:sz w:val="24"/>
          <w:szCs w:val="24"/>
        </w:rPr>
        <w:t>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
    <w:p w:rsidR="00F344A3" w:rsidRPr="00A91386" w:rsidRDefault="00F344A3" w:rsidP="00A91386">
      <w:pPr>
        <w:ind w:firstLine="851"/>
        <w:jc w:val="both"/>
        <w:rPr>
          <w:sz w:val="24"/>
          <w:szCs w:val="24"/>
        </w:rPr>
      </w:pPr>
      <w:r w:rsidRPr="00A91386">
        <w:rPr>
          <w:sz w:val="24"/>
          <w:szCs w:val="24"/>
        </w:rPr>
        <w:t>5.2</w:t>
      </w:r>
      <w:proofErr w:type="gramStart"/>
      <w:r w:rsidR="00C47342">
        <w:rPr>
          <w:sz w:val="24"/>
          <w:szCs w:val="24"/>
        </w:rPr>
        <w:t xml:space="preserve"> </w:t>
      </w:r>
      <w:r w:rsidRPr="00A91386">
        <w:rPr>
          <w:sz w:val="24"/>
          <w:szCs w:val="24"/>
        </w:rPr>
        <w:t>П</w:t>
      </w:r>
      <w:proofErr w:type="gramEnd"/>
      <w:r w:rsidRPr="00A91386">
        <w:rPr>
          <w:sz w:val="24"/>
          <w:szCs w:val="24"/>
        </w:rPr>
        <w:t>о результатам рассмотрения служебной записки, подготовленной в соответствии с пунктом 5.1 Регламента, начальником Управления принимается решение о принудительном взыскании</w:t>
      </w:r>
      <w:r w:rsidR="00BB4662" w:rsidRPr="00A91386">
        <w:rPr>
          <w:sz w:val="24"/>
          <w:szCs w:val="24"/>
        </w:rPr>
        <w:t>.</w:t>
      </w:r>
    </w:p>
    <w:p w:rsidR="00F344A3" w:rsidRPr="00A91386" w:rsidRDefault="00F344A3" w:rsidP="00A91386">
      <w:pPr>
        <w:ind w:firstLine="851"/>
        <w:jc w:val="both"/>
        <w:rPr>
          <w:sz w:val="24"/>
          <w:szCs w:val="24"/>
        </w:rPr>
      </w:pPr>
      <w:r w:rsidRPr="00A91386">
        <w:rPr>
          <w:sz w:val="24"/>
          <w:szCs w:val="24"/>
        </w:rPr>
        <w:t xml:space="preserve">5.3 </w:t>
      </w:r>
      <w:r w:rsidR="00C47342">
        <w:rPr>
          <w:sz w:val="24"/>
          <w:szCs w:val="24"/>
        </w:rPr>
        <w:t>Отдел п</w:t>
      </w:r>
      <w:r w:rsidRPr="00A91386">
        <w:rPr>
          <w:sz w:val="24"/>
          <w:szCs w:val="24"/>
        </w:rPr>
        <w:t>раво</w:t>
      </w:r>
      <w:r w:rsidR="00C47342">
        <w:rPr>
          <w:sz w:val="24"/>
          <w:szCs w:val="24"/>
        </w:rPr>
        <w:t>го обеспечения</w:t>
      </w:r>
      <w:r w:rsidRPr="00A91386">
        <w:rPr>
          <w:sz w:val="24"/>
          <w:szCs w:val="24"/>
        </w:rPr>
        <w:t xml:space="preserve"> не позднее 10 рабочих дней со дня принятия решения, предусмотренного пунктом 5.2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Управление в судебном процессе.</w:t>
      </w:r>
    </w:p>
    <w:p w:rsidR="00F344A3" w:rsidRPr="0075406D" w:rsidRDefault="00F344A3" w:rsidP="007A5D49">
      <w:pPr>
        <w:pStyle w:val="a3"/>
        <w:ind w:firstLine="851"/>
        <w:jc w:val="left"/>
        <w:rPr>
          <w:sz w:val="24"/>
          <w:szCs w:val="24"/>
        </w:rPr>
      </w:pPr>
    </w:p>
    <w:p w:rsidR="00F344A3" w:rsidRDefault="00F344A3" w:rsidP="00660948">
      <w:pPr>
        <w:pStyle w:val="a5"/>
        <w:numPr>
          <w:ilvl w:val="1"/>
          <w:numId w:val="9"/>
        </w:numPr>
        <w:tabs>
          <w:tab w:val="left" w:pos="1885"/>
          <w:tab w:val="left" w:pos="8647"/>
        </w:tabs>
        <w:spacing w:line="271" w:lineRule="auto"/>
        <w:ind w:left="0" w:right="60" w:firstLine="851"/>
        <w:jc w:val="center"/>
        <w:rPr>
          <w:b/>
          <w:sz w:val="24"/>
          <w:szCs w:val="24"/>
        </w:rPr>
      </w:pPr>
      <w:proofErr w:type="spellStart"/>
      <w:r w:rsidRPr="0075406D">
        <w:rPr>
          <w:b/>
          <w:sz w:val="24"/>
          <w:szCs w:val="24"/>
        </w:rPr>
        <w:t>Мероприятияпо</w:t>
      </w:r>
      <w:proofErr w:type="spellEnd"/>
      <w:r w:rsidR="00E0547C">
        <w:rPr>
          <w:b/>
          <w:sz w:val="24"/>
          <w:szCs w:val="24"/>
        </w:rPr>
        <w:t xml:space="preserve"> наблюдению (в том числе </w:t>
      </w:r>
      <w:r w:rsidR="0041432A">
        <w:rPr>
          <w:b/>
          <w:sz w:val="24"/>
          <w:szCs w:val="24"/>
        </w:rPr>
        <w:t xml:space="preserve">за </w:t>
      </w:r>
      <w:r w:rsidR="00E0547C">
        <w:rPr>
          <w:b/>
          <w:sz w:val="24"/>
          <w:szCs w:val="24"/>
        </w:rPr>
        <w:t xml:space="preserve">возможностью </w:t>
      </w:r>
      <w:r w:rsidRPr="0075406D">
        <w:rPr>
          <w:b/>
          <w:sz w:val="24"/>
          <w:szCs w:val="24"/>
        </w:rPr>
        <w:t>взыскани</w:t>
      </w:r>
      <w:r w:rsidR="00E0547C">
        <w:rPr>
          <w:b/>
          <w:sz w:val="24"/>
          <w:szCs w:val="24"/>
        </w:rPr>
        <w:t>я</w:t>
      </w:r>
      <w:r w:rsidRPr="0075406D">
        <w:rPr>
          <w:b/>
          <w:sz w:val="24"/>
          <w:szCs w:val="24"/>
        </w:rPr>
        <w:t>просроченнойдебиторской задолженностив рамкахисполнительного производства</w:t>
      </w:r>
      <w:r w:rsidR="00E0547C">
        <w:rPr>
          <w:b/>
          <w:sz w:val="24"/>
          <w:szCs w:val="24"/>
        </w:rPr>
        <w:t>) за платежеспособностьюдолжника в целях обеспечения исполнения дебиторской задолженности по доходам</w:t>
      </w:r>
    </w:p>
    <w:p w:rsidR="00660948" w:rsidRPr="0075406D" w:rsidRDefault="00660948" w:rsidP="00660948">
      <w:pPr>
        <w:pStyle w:val="a5"/>
        <w:tabs>
          <w:tab w:val="left" w:pos="1885"/>
          <w:tab w:val="left" w:pos="8647"/>
        </w:tabs>
        <w:spacing w:line="271" w:lineRule="auto"/>
        <w:ind w:left="851" w:right="60" w:firstLine="0"/>
        <w:rPr>
          <w:b/>
          <w:sz w:val="24"/>
          <w:szCs w:val="24"/>
        </w:rPr>
      </w:pPr>
    </w:p>
    <w:p w:rsidR="00F344A3" w:rsidRPr="00A91386" w:rsidRDefault="00F344A3" w:rsidP="00A91386">
      <w:pPr>
        <w:ind w:firstLine="851"/>
        <w:jc w:val="both"/>
        <w:rPr>
          <w:sz w:val="24"/>
          <w:szCs w:val="24"/>
        </w:rPr>
      </w:pPr>
      <w:r w:rsidRPr="00A91386">
        <w:rPr>
          <w:sz w:val="24"/>
          <w:szCs w:val="24"/>
        </w:rPr>
        <w:t xml:space="preserve">6.1 В течение 14 календарных дней со дня поступления в </w:t>
      </w:r>
      <w:r w:rsidR="0041432A" w:rsidRPr="0041432A">
        <w:rPr>
          <w:sz w:val="24"/>
          <w:szCs w:val="24"/>
        </w:rPr>
        <w:t>Управления по архитектурно-градостроительному проектированию города Челябинска</w:t>
      </w:r>
      <w:r w:rsidRPr="00A91386">
        <w:rPr>
          <w:sz w:val="24"/>
          <w:szCs w:val="24"/>
        </w:rPr>
        <w:t xml:space="preserve"> исполнительного документа сотрудник </w:t>
      </w:r>
      <w:r w:rsidR="00BC62D5" w:rsidRPr="00A91386">
        <w:rPr>
          <w:sz w:val="24"/>
          <w:szCs w:val="24"/>
        </w:rPr>
        <w:t xml:space="preserve">отдела правового обеспечения </w:t>
      </w:r>
      <w:r w:rsidRPr="00A91386">
        <w:rPr>
          <w:sz w:val="24"/>
          <w:szCs w:val="24"/>
        </w:rPr>
        <w:t>Управления, направляет его для исполнения в соответствующее подразделение Федеральной службы судебных приставов Российской Федерации (далее - 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F344A3" w:rsidRPr="00A91386" w:rsidRDefault="00F344A3" w:rsidP="00A91386">
      <w:pPr>
        <w:ind w:firstLine="851"/>
        <w:jc w:val="both"/>
        <w:rPr>
          <w:sz w:val="24"/>
          <w:szCs w:val="24"/>
        </w:rPr>
      </w:pPr>
      <w:r w:rsidRPr="00A91386">
        <w:rPr>
          <w:sz w:val="24"/>
          <w:szCs w:val="24"/>
        </w:rPr>
        <w:t>6.2 На стадии принудительного исполнения ССП судебных актов о взыскании просроченной дебиторской задолженности с должника,</w:t>
      </w:r>
      <w:r w:rsidR="00BC62D5" w:rsidRPr="00A91386">
        <w:rPr>
          <w:sz w:val="24"/>
          <w:szCs w:val="24"/>
        </w:rPr>
        <w:t xml:space="preserve"> ответственный</w:t>
      </w:r>
      <w:r w:rsidRPr="00A91386">
        <w:rPr>
          <w:sz w:val="24"/>
          <w:szCs w:val="24"/>
        </w:rPr>
        <w:t xml:space="preserve"> сотрудник Управления, наделенный соответствующими полномочиями, осуществляет информационное взаимодействие со ССП, в том числе проводит следующие мероприятия:</w:t>
      </w:r>
    </w:p>
    <w:p w:rsidR="00F344A3" w:rsidRPr="00A91386" w:rsidRDefault="00BC62D5" w:rsidP="00A91386">
      <w:pPr>
        <w:ind w:firstLine="851"/>
        <w:jc w:val="both"/>
        <w:rPr>
          <w:sz w:val="24"/>
          <w:szCs w:val="24"/>
        </w:rPr>
      </w:pPr>
      <w:r w:rsidRPr="00A91386">
        <w:rPr>
          <w:sz w:val="24"/>
          <w:szCs w:val="24"/>
        </w:rPr>
        <w:t xml:space="preserve">6.2.1 </w:t>
      </w:r>
      <w:r w:rsidR="00F344A3" w:rsidRPr="00A91386">
        <w:rPr>
          <w:sz w:val="24"/>
          <w:szCs w:val="24"/>
        </w:rPr>
        <w:t>направляет в ССП заявления (ходатайства) о предоставлении информации о ходе исполнительного производства, в том числе:</w:t>
      </w:r>
    </w:p>
    <w:p w:rsidR="00F344A3" w:rsidRPr="00A91386" w:rsidRDefault="0041432A" w:rsidP="00A91386">
      <w:pPr>
        <w:ind w:firstLine="851"/>
        <w:jc w:val="both"/>
        <w:rPr>
          <w:sz w:val="24"/>
          <w:szCs w:val="24"/>
        </w:rPr>
      </w:pPr>
      <w:r>
        <w:rPr>
          <w:sz w:val="24"/>
          <w:szCs w:val="24"/>
        </w:rPr>
        <w:t xml:space="preserve">1) </w:t>
      </w:r>
      <w:r w:rsidR="00F344A3" w:rsidRPr="00A91386">
        <w:rPr>
          <w:sz w:val="24"/>
          <w:szCs w:val="24"/>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F344A3" w:rsidRPr="00A91386" w:rsidRDefault="00F344A3" w:rsidP="00A91386">
      <w:pPr>
        <w:ind w:firstLine="851"/>
        <w:jc w:val="both"/>
        <w:rPr>
          <w:sz w:val="24"/>
          <w:szCs w:val="24"/>
        </w:rPr>
      </w:pPr>
      <w:r w:rsidRPr="00A91386">
        <w:rPr>
          <w:sz w:val="24"/>
          <w:szCs w:val="24"/>
        </w:rPr>
        <w:t>об изменении наименования должника (для граждан - фамилия, имя, отчество (при его наличии)); для организаций - наименование и юридический адрес);</w:t>
      </w:r>
    </w:p>
    <w:p w:rsidR="00F344A3" w:rsidRPr="00A91386" w:rsidRDefault="0041432A" w:rsidP="00A91386">
      <w:pPr>
        <w:ind w:firstLine="851"/>
        <w:jc w:val="both"/>
        <w:rPr>
          <w:sz w:val="24"/>
          <w:szCs w:val="24"/>
        </w:rPr>
      </w:pPr>
      <w:r>
        <w:rPr>
          <w:sz w:val="24"/>
          <w:szCs w:val="24"/>
        </w:rPr>
        <w:t xml:space="preserve">2) </w:t>
      </w:r>
      <w:r w:rsidR="00F344A3" w:rsidRPr="00A91386">
        <w:rPr>
          <w:sz w:val="24"/>
          <w:szCs w:val="24"/>
        </w:rPr>
        <w:t>о сумме непогашенной задолженности по исполнительному документу;</w:t>
      </w:r>
    </w:p>
    <w:p w:rsidR="00F344A3" w:rsidRPr="00A91386" w:rsidRDefault="0041432A" w:rsidP="00A91386">
      <w:pPr>
        <w:ind w:firstLine="851"/>
        <w:jc w:val="both"/>
        <w:rPr>
          <w:sz w:val="24"/>
          <w:szCs w:val="24"/>
        </w:rPr>
      </w:pPr>
      <w:r>
        <w:rPr>
          <w:sz w:val="24"/>
          <w:szCs w:val="24"/>
        </w:rPr>
        <w:t xml:space="preserve">3) </w:t>
      </w:r>
      <w:r w:rsidR="00F344A3" w:rsidRPr="00A91386">
        <w:rPr>
          <w:sz w:val="24"/>
          <w:szCs w:val="24"/>
        </w:rPr>
        <w:t>о наличии данных об объявлении розыска должника, его имущества;</w:t>
      </w:r>
    </w:p>
    <w:p w:rsidR="00F344A3" w:rsidRPr="00A91386" w:rsidRDefault="0041432A" w:rsidP="00A91386">
      <w:pPr>
        <w:ind w:firstLine="851"/>
        <w:jc w:val="both"/>
        <w:rPr>
          <w:sz w:val="24"/>
          <w:szCs w:val="24"/>
        </w:rPr>
      </w:pPr>
      <w:r>
        <w:rPr>
          <w:sz w:val="24"/>
          <w:szCs w:val="24"/>
        </w:rPr>
        <w:t xml:space="preserve">4) </w:t>
      </w:r>
      <w:r w:rsidR="00F344A3" w:rsidRPr="00A91386">
        <w:rPr>
          <w:sz w:val="24"/>
          <w:szCs w:val="24"/>
        </w:rPr>
        <w:t>об изменении состояния счета/счетов должника, имуществе к и правах имущественного характера должника на дату запроса;</w:t>
      </w:r>
    </w:p>
    <w:p w:rsidR="00F344A3" w:rsidRPr="00A91386" w:rsidRDefault="00BC62D5" w:rsidP="00A91386">
      <w:pPr>
        <w:ind w:firstLine="851"/>
        <w:jc w:val="both"/>
        <w:rPr>
          <w:sz w:val="24"/>
          <w:szCs w:val="24"/>
        </w:rPr>
      </w:pPr>
      <w:r w:rsidRPr="00A91386">
        <w:rPr>
          <w:sz w:val="24"/>
          <w:szCs w:val="24"/>
        </w:rPr>
        <w:t xml:space="preserve">6.2.2 </w:t>
      </w:r>
      <w:r w:rsidR="00F344A3" w:rsidRPr="00A91386">
        <w:rPr>
          <w:sz w:val="24"/>
          <w:szCs w:val="24"/>
        </w:rPr>
        <w:t>осуществляет мониторинг соблюдения сроков взыскания просроченнойдебиторской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rsidR="00F344A3" w:rsidRPr="00D155EF" w:rsidRDefault="00BC62D5" w:rsidP="00D155EF">
      <w:pPr>
        <w:ind w:firstLine="851"/>
        <w:jc w:val="both"/>
        <w:rPr>
          <w:sz w:val="24"/>
          <w:szCs w:val="24"/>
        </w:rPr>
      </w:pPr>
      <w:r w:rsidRPr="00D155EF">
        <w:rPr>
          <w:sz w:val="24"/>
          <w:szCs w:val="24"/>
        </w:rPr>
        <w:t xml:space="preserve">6.2.4 </w:t>
      </w:r>
      <w:r w:rsidR="00F344A3" w:rsidRPr="00D155EF">
        <w:rPr>
          <w:sz w:val="24"/>
          <w:szCs w:val="24"/>
        </w:rPr>
        <w:t>проводит мониторинг эффективности взыскания просроченной дебиторской задолженности в рамках исполнительного производства.</w:t>
      </w:r>
    </w:p>
    <w:p w:rsidR="00F344A3" w:rsidRPr="00D155EF" w:rsidRDefault="00F344A3" w:rsidP="00D155EF">
      <w:pPr>
        <w:ind w:firstLine="851"/>
        <w:jc w:val="both"/>
        <w:rPr>
          <w:sz w:val="24"/>
          <w:szCs w:val="24"/>
        </w:rPr>
      </w:pPr>
      <w:r w:rsidRPr="00D155EF">
        <w:rPr>
          <w:sz w:val="24"/>
          <w:szCs w:val="24"/>
        </w:rPr>
        <w:t>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F344A3" w:rsidRDefault="00D155EF" w:rsidP="00A91386">
      <w:pPr>
        <w:pStyle w:val="a3"/>
        <w:spacing w:before="3"/>
        <w:ind w:firstLine="851"/>
        <w:rPr>
          <w:sz w:val="24"/>
          <w:szCs w:val="24"/>
        </w:rPr>
      </w:pPr>
      <w:r>
        <w:rPr>
          <w:sz w:val="24"/>
          <w:szCs w:val="24"/>
        </w:rPr>
        <w:t>6.2.5 при погашении должником в ходе исполнительного производства полностью (частично) суммы задолженности, подлежащей взысканию, непосредственно перечисленной должником на расчетный счет администратора доходов, судебному приставу-исполнителю, на исполнении которого находится исполнительный документ, в течение 10 рабочих дней направляется уведомление с приложением копий соответствующих платежных документов.</w:t>
      </w:r>
    </w:p>
    <w:p w:rsidR="00D155EF" w:rsidRDefault="00D155EF" w:rsidP="00A91386">
      <w:pPr>
        <w:pStyle w:val="a3"/>
        <w:spacing w:before="3"/>
        <w:ind w:firstLine="851"/>
        <w:rPr>
          <w:sz w:val="24"/>
          <w:szCs w:val="24"/>
        </w:rPr>
      </w:pPr>
      <w:r>
        <w:rPr>
          <w:sz w:val="24"/>
          <w:szCs w:val="24"/>
        </w:rPr>
        <w:t xml:space="preserve">6.2.6 в случае поступления от структурных подразделений Федеральной службы судебных приставов запросов по исполнительным документам, ответ направляется в течении 10 </w:t>
      </w:r>
      <w:r w:rsidR="001C0AFB">
        <w:rPr>
          <w:sz w:val="24"/>
          <w:szCs w:val="24"/>
        </w:rPr>
        <w:t xml:space="preserve">рабочих </w:t>
      </w:r>
      <w:r>
        <w:rPr>
          <w:sz w:val="24"/>
          <w:szCs w:val="24"/>
        </w:rPr>
        <w:t>дней</w:t>
      </w:r>
      <w:r w:rsidR="001C0AFB">
        <w:rPr>
          <w:sz w:val="24"/>
          <w:szCs w:val="24"/>
        </w:rPr>
        <w:t xml:space="preserve"> (либо в срок, установленный судебным приставом-исполнителем) с момента получения посредством факсимильной или электронной связи с обязательным последующим направлением оригиналов документов почтой.</w:t>
      </w:r>
    </w:p>
    <w:p w:rsidR="001C0AFB" w:rsidRDefault="001C0AFB" w:rsidP="00A91386">
      <w:pPr>
        <w:pStyle w:val="a3"/>
        <w:spacing w:before="3"/>
        <w:ind w:firstLine="851"/>
        <w:rPr>
          <w:sz w:val="24"/>
          <w:szCs w:val="24"/>
        </w:rPr>
      </w:pPr>
      <w:r>
        <w:rPr>
          <w:sz w:val="24"/>
          <w:szCs w:val="24"/>
        </w:rPr>
        <w:t>6.2.7 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rsidR="001C0AFB" w:rsidRPr="0075406D" w:rsidRDefault="001C0AFB" w:rsidP="00A91386">
      <w:pPr>
        <w:pStyle w:val="a3"/>
        <w:spacing w:before="3"/>
        <w:ind w:firstLine="851"/>
        <w:rPr>
          <w:sz w:val="24"/>
          <w:szCs w:val="24"/>
        </w:rPr>
      </w:pPr>
    </w:p>
    <w:p w:rsidR="00F344A3" w:rsidRPr="0075406D" w:rsidRDefault="00F344A3" w:rsidP="00660948">
      <w:pPr>
        <w:pStyle w:val="a5"/>
        <w:numPr>
          <w:ilvl w:val="1"/>
          <w:numId w:val="9"/>
        </w:numPr>
        <w:tabs>
          <w:tab w:val="left" w:pos="2053"/>
        </w:tabs>
        <w:spacing w:line="278" w:lineRule="auto"/>
        <w:ind w:left="0" w:right="685" w:firstLine="851"/>
        <w:jc w:val="center"/>
        <w:rPr>
          <w:b/>
          <w:sz w:val="24"/>
          <w:szCs w:val="24"/>
        </w:rPr>
      </w:pPr>
      <w:r w:rsidRPr="0075406D">
        <w:rPr>
          <w:b/>
          <w:w w:val="105"/>
          <w:sz w:val="24"/>
          <w:szCs w:val="24"/>
        </w:rPr>
        <w:t xml:space="preserve">Перечень структурных подразделений (сотрудников), </w:t>
      </w:r>
      <w:r w:rsidRPr="0075406D">
        <w:rPr>
          <w:b/>
          <w:spacing w:val="-2"/>
          <w:w w:val="105"/>
          <w:sz w:val="24"/>
          <w:szCs w:val="24"/>
        </w:rPr>
        <w:t>ответственных</w:t>
      </w:r>
      <w:r w:rsidR="004D5E2F">
        <w:rPr>
          <w:b/>
          <w:spacing w:val="-2"/>
          <w:w w:val="105"/>
          <w:sz w:val="24"/>
          <w:szCs w:val="24"/>
        </w:rPr>
        <w:t xml:space="preserve"> </w:t>
      </w:r>
      <w:r w:rsidRPr="0075406D">
        <w:rPr>
          <w:b/>
          <w:spacing w:val="-2"/>
          <w:w w:val="105"/>
          <w:sz w:val="24"/>
          <w:szCs w:val="24"/>
        </w:rPr>
        <w:t>за</w:t>
      </w:r>
      <w:r w:rsidR="004D5E2F">
        <w:rPr>
          <w:b/>
          <w:spacing w:val="-2"/>
          <w:w w:val="105"/>
          <w:sz w:val="24"/>
          <w:szCs w:val="24"/>
        </w:rPr>
        <w:t xml:space="preserve"> </w:t>
      </w:r>
      <w:r w:rsidRPr="0075406D">
        <w:rPr>
          <w:b/>
          <w:spacing w:val="-2"/>
          <w:w w:val="105"/>
          <w:sz w:val="24"/>
          <w:szCs w:val="24"/>
        </w:rPr>
        <w:t>работу</w:t>
      </w:r>
      <w:r w:rsidR="004D5E2F">
        <w:rPr>
          <w:b/>
          <w:spacing w:val="-2"/>
          <w:w w:val="105"/>
          <w:sz w:val="24"/>
          <w:szCs w:val="24"/>
        </w:rPr>
        <w:t xml:space="preserve"> </w:t>
      </w:r>
      <w:r w:rsidRPr="0075406D">
        <w:rPr>
          <w:b/>
          <w:spacing w:val="-2"/>
          <w:w w:val="105"/>
          <w:sz w:val="24"/>
          <w:szCs w:val="24"/>
        </w:rPr>
        <w:t>с</w:t>
      </w:r>
      <w:r w:rsidR="004D5E2F">
        <w:rPr>
          <w:b/>
          <w:spacing w:val="-2"/>
          <w:w w:val="105"/>
          <w:sz w:val="24"/>
          <w:szCs w:val="24"/>
        </w:rPr>
        <w:t xml:space="preserve"> </w:t>
      </w:r>
      <w:r w:rsidRPr="0075406D">
        <w:rPr>
          <w:b/>
          <w:spacing w:val="-2"/>
          <w:w w:val="105"/>
          <w:sz w:val="24"/>
          <w:szCs w:val="24"/>
        </w:rPr>
        <w:t>дебиторской</w:t>
      </w:r>
      <w:r w:rsidR="004D5E2F">
        <w:rPr>
          <w:b/>
          <w:spacing w:val="-2"/>
          <w:w w:val="105"/>
          <w:sz w:val="24"/>
          <w:szCs w:val="24"/>
        </w:rPr>
        <w:t xml:space="preserve"> </w:t>
      </w:r>
      <w:r w:rsidRPr="0075406D">
        <w:rPr>
          <w:b/>
          <w:spacing w:val="-2"/>
          <w:w w:val="105"/>
          <w:sz w:val="24"/>
          <w:szCs w:val="24"/>
        </w:rPr>
        <w:t>задолженностью</w:t>
      </w:r>
      <w:r w:rsidR="004D5E2F">
        <w:rPr>
          <w:b/>
          <w:spacing w:val="-2"/>
          <w:w w:val="105"/>
          <w:sz w:val="24"/>
          <w:szCs w:val="24"/>
        </w:rPr>
        <w:t xml:space="preserve"> </w:t>
      </w:r>
      <w:r w:rsidRPr="0075406D">
        <w:rPr>
          <w:b/>
          <w:spacing w:val="-2"/>
          <w:w w:val="105"/>
          <w:sz w:val="24"/>
          <w:szCs w:val="24"/>
        </w:rPr>
        <w:t>по</w:t>
      </w:r>
      <w:r w:rsidR="004D5E2F">
        <w:rPr>
          <w:b/>
          <w:spacing w:val="-2"/>
          <w:w w:val="105"/>
          <w:sz w:val="24"/>
          <w:szCs w:val="24"/>
        </w:rPr>
        <w:t xml:space="preserve"> </w:t>
      </w:r>
      <w:r w:rsidRPr="0075406D">
        <w:rPr>
          <w:b/>
          <w:spacing w:val="-2"/>
          <w:w w:val="105"/>
          <w:sz w:val="24"/>
          <w:szCs w:val="24"/>
        </w:rPr>
        <w:t>доходам</w:t>
      </w:r>
    </w:p>
    <w:p w:rsidR="00F344A3" w:rsidRPr="00A91386" w:rsidRDefault="001C0AFB" w:rsidP="00A91386">
      <w:pPr>
        <w:ind w:firstLine="851"/>
        <w:jc w:val="both"/>
        <w:rPr>
          <w:sz w:val="24"/>
          <w:szCs w:val="24"/>
        </w:rPr>
      </w:pPr>
      <w:r>
        <w:rPr>
          <w:sz w:val="24"/>
          <w:szCs w:val="24"/>
        </w:rPr>
        <w:t xml:space="preserve">7.1. </w:t>
      </w:r>
      <w:r w:rsidR="00F344A3" w:rsidRPr="00A91386">
        <w:rPr>
          <w:sz w:val="24"/>
          <w:szCs w:val="24"/>
        </w:rPr>
        <w:t>Ответственными</w:t>
      </w:r>
      <w:r w:rsidR="004D5E2F">
        <w:rPr>
          <w:sz w:val="24"/>
          <w:szCs w:val="24"/>
        </w:rPr>
        <w:t xml:space="preserve"> </w:t>
      </w:r>
      <w:r w:rsidR="00F344A3" w:rsidRPr="00A91386">
        <w:rPr>
          <w:sz w:val="24"/>
          <w:szCs w:val="24"/>
        </w:rPr>
        <w:t>структурными</w:t>
      </w:r>
      <w:r w:rsidR="004D5E2F">
        <w:rPr>
          <w:sz w:val="24"/>
          <w:szCs w:val="24"/>
        </w:rPr>
        <w:t xml:space="preserve"> </w:t>
      </w:r>
      <w:r w:rsidR="00F344A3" w:rsidRPr="00A91386">
        <w:rPr>
          <w:sz w:val="24"/>
          <w:szCs w:val="24"/>
        </w:rPr>
        <w:t>подразделениями</w:t>
      </w:r>
      <w:r w:rsidR="004D5E2F">
        <w:rPr>
          <w:sz w:val="24"/>
          <w:szCs w:val="24"/>
        </w:rPr>
        <w:t xml:space="preserve"> </w:t>
      </w:r>
      <w:r w:rsidR="00F344A3" w:rsidRPr="00A91386">
        <w:rPr>
          <w:sz w:val="24"/>
          <w:szCs w:val="24"/>
        </w:rPr>
        <w:t>ответственными</w:t>
      </w:r>
      <w:r w:rsidR="004D5E2F">
        <w:rPr>
          <w:sz w:val="24"/>
          <w:szCs w:val="24"/>
        </w:rPr>
        <w:t xml:space="preserve"> </w:t>
      </w:r>
      <w:r w:rsidR="00F344A3" w:rsidRPr="00A91386">
        <w:rPr>
          <w:sz w:val="24"/>
          <w:szCs w:val="24"/>
        </w:rPr>
        <w:t xml:space="preserve">за работу </w:t>
      </w:r>
      <w:r w:rsidR="004D5E2F">
        <w:rPr>
          <w:sz w:val="24"/>
          <w:szCs w:val="24"/>
        </w:rPr>
        <w:t xml:space="preserve">                     </w:t>
      </w:r>
      <w:r w:rsidR="00F344A3" w:rsidRPr="00A91386">
        <w:rPr>
          <w:sz w:val="24"/>
          <w:szCs w:val="24"/>
        </w:rPr>
        <w:t>с дебиторской задолженностью по доходам являются:</w:t>
      </w:r>
    </w:p>
    <w:p w:rsidR="00F344A3" w:rsidRPr="00A91386" w:rsidRDefault="00BC62D5" w:rsidP="00A91386">
      <w:pPr>
        <w:ind w:firstLine="851"/>
        <w:jc w:val="both"/>
        <w:rPr>
          <w:sz w:val="24"/>
          <w:szCs w:val="24"/>
        </w:rPr>
      </w:pPr>
      <w:r w:rsidRPr="00A91386">
        <w:rPr>
          <w:sz w:val="24"/>
          <w:szCs w:val="24"/>
        </w:rPr>
        <w:t xml:space="preserve">1) </w:t>
      </w:r>
      <w:r w:rsidR="00F344A3" w:rsidRPr="00A91386">
        <w:rPr>
          <w:sz w:val="24"/>
          <w:szCs w:val="24"/>
        </w:rPr>
        <w:t>отдел по финансово-хозяйственной деятельности;</w:t>
      </w:r>
    </w:p>
    <w:p w:rsidR="00F344A3" w:rsidRPr="00A91386" w:rsidRDefault="00BC62D5" w:rsidP="00A91386">
      <w:pPr>
        <w:ind w:firstLine="851"/>
        <w:jc w:val="both"/>
        <w:rPr>
          <w:sz w:val="24"/>
          <w:szCs w:val="24"/>
        </w:rPr>
      </w:pPr>
      <w:r w:rsidRPr="00A91386">
        <w:rPr>
          <w:sz w:val="24"/>
          <w:szCs w:val="24"/>
        </w:rPr>
        <w:t xml:space="preserve">2) </w:t>
      </w:r>
      <w:r w:rsidR="00F344A3" w:rsidRPr="00A91386">
        <w:rPr>
          <w:sz w:val="24"/>
          <w:szCs w:val="24"/>
        </w:rPr>
        <w:t>отдел правового обеспечения;</w:t>
      </w:r>
    </w:p>
    <w:p w:rsidR="00F344A3" w:rsidRPr="00A91386" w:rsidRDefault="00BC62D5" w:rsidP="00A91386">
      <w:pPr>
        <w:ind w:firstLine="851"/>
        <w:jc w:val="both"/>
        <w:rPr>
          <w:sz w:val="24"/>
          <w:szCs w:val="24"/>
        </w:rPr>
      </w:pPr>
      <w:r w:rsidRPr="00A91386">
        <w:rPr>
          <w:sz w:val="24"/>
          <w:szCs w:val="24"/>
        </w:rPr>
        <w:t xml:space="preserve">3) </w:t>
      </w:r>
      <w:r w:rsidR="00F344A3" w:rsidRPr="00A91386">
        <w:rPr>
          <w:sz w:val="24"/>
          <w:szCs w:val="24"/>
        </w:rPr>
        <w:t>отдел развития городской территории.</w:t>
      </w:r>
    </w:p>
    <w:p w:rsidR="00F344A3" w:rsidRPr="0075406D" w:rsidRDefault="00F344A3" w:rsidP="00F344A3">
      <w:pPr>
        <w:rPr>
          <w:sz w:val="24"/>
          <w:szCs w:val="24"/>
        </w:rPr>
        <w:sectPr w:rsidR="00F344A3" w:rsidRPr="0075406D" w:rsidSect="00660948">
          <w:pgSz w:w="11910" w:h="16840"/>
          <w:pgMar w:top="568" w:right="711" w:bottom="1134" w:left="1500" w:header="720" w:footer="720" w:gutter="0"/>
          <w:cols w:space="720"/>
        </w:sectPr>
      </w:pPr>
    </w:p>
    <w:p w:rsidR="00F344A3" w:rsidRPr="001C0AFB" w:rsidRDefault="00F344A3" w:rsidP="001C0AFB">
      <w:pPr>
        <w:ind w:right="371" w:firstLine="5103"/>
        <w:rPr>
          <w:sz w:val="24"/>
          <w:szCs w:val="24"/>
        </w:rPr>
      </w:pPr>
      <w:r w:rsidRPr="001C0AFB">
        <w:rPr>
          <w:sz w:val="24"/>
          <w:szCs w:val="24"/>
        </w:rPr>
        <w:lastRenderedPageBreak/>
        <w:t>Приложение</w:t>
      </w:r>
    </w:p>
    <w:p w:rsidR="00F344A3" w:rsidRPr="001C0AFB" w:rsidRDefault="00F344A3" w:rsidP="001C0AFB">
      <w:pPr>
        <w:ind w:left="5103" w:right="371"/>
        <w:rPr>
          <w:sz w:val="24"/>
          <w:szCs w:val="24"/>
        </w:rPr>
      </w:pPr>
      <w:r w:rsidRPr="001C0AFB">
        <w:rPr>
          <w:sz w:val="24"/>
          <w:szCs w:val="24"/>
        </w:rPr>
        <w:t xml:space="preserve">к регламенту реализации полномочий Управления по </w:t>
      </w:r>
      <w:proofErr w:type="spellStart"/>
      <w:r w:rsidRPr="001C0AFB">
        <w:rPr>
          <w:sz w:val="24"/>
          <w:szCs w:val="24"/>
        </w:rPr>
        <w:t>архитетурно-градостроительному</w:t>
      </w:r>
      <w:proofErr w:type="spellEnd"/>
      <w:r w:rsidRPr="001C0AFB">
        <w:rPr>
          <w:sz w:val="24"/>
          <w:szCs w:val="24"/>
        </w:rPr>
        <w:t xml:space="preserve"> проектированию города Челябинска по взысканию дебиторской задолженности по платежам в бюджет, пеням и штрафам по ним</w:t>
      </w:r>
    </w:p>
    <w:p w:rsidR="00F344A3" w:rsidRPr="0075406D" w:rsidRDefault="00F344A3" w:rsidP="001C0AFB">
      <w:pPr>
        <w:pStyle w:val="a3"/>
        <w:spacing w:before="2"/>
        <w:ind w:left="5103"/>
        <w:jc w:val="left"/>
        <w:rPr>
          <w:sz w:val="24"/>
          <w:szCs w:val="24"/>
        </w:rPr>
      </w:pPr>
    </w:p>
    <w:p w:rsidR="00F344A3" w:rsidRPr="0075406D" w:rsidRDefault="00F344A3" w:rsidP="00F344A3">
      <w:pPr>
        <w:spacing w:before="1"/>
        <w:ind w:left="4386" w:right="4415"/>
        <w:jc w:val="center"/>
        <w:rPr>
          <w:b/>
          <w:sz w:val="24"/>
          <w:szCs w:val="24"/>
        </w:rPr>
      </w:pPr>
      <w:r w:rsidRPr="0075406D">
        <w:rPr>
          <w:b/>
          <w:spacing w:val="-2"/>
          <w:w w:val="105"/>
          <w:sz w:val="24"/>
          <w:szCs w:val="24"/>
        </w:rPr>
        <w:t>Перечень</w:t>
      </w:r>
    </w:p>
    <w:p w:rsidR="00F344A3" w:rsidRPr="0075406D" w:rsidRDefault="00F344A3" w:rsidP="00F344A3">
      <w:pPr>
        <w:spacing w:before="61" w:line="290" w:lineRule="auto"/>
        <w:ind w:left="507" w:right="537"/>
        <w:jc w:val="center"/>
        <w:rPr>
          <w:b/>
          <w:sz w:val="24"/>
          <w:szCs w:val="24"/>
        </w:rPr>
      </w:pPr>
      <w:r w:rsidRPr="0075406D">
        <w:rPr>
          <w:b/>
          <w:w w:val="105"/>
          <w:sz w:val="24"/>
          <w:szCs w:val="24"/>
        </w:rPr>
        <w:t xml:space="preserve">кодов классификации доходов бюджета, закрепленных за администратором доходов </w:t>
      </w:r>
    </w:p>
    <w:p w:rsidR="00F344A3" w:rsidRPr="0075406D" w:rsidRDefault="00F344A3" w:rsidP="00F344A3">
      <w:pPr>
        <w:pStyle w:val="a3"/>
        <w:spacing w:before="2"/>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1"/>
        <w:gridCol w:w="2870"/>
        <w:gridCol w:w="2985"/>
        <w:gridCol w:w="2692"/>
      </w:tblGrid>
      <w:tr w:rsidR="0075406D" w:rsidRPr="0075406D" w:rsidTr="007E4E18">
        <w:trPr>
          <w:trHeight w:val="1119"/>
        </w:trPr>
        <w:tc>
          <w:tcPr>
            <w:tcW w:w="981" w:type="dxa"/>
          </w:tcPr>
          <w:p w:rsidR="00F344A3" w:rsidRPr="00660948" w:rsidRDefault="00F344A3" w:rsidP="00660948">
            <w:pPr>
              <w:rPr>
                <w:b/>
              </w:rPr>
            </w:pPr>
            <w:r w:rsidRPr="00660948">
              <w:rPr>
                <w:b/>
              </w:rPr>
              <w:t>№</w:t>
            </w:r>
          </w:p>
        </w:tc>
        <w:tc>
          <w:tcPr>
            <w:tcW w:w="2870" w:type="dxa"/>
          </w:tcPr>
          <w:p w:rsidR="00F344A3" w:rsidRPr="004A22CD" w:rsidRDefault="00F344A3" w:rsidP="00660948">
            <w:pPr>
              <w:rPr>
                <w:b/>
                <w:lang w:val="ru-RU"/>
              </w:rPr>
            </w:pPr>
            <w:r w:rsidRPr="004A22CD">
              <w:rPr>
                <w:b/>
                <w:lang w:val="ru-RU"/>
              </w:rPr>
              <w:t>Код</w:t>
            </w:r>
            <w:r w:rsidR="00FE6A82">
              <w:rPr>
                <w:b/>
                <w:lang w:val="ru-RU"/>
              </w:rPr>
              <w:t xml:space="preserve"> </w:t>
            </w:r>
            <w:r w:rsidRPr="004A22CD">
              <w:rPr>
                <w:b/>
                <w:lang w:val="ru-RU"/>
              </w:rPr>
              <w:t>главного</w:t>
            </w:r>
            <w:r w:rsidR="00FE6A82">
              <w:rPr>
                <w:b/>
                <w:lang w:val="ru-RU"/>
              </w:rPr>
              <w:t xml:space="preserve"> </w:t>
            </w:r>
            <w:r w:rsidRPr="004A22CD">
              <w:rPr>
                <w:b/>
                <w:lang w:val="ru-RU"/>
              </w:rPr>
              <w:t>администратора доходов местного бюджета</w:t>
            </w:r>
          </w:p>
        </w:tc>
        <w:tc>
          <w:tcPr>
            <w:tcW w:w="2985" w:type="dxa"/>
          </w:tcPr>
          <w:p w:rsidR="00F344A3" w:rsidRPr="004A22CD" w:rsidRDefault="00F344A3" w:rsidP="00660948">
            <w:pPr>
              <w:rPr>
                <w:b/>
                <w:lang w:val="ru-RU"/>
              </w:rPr>
            </w:pPr>
            <w:r w:rsidRPr="004A22CD">
              <w:rPr>
                <w:b/>
                <w:lang w:val="ru-RU"/>
              </w:rPr>
              <w:t>Код вида (подвида) ДОХОДОВ местного бюджета</w:t>
            </w:r>
          </w:p>
        </w:tc>
        <w:tc>
          <w:tcPr>
            <w:tcW w:w="2692" w:type="dxa"/>
          </w:tcPr>
          <w:p w:rsidR="00F344A3" w:rsidRPr="004A22CD" w:rsidRDefault="00F344A3" w:rsidP="00660948">
            <w:pPr>
              <w:rPr>
                <w:b/>
                <w:lang w:val="ru-RU"/>
              </w:rPr>
            </w:pPr>
            <w:r w:rsidRPr="004A22CD">
              <w:rPr>
                <w:b/>
                <w:lang w:val="ru-RU"/>
              </w:rPr>
              <w:t>Наименование</w:t>
            </w:r>
          </w:p>
          <w:p w:rsidR="00F344A3" w:rsidRPr="004A22CD" w:rsidRDefault="00F344A3" w:rsidP="00660948">
            <w:pPr>
              <w:rPr>
                <w:b/>
                <w:lang w:val="ru-RU"/>
              </w:rPr>
            </w:pPr>
            <w:r w:rsidRPr="004A22CD">
              <w:rPr>
                <w:b/>
                <w:lang w:val="ru-RU"/>
              </w:rPr>
              <w:t>кода вида (подвида</w:t>
            </w:r>
            <w:proofErr w:type="gramStart"/>
            <w:r w:rsidRPr="004A22CD">
              <w:rPr>
                <w:b/>
                <w:lang w:val="ru-RU"/>
              </w:rPr>
              <w:t>)д</w:t>
            </w:r>
            <w:proofErr w:type="gramEnd"/>
            <w:r w:rsidRPr="004A22CD">
              <w:rPr>
                <w:b/>
                <w:lang w:val="ru-RU"/>
              </w:rPr>
              <w:t>оходов</w:t>
            </w:r>
            <w:r w:rsidR="002C3142">
              <w:rPr>
                <w:b/>
                <w:lang w:val="ru-RU"/>
              </w:rPr>
              <w:t xml:space="preserve"> </w:t>
            </w:r>
            <w:r w:rsidRPr="004A22CD">
              <w:rPr>
                <w:b/>
                <w:lang w:val="ru-RU"/>
              </w:rPr>
              <w:t>бюджета</w:t>
            </w:r>
          </w:p>
        </w:tc>
      </w:tr>
      <w:tr w:rsidR="0075406D" w:rsidRPr="0075406D" w:rsidTr="007E4E18">
        <w:trPr>
          <w:trHeight w:val="1316"/>
        </w:trPr>
        <w:tc>
          <w:tcPr>
            <w:tcW w:w="981" w:type="dxa"/>
          </w:tcPr>
          <w:p w:rsidR="00F344A3" w:rsidRPr="007E681C" w:rsidRDefault="002C3142" w:rsidP="00660948">
            <w:pPr>
              <w:rPr>
                <w:sz w:val="24"/>
                <w:szCs w:val="24"/>
                <w:lang w:val="ru-RU"/>
              </w:rPr>
            </w:pPr>
            <w:r>
              <w:rPr>
                <w:sz w:val="24"/>
                <w:szCs w:val="24"/>
                <w:lang w:val="ru-RU"/>
              </w:rPr>
              <w:t>1</w:t>
            </w:r>
          </w:p>
        </w:tc>
        <w:tc>
          <w:tcPr>
            <w:tcW w:w="2870" w:type="dxa"/>
          </w:tcPr>
          <w:p w:rsidR="00F344A3" w:rsidRPr="00FE6A82" w:rsidRDefault="00FE6A82" w:rsidP="00660948">
            <w:pPr>
              <w:rPr>
                <w:sz w:val="24"/>
                <w:szCs w:val="24"/>
                <w:lang w:val="ru-RU"/>
              </w:rPr>
            </w:pPr>
            <w:r>
              <w:rPr>
                <w:sz w:val="24"/>
                <w:szCs w:val="24"/>
                <w:lang w:val="ru-RU"/>
              </w:rPr>
              <w:t>456</w:t>
            </w:r>
          </w:p>
        </w:tc>
        <w:tc>
          <w:tcPr>
            <w:tcW w:w="2985" w:type="dxa"/>
          </w:tcPr>
          <w:p w:rsidR="00F344A3" w:rsidRPr="00660948" w:rsidRDefault="00F344A3" w:rsidP="00660948">
            <w:pPr>
              <w:rPr>
                <w:sz w:val="24"/>
                <w:szCs w:val="24"/>
              </w:rPr>
            </w:pPr>
            <w:r w:rsidRPr="00660948">
              <w:rPr>
                <w:sz w:val="24"/>
                <w:szCs w:val="24"/>
              </w:rPr>
              <w:t>11300000000000000</w:t>
            </w:r>
          </w:p>
        </w:tc>
        <w:tc>
          <w:tcPr>
            <w:tcW w:w="2692" w:type="dxa"/>
          </w:tcPr>
          <w:p w:rsidR="00F344A3" w:rsidRPr="004A22CD" w:rsidRDefault="000C29C6" w:rsidP="00660948">
            <w:pPr>
              <w:rPr>
                <w:sz w:val="24"/>
                <w:szCs w:val="24"/>
                <w:lang w:val="ru-RU"/>
              </w:rPr>
            </w:pPr>
            <w:r>
              <w:rPr>
                <w:sz w:val="24"/>
                <w:szCs w:val="24"/>
                <w:lang w:val="ru-RU"/>
              </w:rPr>
              <w:t>Доход</w:t>
            </w:r>
            <w:r w:rsidR="00F344A3" w:rsidRPr="004A22CD">
              <w:rPr>
                <w:sz w:val="24"/>
                <w:szCs w:val="24"/>
                <w:lang w:val="ru-RU"/>
              </w:rPr>
              <w:t xml:space="preserve"> от оказания платных услуг и компенсации</w:t>
            </w:r>
            <w:r w:rsidR="002C3142">
              <w:rPr>
                <w:sz w:val="24"/>
                <w:szCs w:val="24"/>
                <w:lang w:val="ru-RU"/>
              </w:rPr>
              <w:t xml:space="preserve"> </w:t>
            </w:r>
            <w:r w:rsidR="00F344A3" w:rsidRPr="004A22CD">
              <w:rPr>
                <w:sz w:val="24"/>
                <w:szCs w:val="24"/>
                <w:lang w:val="ru-RU"/>
              </w:rPr>
              <w:t>затрат государства</w:t>
            </w:r>
          </w:p>
        </w:tc>
      </w:tr>
      <w:tr w:rsidR="0075406D" w:rsidRPr="0075406D" w:rsidTr="007E4E18">
        <w:trPr>
          <w:trHeight w:val="994"/>
        </w:trPr>
        <w:tc>
          <w:tcPr>
            <w:tcW w:w="981" w:type="dxa"/>
          </w:tcPr>
          <w:p w:rsidR="00F344A3" w:rsidRPr="00FE6A82" w:rsidRDefault="007E681C" w:rsidP="00660948">
            <w:pPr>
              <w:rPr>
                <w:sz w:val="24"/>
                <w:szCs w:val="24"/>
                <w:lang w:val="ru-RU"/>
              </w:rPr>
            </w:pPr>
            <w:r>
              <w:rPr>
                <w:sz w:val="24"/>
                <w:szCs w:val="24"/>
                <w:lang w:val="ru-RU"/>
              </w:rPr>
              <w:t>2</w:t>
            </w:r>
          </w:p>
        </w:tc>
        <w:tc>
          <w:tcPr>
            <w:tcW w:w="2870" w:type="dxa"/>
          </w:tcPr>
          <w:p w:rsidR="00F344A3" w:rsidRPr="00FE6A82" w:rsidRDefault="00FE6A82" w:rsidP="00660948">
            <w:pPr>
              <w:rPr>
                <w:sz w:val="24"/>
                <w:szCs w:val="24"/>
                <w:lang w:val="ru-RU"/>
              </w:rPr>
            </w:pPr>
            <w:r>
              <w:rPr>
                <w:sz w:val="24"/>
                <w:szCs w:val="24"/>
                <w:lang w:val="ru-RU"/>
              </w:rPr>
              <w:t>456</w:t>
            </w:r>
          </w:p>
        </w:tc>
        <w:tc>
          <w:tcPr>
            <w:tcW w:w="2985" w:type="dxa"/>
          </w:tcPr>
          <w:p w:rsidR="00F344A3" w:rsidRPr="00660948" w:rsidRDefault="00F344A3" w:rsidP="00660948">
            <w:pPr>
              <w:rPr>
                <w:sz w:val="24"/>
                <w:szCs w:val="24"/>
              </w:rPr>
            </w:pPr>
            <w:r w:rsidRPr="00660948">
              <w:rPr>
                <w:sz w:val="24"/>
                <w:szCs w:val="24"/>
              </w:rPr>
              <w:t>11600000000000000</w:t>
            </w:r>
          </w:p>
        </w:tc>
        <w:tc>
          <w:tcPr>
            <w:tcW w:w="2692" w:type="dxa"/>
          </w:tcPr>
          <w:p w:rsidR="00F344A3" w:rsidRPr="00660948" w:rsidRDefault="00F344A3" w:rsidP="00660948">
            <w:pPr>
              <w:rPr>
                <w:sz w:val="24"/>
                <w:szCs w:val="24"/>
              </w:rPr>
            </w:pPr>
            <w:proofErr w:type="spellStart"/>
            <w:r w:rsidRPr="00660948">
              <w:rPr>
                <w:sz w:val="24"/>
                <w:szCs w:val="24"/>
              </w:rPr>
              <w:t>Штрафы</w:t>
            </w:r>
            <w:proofErr w:type="spellEnd"/>
            <w:r w:rsidRPr="00660948">
              <w:rPr>
                <w:sz w:val="24"/>
                <w:szCs w:val="24"/>
              </w:rPr>
              <w:t xml:space="preserve">, </w:t>
            </w:r>
            <w:proofErr w:type="spellStart"/>
            <w:r w:rsidRPr="00660948">
              <w:rPr>
                <w:sz w:val="24"/>
                <w:szCs w:val="24"/>
              </w:rPr>
              <w:t>санкции</w:t>
            </w:r>
            <w:proofErr w:type="spellEnd"/>
            <w:r w:rsidRPr="00660948">
              <w:rPr>
                <w:sz w:val="24"/>
                <w:szCs w:val="24"/>
              </w:rPr>
              <w:t xml:space="preserve">, </w:t>
            </w:r>
            <w:proofErr w:type="spellStart"/>
            <w:r w:rsidRPr="00660948">
              <w:rPr>
                <w:sz w:val="24"/>
                <w:szCs w:val="24"/>
              </w:rPr>
              <w:t>возмещение</w:t>
            </w:r>
            <w:proofErr w:type="spellEnd"/>
            <w:r w:rsidR="004D5E2F">
              <w:rPr>
                <w:sz w:val="24"/>
                <w:szCs w:val="24"/>
                <w:lang w:val="ru-RU"/>
              </w:rPr>
              <w:t xml:space="preserve"> </w:t>
            </w:r>
            <w:proofErr w:type="spellStart"/>
            <w:r w:rsidRPr="00660948">
              <w:rPr>
                <w:sz w:val="24"/>
                <w:szCs w:val="24"/>
              </w:rPr>
              <w:t>ущерба</w:t>
            </w:r>
            <w:proofErr w:type="spellEnd"/>
          </w:p>
        </w:tc>
      </w:tr>
      <w:tr w:rsidR="00F344A3" w:rsidRPr="0075406D" w:rsidTr="007E4E18">
        <w:trPr>
          <w:trHeight w:val="999"/>
        </w:trPr>
        <w:tc>
          <w:tcPr>
            <w:tcW w:w="981" w:type="dxa"/>
          </w:tcPr>
          <w:p w:rsidR="00F344A3" w:rsidRPr="00FE6A82" w:rsidRDefault="007E681C" w:rsidP="00660948">
            <w:pPr>
              <w:rPr>
                <w:sz w:val="24"/>
                <w:szCs w:val="24"/>
                <w:lang w:val="ru-RU"/>
              </w:rPr>
            </w:pPr>
            <w:r>
              <w:rPr>
                <w:sz w:val="24"/>
                <w:szCs w:val="24"/>
                <w:lang w:val="ru-RU"/>
              </w:rPr>
              <w:t>3</w:t>
            </w:r>
          </w:p>
        </w:tc>
        <w:tc>
          <w:tcPr>
            <w:tcW w:w="2870" w:type="dxa"/>
          </w:tcPr>
          <w:p w:rsidR="00F344A3" w:rsidRPr="00FE6A82" w:rsidRDefault="00FE6A82" w:rsidP="00660948">
            <w:pPr>
              <w:rPr>
                <w:sz w:val="24"/>
                <w:szCs w:val="24"/>
                <w:lang w:val="ru-RU"/>
              </w:rPr>
            </w:pPr>
            <w:r>
              <w:rPr>
                <w:sz w:val="24"/>
                <w:szCs w:val="24"/>
                <w:lang w:val="ru-RU"/>
              </w:rPr>
              <w:t>456</w:t>
            </w:r>
          </w:p>
        </w:tc>
        <w:tc>
          <w:tcPr>
            <w:tcW w:w="2985" w:type="dxa"/>
          </w:tcPr>
          <w:p w:rsidR="00F344A3" w:rsidRPr="00660948" w:rsidRDefault="00F344A3" w:rsidP="00660948">
            <w:pPr>
              <w:rPr>
                <w:sz w:val="24"/>
                <w:szCs w:val="24"/>
              </w:rPr>
            </w:pPr>
            <w:r w:rsidRPr="00660948">
              <w:rPr>
                <w:sz w:val="24"/>
                <w:szCs w:val="24"/>
              </w:rPr>
              <w:t>11700000000000000</w:t>
            </w:r>
          </w:p>
        </w:tc>
        <w:tc>
          <w:tcPr>
            <w:tcW w:w="2692" w:type="dxa"/>
          </w:tcPr>
          <w:p w:rsidR="00F344A3" w:rsidRPr="00660948" w:rsidRDefault="00F344A3" w:rsidP="00660948">
            <w:pPr>
              <w:rPr>
                <w:sz w:val="24"/>
                <w:szCs w:val="24"/>
              </w:rPr>
            </w:pPr>
            <w:proofErr w:type="spellStart"/>
            <w:r w:rsidRPr="00660948">
              <w:rPr>
                <w:sz w:val="24"/>
                <w:szCs w:val="24"/>
              </w:rPr>
              <w:t>Прочие</w:t>
            </w:r>
            <w:proofErr w:type="spellEnd"/>
            <w:r w:rsidR="004D5E2F">
              <w:rPr>
                <w:sz w:val="24"/>
                <w:szCs w:val="24"/>
                <w:lang w:val="ru-RU"/>
              </w:rPr>
              <w:t xml:space="preserve"> </w:t>
            </w:r>
            <w:r w:rsidR="0052009F">
              <w:rPr>
                <w:sz w:val="24"/>
                <w:szCs w:val="24"/>
                <w:lang w:val="ru-RU"/>
              </w:rPr>
              <w:t xml:space="preserve"> </w:t>
            </w:r>
            <w:proofErr w:type="spellStart"/>
            <w:r w:rsidRPr="00660948">
              <w:rPr>
                <w:sz w:val="24"/>
                <w:szCs w:val="24"/>
              </w:rPr>
              <w:t>неналоговые</w:t>
            </w:r>
            <w:proofErr w:type="spellEnd"/>
            <w:r w:rsidR="004D5E2F">
              <w:rPr>
                <w:sz w:val="24"/>
                <w:szCs w:val="24"/>
                <w:lang w:val="ru-RU"/>
              </w:rPr>
              <w:t xml:space="preserve"> </w:t>
            </w:r>
            <w:proofErr w:type="spellStart"/>
            <w:r w:rsidRPr="00660948">
              <w:rPr>
                <w:sz w:val="24"/>
                <w:szCs w:val="24"/>
              </w:rPr>
              <w:t>доходы</w:t>
            </w:r>
            <w:proofErr w:type="spellEnd"/>
          </w:p>
        </w:tc>
      </w:tr>
    </w:tbl>
    <w:p w:rsidR="00F344A3" w:rsidRPr="0075406D" w:rsidRDefault="00F344A3" w:rsidP="00F344A3">
      <w:pPr>
        <w:rPr>
          <w:sz w:val="24"/>
          <w:szCs w:val="24"/>
        </w:rPr>
      </w:pPr>
    </w:p>
    <w:p w:rsidR="00F344A3" w:rsidRPr="0075406D" w:rsidRDefault="00F344A3"/>
    <w:sectPr w:rsidR="00F344A3" w:rsidRPr="0075406D" w:rsidSect="008210C3">
      <w:pgSz w:w="11910" w:h="16840"/>
      <w:pgMar w:top="700" w:right="400" w:bottom="280" w:left="15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F0B"/>
    <w:multiLevelType w:val="multilevel"/>
    <w:tmpl w:val="C5D86AEC"/>
    <w:lvl w:ilvl="0">
      <w:start w:val="1"/>
      <w:numFmt w:val="decimal"/>
      <w:lvlText w:val="%1"/>
      <w:lvlJc w:val="left"/>
      <w:pPr>
        <w:ind w:left="360" w:hanging="360"/>
      </w:pPr>
      <w:rPr>
        <w:rFonts w:hint="default"/>
      </w:rPr>
    </w:lvl>
    <w:lvl w:ilvl="1">
      <w:start w:val="2"/>
      <w:numFmt w:val="decimal"/>
      <w:lvlText w:val="%1.%2"/>
      <w:lvlJc w:val="left"/>
      <w:pPr>
        <w:ind w:left="1247" w:hanging="360"/>
      </w:pPr>
      <w:rPr>
        <w:rFonts w:hint="default"/>
      </w:rPr>
    </w:lvl>
    <w:lvl w:ilvl="2">
      <w:start w:val="1"/>
      <w:numFmt w:val="decimal"/>
      <w:lvlText w:val="%1.%2.%3"/>
      <w:lvlJc w:val="left"/>
      <w:pPr>
        <w:ind w:left="2494" w:hanging="720"/>
      </w:pPr>
      <w:rPr>
        <w:rFonts w:hint="default"/>
      </w:rPr>
    </w:lvl>
    <w:lvl w:ilvl="3">
      <w:start w:val="1"/>
      <w:numFmt w:val="decimal"/>
      <w:lvlText w:val="%1.%2.%3.%4"/>
      <w:lvlJc w:val="left"/>
      <w:pPr>
        <w:ind w:left="3381" w:hanging="720"/>
      </w:pPr>
      <w:rPr>
        <w:rFonts w:hint="default"/>
      </w:rPr>
    </w:lvl>
    <w:lvl w:ilvl="4">
      <w:start w:val="1"/>
      <w:numFmt w:val="decimal"/>
      <w:lvlText w:val="%1.%2.%3.%4.%5"/>
      <w:lvlJc w:val="left"/>
      <w:pPr>
        <w:ind w:left="4628" w:hanging="1080"/>
      </w:pPr>
      <w:rPr>
        <w:rFonts w:hint="default"/>
      </w:rPr>
    </w:lvl>
    <w:lvl w:ilvl="5">
      <w:start w:val="1"/>
      <w:numFmt w:val="decimal"/>
      <w:lvlText w:val="%1.%2.%3.%4.%5.%6"/>
      <w:lvlJc w:val="left"/>
      <w:pPr>
        <w:ind w:left="5515" w:hanging="1080"/>
      </w:pPr>
      <w:rPr>
        <w:rFonts w:hint="default"/>
      </w:rPr>
    </w:lvl>
    <w:lvl w:ilvl="6">
      <w:start w:val="1"/>
      <w:numFmt w:val="decimal"/>
      <w:lvlText w:val="%1.%2.%3.%4.%5.%6.%7"/>
      <w:lvlJc w:val="left"/>
      <w:pPr>
        <w:ind w:left="6762" w:hanging="1440"/>
      </w:pPr>
      <w:rPr>
        <w:rFonts w:hint="default"/>
      </w:rPr>
    </w:lvl>
    <w:lvl w:ilvl="7">
      <w:start w:val="1"/>
      <w:numFmt w:val="decimal"/>
      <w:lvlText w:val="%1.%2.%3.%4.%5.%6.%7.%8"/>
      <w:lvlJc w:val="left"/>
      <w:pPr>
        <w:ind w:left="7649" w:hanging="1440"/>
      </w:pPr>
      <w:rPr>
        <w:rFonts w:hint="default"/>
      </w:rPr>
    </w:lvl>
    <w:lvl w:ilvl="8">
      <w:start w:val="1"/>
      <w:numFmt w:val="decimal"/>
      <w:lvlText w:val="%1.%2.%3.%4.%5.%6.%7.%8.%9"/>
      <w:lvlJc w:val="left"/>
      <w:pPr>
        <w:ind w:left="8896" w:hanging="1800"/>
      </w:pPr>
      <w:rPr>
        <w:rFonts w:hint="default"/>
      </w:rPr>
    </w:lvl>
  </w:abstractNum>
  <w:abstractNum w:abstractNumId="1">
    <w:nsid w:val="06691B42"/>
    <w:multiLevelType w:val="hybridMultilevel"/>
    <w:tmpl w:val="490CBAC6"/>
    <w:lvl w:ilvl="0" w:tplc="EA8471FE">
      <w:start w:val="1"/>
      <w:numFmt w:val="decimal"/>
      <w:lvlText w:val="%1)"/>
      <w:lvlJc w:val="left"/>
      <w:pPr>
        <w:ind w:left="143" w:hanging="487"/>
      </w:pPr>
      <w:rPr>
        <w:rFonts w:ascii="Times New Roman" w:eastAsia="Times New Roman" w:hAnsi="Times New Roman" w:cs="Times New Roman" w:hint="default"/>
        <w:b w:val="0"/>
        <w:bCs w:val="0"/>
        <w:i w:val="0"/>
        <w:iCs w:val="0"/>
        <w:color w:val="494F54"/>
        <w:w w:val="103"/>
        <w:sz w:val="24"/>
        <w:szCs w:val="24"/>
        <w:lang w:val="ru-RU" w:eastAsia="en-US" w:bidi="ar-SA"/>
      </w:rPr>
    </w:lvl>
    <w:lvl w:ilvl="1" w:tplc="14681B22">
      <w:numFmt w:val="bullet"/>
      <w:lvlText w:val="-"/>
      <w:lvlJc w:val="left"/>
      <w:pPr>
        <w:ind w:left="138" w:hanging="233"/>
      </w:pPr>
      <w:rPr>
        <w:rFonts w:ascii="Times New Roman" w:eastAsia="Times New Roman" w:hAnsi="Times New Roman" w:cs="Times New Roman" w:hint="default"/>
        <w:b w:val="0"/>
        <w:bCs w:val="0"/>
        <w:i w:val="0"/>
        <w:iCs w:val="0"/>
        <w:color w:val="494F54"/>
        <w:w w:val="110"/>
        <w:sz w:val="27"/>
        <w:szCs w:val="27"/>
        <w:lang w:val="ru-RU" w:eastAsia="en-US" w:bidi="ar-SA"/>
      </w:rPr>
    </w:lvl>
    <w:lvl w:ilvl="2" w:tplc="5090163E">
      <w:numFmt w:val="bullet"/>
      <w:lvlText w:val="•"/>
      <w:lvlJc w:val="left"/>
      <w:pPr>
        <w:ind w:left="2112" w:hanging="233"/>
      </w:pPr>
      <w:rPr>
        <w:rFonts w:hint="default"/>
        <w:lang w:val="ru-RU" w:eastAsia="en-US" w:bidi="ar-SA"/>
      </w:rPr>
    </w:lvl>
    <w:lvl w:ilvl="3" w:tplc="8C7AB108">
      <w:numFmt w:val="bullet"/>
      <w:lvlText w:val="•"/>
      <w:lvlJc w:val="left"/>
      <w:pPr>
        <w:ind w:left="3099" w:hanging="233"/>
      </w:pPr>
      <w:rPr>
        <w:rFonts w:hint="default"/>
        <w:lang w:val="ru-RU" w:eastAsia="en-US" w:bidi="ar-SA"/>
      </w:rPr>
    </w:lvl>
    <w:lvl w:ilvl="4" w:tplc="30BC097A">
      <w:numFmt w:val="bullet"/>
      <w:lvlText w:val="•"/>
      <w:lvlJc w:val="left"/>
      <w:pPr>
        <w:ind w:left="4085" w:hanging="233"/>
      </w:pPr>
      <w:rPr>
        <w:rFonts w:hint="default"/>
        <w:lang w:val="ru-RU" w:eastAsia="en-US" w:bidi="ar-SA"/>
      </w:rPr>
    </w:lvl>
    <w:lvl w:ilvl="5" w:tplc="F08E13C2">
      <w:numFmt w:val="bullet"/>
      <w:lvlText w:val="•"/>
      <w:lvlJc w:val="left"/>
      <w:pPr>
        <w:ind w:left="5072" w:hanging="233"/>
      </w:pPr>
      <w:rPr>
        <w:rFonts w:hint="default"/>
        <w:lang w:val="ru-RU" w:eastAsia="en-US" w:bidi="ar-SA"/>
      </w:rPr>
    </w:lvl>
    <w:lvl w:ilvl="6" w:tplc="72128B4C">
      <w:numFmt w:val="bullet"/>
      <w:lvlText w:val="•"/>
      <w:lvlJc w:val="left"/>
      <w:pPr>
        <w:ind w:left="6058" w:hanging="233"/>
      </w:pPr>
      <w:rPr>
        <w:rFonts w:hint="default"/>
        <w:lang w:val="ru-RU" w:eastAsia="en-US" w:bidi="ar-SA"/>
      </w:rPr>
    </w:lvl>
    <w:lvl w:ilvl="7" w:tplc="49FA5554">
      <w:numFmt w:val="bullet"/>
      <w:lvlText w:val="•"/>
      <w:lvlJc w:val="left"/>
      <w:pPr>
        <w:ind w:left="7044" w:hanging="233"/>
      </w:pPr>
      <w:rPr>
        <w:rFonts w:hint="default"/>
        <w:lang w:val="ru-RU" w:eastAsia="en-US" w:bidi="ar-SA"/>
      </w:rPr>
    </w:lvl>
    <w:lvl w:ilvl="8" w:tplc="E2883E68">
      <w:numFmt w:val="bullet"/>
      <w:lvlText w:val="•"/>
      <w:lvlJc w:val="left"/>
      <w:pPr>
        <w:ind w:left="8031" w:hanging="233"/>
      </w:pPr>
      <w:rPr>
        <w:rFonts w:hint="default"/>
        <w:lang w:val="ru-RU" w:eastAsia="en-US" w:bidi="ar-SA"/>
      </w:rPr>
    </w:lvl>
  </w:abstractNum>
  <w:abstractNum w:abstractNumId="2">
    <w:nsid w:val="0F711720"/>
    <w:multiLevelType w:val="hybridMultilevel"/>
    <w:tmpl w:val="61CC42D6"/>
    <w:lvl w:ilvl="0" w:tplc="9168AC6E">
      <w:start w:val="1"/>
      <w:numFmt w:val="decimal"/>
      <w:lvlText w:val="%1."/>
      <w:lvlJc w:val="left"/>
      <w:pPr>
        <w:ind w:left="197" w:hanging="566"/>
      </w:pPr>
      <w:rPr>
        <w:rFonts w:hint="default"/>
        <w:spacing w:val="-1"/>
        <w:w w:val="90"/>
        <w:lang w:val="ru-RU" w:eastAsia="en-US" w:bidi="ar-SA"/>
      </w:rPr>
    </w:lvl>
    <w:lvl w:ilvl="1" w:tplc="7DFEF812">
      <w:start w:val="1"/>
      <w:numFmt w:val="decimal"/>
      <w:lvlText w:val="%2."/>
      <w:lvlJc w:val="left"/>
      <w:pPr>
        <w:ind w:left="282" w:hanging="282"/>
        <w:jc w:val="right"/>
      </w:pPr>
      <w:rPr>
        <w:rFonts w:hint="default"/>
        <w:w w:val="101"/>
        <w:lang w:val="ru-RU" w:eastAsia="en-US" w:bidi="ar-SA"/>
      </w:rPr>
    </w:lvl>
    <w:lvl w:ilvl="2" w:tplc="5C442C32">
      <w:numFmt w:val="none"/>
      <w:lvlText w:val=""/>
      <w:lvlJc w:val="left"/>
      <w:pPr>
        <w:tabs>
          <w:tab w:val="num" w:pos="360"/>
        </w:tabs>
      </w:pPr>
    </w:lvl>
    <w:lvl w:ilvl="3" w:tplc="EA24E7C6">
      <w:numFmt w:val="none"/>
      <w:lvlText w:val=""/>
      <w:lvlJc w:val="left"/>
      <w:pPr>
        <w:tabs>
          <w:tab w:val="num" w:pos="360"/>
        </w:tabs>
      </w:pPr>
    </w:lvl>
    <w:lvl w:ilvl="4" w:tplc="5DC0028E">
      <w:numFmt w:val="bullet"/>
      <w:lvlText w:val="•"/>
      <w:lvlJc w:val="left"/>
      <w:pPr>
        <w:ind w:left="1680" w:hanging="498"/>
      </w:pPr>
      <w:rPr>
        <w:rFonts w:hint="default"/>
        <w:lang w:val="ru-RU" w:eastAsia="en-US" w:bidi="ar-SA"/>
      </w:rPr>
    </w:lvl>
    <w:lvl w:ilvl="5" w:tplc="689EECCA">
      <w:numFmt w:val="bullet"/>
      <w:lvlText w:val="•"/>
      <w:lvlJc w:val="left"/>
      <w:pPr>
        <w:ind w:left="3980" w:hanging="498"/>
      </w:pPr>
      <w:rPr>
        <w:rFonts w:hint="default"/>
        <w:lang w:val="ru-RU" w:eastAsia="en-US" w:bidi="ar-SA"/>
      </w:rPr>
    </w:lvl>
    <w:lvl w:ilvl="6" w:tplc="8CAC0682">
      <w:numFmt w:val="bullet"/>
      <w:lvlText w:val="•"/>
      <w:lvlJc w:val="left"/>
      <w:pPr>
        <w:ind w:left="5184" w:hanging="498"/>
      </w:pPr>
      <w:rPr>
        <w:rFonts w:hint="default"/>
        <w:lang w:val="ru-RU" w:eastAsia="en-US" w:bidi="ar-SA"/>
      </w:rPr>
    </w:lvl>
    <w:lvl w:ilvl="7" w:tplc="F39E77AA">
      <w:numFmt w:val="bullet"/>
      <w:lvlText w:val="•"/>
      <w:lvlJc w:val="left"/>
      <w:pPr>
        <w:ind w:left="6389" w:hanging="498"/>
      </w:pPr>
      <w:rPr>
        <w:rFonts w:hint="default"/>
        <w:lang w:val="ru-RU" w:eastAsia="en-US" w:bidi="ar-SA"/>
      </w:rPr>
    </w:lvl>
    <w:lvl w:ilvl="8" w:tplc="51D25374">
      <w:numFmt w:val="bullet"/>
      <w:lvlText w:val="•"/>
      <w:lvlJc w:val="left"/>
      <w:pPr>
        <w:ind w:left="7594" w:hanging="498"/>
      </w:pPr>
      <w:rPr>
        <w:rFonts w:hint="default"/>
        <w:lang w:val="ru-RU" w:eastAsia="en-US" w:bidi="ar-SA"/>
      </w:rPr>
    </w:lvl>
  </w:abstractNum>
  <w:abstractNum w:abstractNumId="3">
    <w:nsid w:val="14453C58"/>
    <w:multiLevelType w:val="hybridMultilevel"/>
    <w:tmpl w:val="9828B8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041DE"/>
    <w:multiLevelType w:val="hybridMultilevel"/>
    <w:tmpl w:val="245E8E80"/>
    <w:lvl w:ilvl="0" w:tplc="321496CC">
      <w:start w:val="1"/>
      <w:numFmt w:val="decimal"/>
      <w:lvlText w:val="%1)"/>
      <w:lvlJc w:val="left"/>
      <w:pPr>
        <w:ind w:left="1167" w:hanging="310"/>
      </w:pPr>
      <w:rPr>
        <w:rFonts w:hint="default"/>
        <w:w w:val="103"/>
        <w:lang w:val="ru-RU" w:eastAsia="en-US" w:bidi="ar-SA"/>
      </w:rPr>
    </w:lvl>
    <w:lvl w:ilvl="1" w:tplc="8EF25FCA">
      <w:numFmt w:val="bullet"/>
      <w:lvlText w:val="•"/>
      <w:lvlJc w:val="left"/>
      <w:pPr>
        <w:ind w:left="2044" w:hanging="310"/>
      </w:pPr>
      <w:rPr>
        <w:rFonts w:hint="default"/>
        <w:lang w:val="ru-RU" w:eastAsia="en-US" w:bidi="ar-SA"/>
      </w:rPr>
    </w:lvl>
    <w:lvl w:ilvl="2" w:tplc="1F3C9C54">
      <w:numFmt w:val="bullet"/>
      <w:lvlText w:val="•"/>
      <w:lvlJc w:val="left"/>
      <w:pPr>
        <w:ind w:left="2928" w:hanging="310"/>
      </w:pPr>
      <w:rPr>
        <w:rFonts w:hint="default"/>
        <w:lang w:val="ru-RU" w:eastAsia="en-US" w:bidi="ar-SA"/>
      </w:rPr>
    </w:lvl>
    <w:lvl w:ilvl="3" w:tplc="B3F2F6BC">
      <w:numFmt w:val="bullet"/>
      <w:lvlText w:val="•"/>
      <w:lvlJc w:val="left"/>
      <w:pPr>
        <w:ind w:left="3813" w:hanging="310"/>
      </w:pPr>
      <w:rPr>
        <w:rFonts w:hint="default"/>
        <w:lang w:val="ru-RU" w:eastAsia="en-US" w:bidi="ar-SA"/>
      </w:rPr>
    </w:lvl>
    <w:lvl w:ilvl="4" w:tplc="50B8F166">
      <w:numFmt w:val="bullet"/>
      <w:lvlText w:val="•"/>
      <w:lvlJc w:val="left"/>
      <w:pPr>
        <w:ind w:left="4697" w:hanging="310"/>
      </w:pPr>
      <w:rPr>
        <w:rFonts w:hint="default"/>
        <w:lang w:val="ru-RU" w:eastAsia="en-US" w:bidi="ar-SA"/>
      </w:rPr>
    </w:lvl>
    <w:lvl w:ilvl="5" w:tplc="88E8D0F0">
      <w:numFmt w:val="bullet"/>
      <w:lvlText w:val="•"/>
      <w:lvlJc w:val="left"/>
      <w:pPr>
        <w:ind w:left="5582" w:hanging="310"/>
      </w:pPr>
      <w:rPr>
        <w:rFonts w:hint="default"/>
        <w:lang w:val="ru-RU" w:eastAsia="en-US" w:bidi="ar-SA"/>
      </w:rPr>
    </w:lvl>
    <w:lvl w:ilvl="6" w:tplc="0E787F76">
      <w:numFmt w:val="bullet"/>
      <w:lvlText w:val="•"/>
      <w:lvlJc w:val="left"/>
      <w:pPr>
        <w:ind w:left="6466" w:hanging="310"/>
      </w:pPr>
      <w:rPr>
        <w:rFonts w:hint="default"/>
        <w:lang w:val="ru-RU" w:eastAsia="en-US" w:bidi="ar-SA"/>
      </w:rPr>
    </w:lvl>
    <w:lvl w:ilvl="7" w:tplc="3B1035CA">
      <w:numFmt w:val="bullet"/>
      <w:lvlText w:val="•"/>
      <w:lvlJc w:val="left"/>
      <w:pPr>
        <w:ind w:left="7350" w:hanging="310"/>
      </w:pPr>
      <w:rPr>
        <w:rFonts w:hint="default"/>
        <w:lang w:val="ru-RU" w:eastAsia="en-US" w:bidi="ar-SA"/>
      </w:rPr>
    </w:lvl>
    <w:lvl w:ilvl="8" w:tplc="E3E8E1AA">
      <w:numFmt w:val="bullet"/>
      <w:lvlText w:val="•"/>
      <w:lvlJc w:val="left"/>
      <w:pPr>
        <w:ind w:left="8235" w:hanging="310"/>
      </w:pPr>
      <w:rPr>
        <w:rFonts w:hint="default"/>
        <w:lang w:val="ru-RU" w:eastAsia="en-US" w:bidi="ar-SA"/>
      </w:rPr>
    </w:lvl>
  </w:abstractNum>
  <w:abstractNum w:abstractNumId="5">
    <w:nsid w:val="310848F3"/>
    <w:multiLevelType w:val="hybridMultilevel"/>
    <w:tmpl w:val="3CC0E30A"/>
    <w:lvl w:ilvl="0" w:tplc="A1C8034C">
      <w:start w:val="1"/>
      <w:numFmt w:val="decimal"/>
      <w:lvlText w:val="%1)"/>
      <w:lvlJc w:val="left"/>
      <w:pPr>
        <w:ind w:left="874" w:hanging="354"/>
      </w:pPr>
      <w:rPr>
        <w:rFonts w:ascii="Times New Roman" w:eastAsia="Times New Roman" w:hAnsi="Times New Roman" w:cs="Times New Roman" w:hint="default"/>
        <w:b w:val="0"/>
        <w:bCs w:val="0"/>
        <w:i w:val="0"/>
        <w:iCs w:val="0"/>
        <w:color w:val="494F54"/>
        <w:w w:val="101"/>
        <w:sz w:val="27"/>
        <w:szCs w:val="27"/>
        <w:lang w:val="ru-RU" w:eastAsia="en-US" w:bidi="ar-SA"/>
      </w:rPr>
    </w:lvl>
    <w:lvl w:ilvl="1" w:tplc="D9867952">
      <w:numFmt w:val="bullet"/>
      <w:lvlText w:val="•"/>
      <w:lvlJc w:val="left"/>
      <w:pPr>
        <w:ind w:left="1792" w:hanging="354"/>
      </w:pPr>
      <w:rPr>
        <w:rFonts w:hint="default"/>
        <w:lang w:val="ru-RU" w:eastAsia="en-US" w:bidi="ar-SA"/>
      </w:rPr>
    </w:lvl>
    <w:lvl w:ilvl="2" w:tplc="B7F01CB6">
      <w:numFmt w:val="bullet"/>
      <w:lvlText w:val="•"/>
      <w:lvlJc w:val="left"/>
      <w:pPr>
        <w:ind w:left="2704" w:hanging="354"/>
      </w:pPr>
      <w:rPr>
        <w:rFonts w:hint="default"/>
        <w:lang w:val="ru-RU" w:eastAsia="en-US" w:bidi="ar-SA"/>
      </w:rPr>
    </w:lvl>
    <w:lvl w:ilvl="3" w:tplc="E1E82364">
      <w:numFmt w:val="bullet"/>
      <w:lvlText w:val="•"/>
      <w:lvlJc w:val="left"/>
      <w:pPr>
        <w:ind w:left="3617" w:hanging="354"/>
      </w:pPr>
      <w:rPr>
        <w:rFonts w:hint="default"/>
        <w:lang w:val="ru-RU" w:eastAsia="en-US" w:bidi="ar-SA"/>
      </w:rPr>
    </w:lvl>
    <w:lvl w:ilvl="4" w:tplc="0AB4FFE0">
      <w:numFmt w:val="bullet"/>
      <w:lvlText w:val="•"/>
      <w:lvlJc w:val="left"/>
      <w:pPr>
        <w:ind w:left="4529" w:hanging="354"/>
      </w:pPr>
      <w:rPr>
        <w:rFonts w:hint="default"/>
        <w:lang w:val="ru-RU" w:eastAsia="en-US" w:bidi="ar-SA"/>
      </w:rPr>
    </w:lvl>
    <w:lvl w:ilvl="5" w:tplc="BB6E2224">
      <w:numFmt w:val="bullet"/>
      <w:lvlText w:val="•"/>
      <w:lvlJc w:val="left"/>
      <w:pPr>
        <w:ind w:left="5442" w:hanging="354"/>
      </w:pPr>
      <w:rPr>
        <w:rFonts w:hint="default"/>
        <w:lang w:val="ru-RU" w:eastAsia="en-US" w:bidi="ar-SA"/>
      </w:rPr>
    </w:lvl>
    <w:lvl w:ilvl="6" w:tplc="0438186A">
      <w:numFmt w:val="bullet"/>
      <w:lvlText w:val="•"/>
      <w:lvlJc w:val="left"/>
      <w:pPr>
        <w:ind w:left="6354" w:hanging="354"/>
      </w:pPr>
      <w:rPr>
        <w:rFonts w:hint="default"/>
        <w:lang w:val="ru-RU" w:eastAsia="en-US" w:bidi="ar-SA"/>
      </w:rPr>
    </w:lvl>
    <w:lvl w:ilvl="7" w:tplc="E1AE6E8C">
      <w:numFmt w:val="bullet"/>
      <w:lvlText w:val="•"/>
      <w:lvlJc w:val="left"/>
      <w:pPr>
        <w:ind w:left="7266" w:hanging="354"/>
      </w:pPr>
      <w:rPr>
        <w:rFonts w:hint="default"/>
        <w:lang w:val="ru-RU" w:eastAsia="en-US" w:bidi="ar-SA"/>
      </w:rPr>
    </w:lvl>
    <w:lvl w:ilvl="8" w:tplc="81B8E7BE">
      <w:numFmt w:val="bullet"/>
      <w:lvlText w:val="•"/>
      <w:lvlJc w:val="left"/>
      <w:pPr>
        <w:ind w:left="8179" w:hanging="354"/>
      </w:pPr>
      <w:rPr>
        <w:rFonts w:hint="default"/>
        <w:lang w:val="ru-RU" w:eastAsia="en-US" w:bidi="ar-SA"/>
      </w:rPr>
    </w:lvl>
  </w:abstractNum>
  <w:abstractNum w:abstractNumId="6">
    <w:nsid w:val="31B64375"/>
    <w:multiLevelType w:val="multilevel"/>
    <w:tmpl w:val="4300D4EA"/>
    <w:lvl w:ilvl="0">
      <w:start w:val="2"/>
      <w:numFmt w:val="decimal"/>
      <w:lvlText w:val="%1."/>
      <w:lvlJc w:val="left"/>
      <w:pPr>
        <w:ind w:left="360" w:hanging="360"/>
      </w:pPr>
      <w:rPr>
        <w:rFonts w:hint="default"/>
        <w:w w:val="105"/>
      </w:rPr>
    </w:lvl>
    <w:lvl w:ilvl="1">
      <w:start w:val="1"/>
      <w:numFmt w:val="decimal"/>
      <w:lvlText w:val="%1.%2."/>
      <w:lvlJc w:val="left"/>
      <w:pPr>
        <w:ind w:left="1211" w:hanging="360"/>
      </w:pPr>
      <w:rPr>
        <w:rFonts w:hint="default"/>
        <w:w w:val="105"/>
      </w:rPr>
    </w:lvl>
    <w:lvl w:ilvl="2">
      <w:start w:val="1"/>
      <w:numFmt w:val="decimal"/>
      <w:lvlText w:val="%1.%2.%3."/>
      <w:lvlJc w:val="left"/>
      <w:pPr>
        <w:ind w:left="2422" w:hanging="720"/>
      </w:pPr>
      <w:rPr>
        <w:rFonts w:hint="default"/>
        <w:w w:val="105"/>
      </w:rPr>
    </w:lvl>
    <w:lvl w:ilvl="3">
      <w:start w:val="1"/>
      <w:numFmt w:val="decimal"/>
      <w:lvlText w:val="%1.%2.%3.%4."/>
      <w:lvlJc w:val="left"/>
      <w:pPr>
        <w:ind w:left="3273" w:hanging="720"/>
      </w:pPr>
      <w:rPr>
        <w:rFonts w:hint="default"/>
        <w:w w:val="105"/>
      </w:rPr>
    </w:lvl>
    <w:lvl w:ilvl="4">
      <w:start w:val="1"/>
      <w:numFmt w:val="decimal"/>
      <w:lvlText w:val="%1.%2.%3.%4.%5."/>
      <w:lvlJc w:val="left"/>
      <w:pPr>
        <w:ind w:left="4484" w:hanging="1080"/>
      </w:pPr>
      <w:rPr>
        <w:rFonts w:hint="default"/>
        <w:w w:val="105"/>
      </w:rPr>
    </w:lvl>
    <w:lvl w:ilvl="5">
      <w:start w:val="1"/>
      <w:numFmt w:val="decimal"/>
      <w:lvlText w:val="%1.%2.%3.%4.%5.%6."/>
      <w:lvlJc w:val="left"/>
      <w:pPr>
        <w:ind w:left="5335" w:hanging="1080"/>
      </w:pPr>
      <w:rPr>
        <w:rFonts w:hint="default"/>
        <w:w w:val="105"/>
      </w:rPr>
    </w:lvl>
    <w:lvl w:ilvl="6">
      <w:start w:val="1"/>
      <w:numFmt w:val="decimal"/>
      <w:lvlText w:val="%1.%2.%3.%4.%5.%6.%7."/>
      <w:lvlJc w:val="left"/>
      <w:pPr>
        <w:ind w:left="6546" w:hanging="1440"/>
      </w:pPr>
      <w:rPr>
        <w:rFonts w:hint="default"/>
        <w:w w:val="105"/>
      </w:rPr>
    </w:lvl>
    <w:lvl w:ilvl="7">
      <w:start w:val="1"/>
      <w:numFmt w:val="decimal"/>
      <w:lvlText w:val="%1.%2.%3.%4.%5.%6.%7.%8."/>
      <w:lvlJc w:val="left"/>
      <w:pPr>
        <w:ind w:left="7397" w:hanging="1440"/>
      </w:pPr>
      <w:rPr>
        <w:rFonts w:hint="default"/>
        <w:w w:val="105"/>
      </w:rPr>
    </w:lvl>
    <w:lvl w:ilvl="8">
      <w:start w:val="1"/>
      <w:numFmt w:val="decimal"/>
      <w:lvlText w:val="%1.%2.%3.%4.%5.%6.%7.%8.%9."/>
      <w:lvlJc w:val="left"/>
      <w:pPr>
        <w:ind w:left="8608" w:hanging="1800"/>
      </w:pPr>
      <w:rPr>
        <w:rFonts w:hint="default"/>
        <w:w w:val="105"/>
      </w:rPr>
    </w:lvl>
  </w:abstractNum>
  <w:abstractNum w:abstractNumId="7">
    <w:nsid w:val="3CF84342"/>
    <w:multiLevelType w:val="multilevel"/>
    <w:tmpl w:val="04B4EC58"/>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41300CD0"/>
    <w:multiLevelType w:val="multilevel"/>
    <w:tmpl w:val="81B0CF40"/>
    <w:lvl w:ilvl="0">
      <w:start w:val="3"/>
      <w:numFmt w:val="decimal"/>
      <w:lvlText w:val="%1"/>
      <w:lvlJc w:val="left"/>
      <w:pPr>
        <w:ind w:left="360" w:hanging="360"/>
      </w:pPr>
      <w:rPr>
        <w:rFonts w:hint="default"/>
        <w:w w:val="105"/>
      </w:rPr>
    </w:lvl>
    <w:lvl w:ilvl="1">
      <w:start w:val="4"/>
      <w:numFmt w:val="decimal"/>
      <w:lvlText w:val="%1.%2"/>
      <w:lvlJc w:val="left"/>
      <w:pPr>
        <w:ind w:left="1211" w:hanging="360"/>
      </w:pPr>
      <w:rPr>
        <w:rFonts w:hint="default"/>
        <w:w w:val="105"/>
      </w:rPr>
    </w:lvl>
    <w:lvl w:ilvl="2">
      <w:start w:val="1"/>
      <w:numFmt w:val="decimal"/>
      <w:lvlText w:val="%1.%2.%3"/>
      <w:lvlJc w:val="left"/>
      <w:pPr>
        <w:ind w:left="2422" w:hanging="720"/>
      </w:pPr>
      <w:rPr>
        <w:rFonts w:hint="default"/>
        <w:w w:val="105"/>
      </w:rPr>
    </w:lvl>
    <w:lvl w:ilvl="3">
      <w:start w:val="1"/>
      <w:numFmt w:val="decimal"/>
      <w:lvlText w:val="%1.%2.%3.%4"/>
      <w:lvlJc w:val="left"/>
      <w:pPr>
        <w:ind w:left="3273" w:hanging="720"/>
      </w:pPr>
      <w:rPr>
        <w:rFonts w:hint="default"/>
        <w:w w:val="105"/>
      </w:rPr>
    </w:lvl>
    <w:lvl w:ilvl="4">
      <w:start w:val="1"/>
      <w:numFmt w:val="decimal"/>
      <w:lvlText w:val="%1.%2.%3.%4.%5"/>
      <w:lvlJc w:val="left"/>
      <w:pPr>
        <w:ind w:left="4484" w:hanging="1080"/>
      </w:pPr>
      <w:rPr>
        <w:rFonts w:hint="default"/>
        <w:w w:val="105"/>
      </w:rPr>
    </w:lvl>
    <w:lvl w:ilvl="5">
      <w:start w:val="1"/>
      <w:numFmt w:val="decimal"/>
      <w:lvlText w:val="%1.%2.%3.%4.%5.%6"/>
      <w:lvlJc w:val="left"/>
      <w:pPr>
        <w:ind w:left="5335" w:hanging="1080"/>
      </w:pPr>
      <w:rPr>
        <w:rFonts w:hint="default"/>
        <w:w w:val="105"/>
      </w:rPr>
    </w:lvl>
    <w:lvl w:ilvl="6">
      <w:start w:val="1"/>
      <w:numFmt w:val="decimal"/>
      <w:lvlText w:val="%1.%2.%3.%4.%5.%6.%7"/>
      <w:lvlJc w:val="left"/>
      <w:pPr>
        <w:ind w:left="6546" w:hanging="1440"/>
      </w:pPr>
      <w:rPr>
        <w:rFonts w:hint="default"/>
        <w:w w:val="105"/>
      </w:rPr>
    </w:lvl>
    <w:lvl w:ilvl="7">
      <w:start w:val="1"/>
      <w:numFmt w:val="decimal"/>
      <w:lvlText w:val="%1.%2.%3.%4.%5.%6.%7.%8"/>
      <w:lvlJc w:val="left"/>
      <w:pPr>
        <w:ind w:left="7397" w:hanging="1440"/>
      </w:pPr>
      <w:rPr>
        <w:rFonts w:hint="default"/>
        <w:w w:val="105"/>
      </w:rPr>
    </w:lvl>
    <w:lvl w:ilvl="8">
      <w:start w:val="1"/>
      <w:numFmt w:val="decimal"/>
      <w:lvlText w:val="%1.%2.%3.%4.%5.%6.%7.%8.%9"/>
      <w:lvlJc w:val="left"/>
      <w:pPr>
        <w:ind w:left="8608" w:hanging="1800"/>
      </w:pPr>
      <w:rPr>
        <w:rFonts w:hint="default"/>
        <w:w w:val="105"/>
      </w:rPr>
    </w:lvl>
  </w:abstractNum>
  <w:abstractNum w:abstractNumId="9">
    <w:nsid w:val="41CB51BB"/>
    <w:multiLevelType w:val="multilevel"/>
    <w:tmpl w:val="79FE8988"/>
    <w:lvl w:ilvl="0">
      <w:start w:val="2"/>
      <w:numFmt w:val="decimal"/>
      <w:lvlText w:val="%1."/>
      <w:lvlJc w:val="left"/>
      <w:pPr>
        <w:ind w:left="540" w:hanging="540"/>
      </w:pPr>
      <w:rPr>
        <w:rFonts w:hint="default"/>
        <w:w w:val="105"/>
      </w:rPr>
    </w:lvl>
    <w:lvl w:ilvl="1">
      <w:start w:val="1"/>
      <w:numFmt w:val="decimal"/>
      <w:lvlText w:val="%1.%2."/>
      <w:lvlJc w:val="left"/>
      <w:pPr>
        <w:ind w:left="900" w:hanging="540"/>
      </w:pPr>
      <w:rPr>
        <w:rFonts w:hint="default"/>
        <w:w w:val="105"/>
      </w:rPr>
    </w:lvl>
    <w:lvl w:ilvl="2">
      <w:start w:val="1"/>
      <w:numFmt w:val="decimal"/>
      <w:lvlText w:val="%1.%2.%3."/>
      <w:lvlJc w:val="left"/>
      <w:pPr>
        <w:ind w:left="1440" w:hanging="720"/>
      </w:pPr>
      <w:rPr>
        <w:rFonts w:hint="default"/>
        <w:w w:val="105"/>
      </w:rPr>
    </w:lvl>
    <w:lvl w:ilvl="3">
      <w:start w:val="1"/>
      <w:numFmt w:val="decimal"/>
      <w:lvlText w:val="%1.%2.%3.%4."/>
      <w:lvlJc w:val="left"/>
      <w:pPr>
        <w:ind w:left="1800" w:hanging="72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2880" w:hanging="108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3960" w:hanging="1440"/>
      </w:pPr>
      <w:rPr>
        <w:rFonts w:hint="default"/>
        <w:w w:val="105"/>
      </w:rPr>
    </w:lvl>
    <w:lvl w:ilvl="8">
      <w:start w:val="1"/>
      <w:numFmt w:val="decimal"/>
      <w:lvlText w:val="%1.%2.%3.%4.%5.%6.%7.%8.%9."/>
      <w:lvlJc w:val="left"/>
      <w:pPr>
        <w:ind w:left="4680" w:hanging="1800"/>
      </w:pPr>
      <w:rPr>
        <w:rFonts w:hint="default"/>
        <w:w w:val="105"/>
      </w:rPr>
    </w:lvl>
  </w:abstractNum>
  <w:abstractNum w:abstractNumId="10">
    <w:nsid w:val="460C0F85"/>
    <w:multiLevelType w:val="multilevel"/>
    <w:tmpl w:val="1EF2B42A"/>
    <w:lvl w:ilvl="0">
      <w:start w:val="1"/>
      <w:numFmt w:val="decimal"/>
      <w:lvlText w:val="%1."/>
      <w:lvlJc w:val="left"/>
      <w:pPr>
        <w:ind w:left="360" w:hanging="360"/>
      </w:pPr>
      <w:rPr>
        <w:rFonts w:hint="default"/>
      </w:rPr>
    </w:lvl>
    <w:lvl w:ilvl="1">
      <w:start w:val="2"/>
      <w:numFmt w:val="decimal"/>
      <w:lvlText w:val="%1.%2."/>
      <w:lvlJc w:val="left"/>
      <w:pPr>
        <w:ind w:left="1247" w:hanging="360"/>
      </w:pPr>
      <w:rPr>
        <w:rFonts w:hint="default"/>
      </w:rPr>
    </w:lvl>
    <w:lvl w:ilvl="2">
      <w:start w:val="1"/>
      <w:numFmt w:val="decimal"/>
      <w:lvlText w:val="%1.%2.%3."/>
      <w:lvlJc w:val="left"/>
      <w:pPr>
        <w:ind w:left="2494" w:hanging="720"/>
      </w:pPr>
      <w:rPr>
        <w:rFonts w:hint="default"/>
      </w:rPr>
    </w:lvl>
    <w:lvl w:ilvl="3">
      <w:start w:val="1"/>
      <w:numFmt w:val="decimal"/>
      <w:lvlText w:val="%1.%2.%3.%4."/>
      <w:lvlJc w:val="left"/>
      <w:pPr>
        <w:ind w:left="3381" w:hanging="720"/>
      </w:pPr>
      <w:rPr>
        <w:rFonts w:hint="default"/>
      </w:rPr>
    </w:lvl>
    <w:lvl w:ilvl="4">
      <w:start w:val="1"/>
      <w:numFmt w:val="decimal"/>
      <w:lvlText w:val="%1.%2.%3.%4.%5."/>
      <w:lvlJc w:val="left"/>
      <w:pPr>
        <w:ind w:left="4628" w:hanging="1080"/>
      </w:pPr>
      <w:rPr>
        <w:rFonts w:hint="default"/>
      </w:rPr>
    </w:lvl>
    <w:lvl w:ilvl="5">
      <w:start w:val="1"/>
      <w:numFmt w:val="decimal"/>
      <w:lvlText w:val="%1.%2.%3.%4.%5.%6."/>
      <w:lvlJc w:val="left"/>
      <w:pPr>
        <w:ind w:left="5515" w:hanging="1080"/>
      </w:pPr>
      <w:rPr>
        <w:rFonts w:hint="default"/>
      </w:rPr>
    </w:lvl>
    <w:lvl w:ilvl="6">
      <w:start w:val="1"/>
      <w:numFmt w:val="decimal"/>
      <w:lvlText w:val="%1.%2.%3.%4.%5.%6.%7."/>
      <w:lvlJc w:val="left"/>
      <w:pPr>
        <w:ind w:left="6762" w:hanging="1440"/>
      </w:pPr>
      <w:rPr>
        <w:rFonts w:hint="default"/>
      </w:rPr>
    </w:lvl>
    <w:lvl w:ilvl="7">
      <w:start w:val="1"/>
      <w:numFmt w:val="decimal"/>
      <w:lvlText w:val="%1.%2.%3.%4.%5.%6.%7.%8."/>
      <w:lvlJc w:val="left"/>
      <w:pPr>
        <w:ind w:left="7649" w:hanging="1440"/>
      </w:pPr>
      <w:rPr>
        <w:rFonts w:hint="default"/>
      </w:rPr>
    </w:lvl>
    <w:lvl w:ilvl="8">
      <w:start w:val="1"/>
      <w:numFmt w:val="decimal"/>
      <w:lvlText w:val="%1.%2.%3.%4.%5.%6.%7.%8.%9."/>
      <w:lvlJc w:val="left"/>
      <w:pPr>
        <w:ind w:left="8896" w:hanging="1800"/>
      </w:pPr>
      <w:rPr>
        <w:rFonts w:hint="default"/>
      </w:rPr>
    </w:lvl>
  </w:abstractNum>
  <w:abstractNum w:abstractNumId="11">
    <w:nsid w:val="46185398"/>
    <w:multiLevelType w:val="multilevel"/>
    <w:tmpl w:val="4BF2113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465320FF"/>
    <w:multiLevelType w:val="multilevel"/>
    <w:tmpl w:val="3A30A55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50550A12"/>
    <w:multiLevelType w:val="hybridMultilevel"/>
    <w:tmpl w:val="1048F190"/>
    <w:lvl w:ilvl="0" w:tplc="B600C2B8">
      <w:start w:val="1"/>
      <w:numFmt w:val="decimal"/>
      <w:lvlText w:val="%1)"/>
      <w:lvlJc w:val="left"/>
      <w:pPr>
        <w:ind w:left="176" w:hanging="401"/>
      </w:pPr>
      <w:rPr>
        <w:rFonts w:ascii="Times New Roman" w:eastAsia="Times New Roman" w:hAnsi="Times New Roman" w:cs="Times New Roman" w:hint="default"/>
        <w:b w:val="0"/>
        <w:bCs w:val="0"/>
        <w:i w:val="0"/>
        <w:iCs w:val="0"/>
        <w:color w:val="4D5257"/>
        <w:w w:val="103"/>
        <w:sz w:val="27"/>
        <w:szCs w:val="27"/>
        <w:lang w:val="ru-RU" w:eastAsia="en-US" w:bidi="ar-SA"/>
      </w:rPr>
    </w:lvl>
    <w:lvl w:ilvl="1" w:tplc="B5F87A00">
      <w:numFmt w:val="bullet"/>
      <w:lvlText w:val="•"/>
      <w:lvlJc w:val="left"/>
      <w:pPr>
        <w:ind w:left="1162" w:hanging="401"/>
      </w:pPr>
      <w:rPr>
        <w:rFonts w:hint="default"/>
        <w:lang w:val="ru-RU" w:eastAsia="en-US" w:bidi="ar-SA"/>
      </w:rPr>
    </w:lvl>
    <w:lvl w:ilvl="2" w:tplc="CDFE0490">
      <w:numFmt w:val="bullet"/>
      <w:lvlText w:val="•"/>
      <w:lvlJc w:val="left"/>
      <w:pPr>
        <w:ind w:left="2144" w:hanging="401"/>
      </w:pPr>
      <w:rPr>
        <w:rFonts w:hint="default"/>
        <w:lang w:val="ru-RU" w:eastAsia="en-US" w:bidi="ar-SA"/>
      </w:rPr>
    </w:lvl>
    <w:lvl w:ilvl="3" w:tplc="4C04B002">
      <w:numFmt w:val="bullet"/>
      <w:lvlText w:val="•"/>
      <w:lvlJc w:val="left"/>
      <w:pPr>
        <w:ind w:left="3127" w:hanging="401"/>
      </w:pPr>
      <w:rPr>
        <w:rFonts w:hint="default"/>
        <w:lang w:val="ru-RU" w:eastAsia="en-US" w:bidi="ar-SA"/>
      </w:rPr>
    </w:lvl>
    <w:lvl w:ilvl="4" w:tplc="AB9AB61C">
      <w:numFmt w:val="bullet"/>
      <w:lvlText w:val="•"/>
      <w:lvlJc w:val="left"/>
      <w:pPr>
        <w:ind w:left="4109" w:hanging="401"/>
      </w:pPr>
      <w:rPr>
        <w:rFonts w:hint="default"/>
        <w:lang w:val="ru-RU" w:eastAsia="en-US" w:bidi="ar-SA"/>
      </w:rPr>
    </w:lvl>
    <w:lvl w:ilvl="5" w:tplc="D8746A1A">
      <w:numFmt w:val="bullet"/>
      <w:lvlText w:val="•"/>
      <w:lvlJc w:val="left"/>
      <w:pPr>
        <w:ind w:left="5092" w:hanging="401"/>
      </w:pPr>
      <w:rPr>
        <w:rFonts w:hint="default"/>
        <w:lang w:val="ru-RU" w:eastAsia="en-US" w:bidi="ar-SA"/>
      </w:rPr>
    </w:lvl>
    <w:lvl w:ilvl="6" w:tplc="CB5069DA">
      <w:numFmt w:val="bullet"/>
      <w:lvlText w:val="•"/>
      <w:lvlJc w:val="left"/>
      <w:pPr>
        <w:ind w:left="6074" w:hanging="401"/>
      </w:pPr>
      <w:rPr>
        <w:rFonts w:hint="default"/>
        <w:lang w:val="ru-RU" w:eastAsia="en-US" w:bidi="ar-SA"/>
      </w:rPr>
    </w:lvl>
    <w:lvl w:ilvl="7" w:tplc="2FB6BA04">
      <w:numFmt w:val="bullet"/>
      <w:lvlText w:val="•"/>
      <w:lvlJc w:val="left"/>
      <w:pPr>
        <w:ind w:left="7056" w:hanging="401"/>
      </w:pPr>
      <w:rPr>
        <w:rFonts w:hint="default"/>
        <w:lang w:val="ru-RU" w:eastAsia="en-US" w:bidi="ar-SA"/>
      </w:rPr>
    </w:lvl>
    <w:lvl w:ilvl="8" w:tplc="CCDEE8F0">
      <w:numFmt w:val="bullet"/>
      <w:lvlText w:val="•"/>
      <w:lvlJc w:val="left"/>
      <w:pPr>
        <w:ind w:left="8039" w:hanging="401"/>
      </w:pPr>
      <w:rPr>
        <w:rFonts w:hint="default"/>
        <w:lang w:val="ru-RU" w:eastAsia="en-US" w:bidi="ar-SA"/>
      </w:rPr>
    </w:lvl>
  </w:abstractNum>
  <w:abstractNum w:abstractNumId="14">
    <w:nsid w:val="61A41168"/>
    <w:multiLevelType w:val="multilevel"/>
    <w:tmpl w:val="E56ACBDC"/>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5">
    <w:nsid w:val="68BB136E"/>
    <w:multiLevelType w:val="multilevel"/>
    <w:tmpl w:val="28165AB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69D013C3"/>
    <w:multiLevelType w:val="hybridMultilevel"/>
    <w:tmpl w:val="8C88BA7E"/>
    <w:lvl w:ilvl="0" w:tplc="05C471FC">
      <w:start w:val="1"/>
      <w:numFmt w:val="decimal"/>
      <w:lvlText w:val="%1)"/>
      <w:lvlJc w:val="left"/>
      <w:pPr>
        <w:ind w:left="157" w:hanging="312"/>
      </w:pPr>
      <w:rPr>
        <w:rFonts w:ascii="Times New Roman" w:eastAsia="Times New Roman" w:hAnsi="Times New Roman" w:cs="Times New Roman"/>
        <w:w w:val="103"/>
        <w:lang w:val="ru-RU" w:eastAsia="en-US" w:bidi="ar-SA"/>
      </w:rPr>
    </w:lvl>
    <w:lvl w:ilvl="1" w:tplc="94921D4A">
      <w:numFmt w:val="bullet"/>
      <w:lvlText w:val="-"/>
      <w:lvlJc w:val="left"/>
      <w:pPr>
        <w:ind w:left="167" w:hanging="193"/>
      </w:pPr>
      <w:rPr>
        <w:rFonts w:ascii="Times New Roman" w:eastAsia="Times New Roman" w:hAnsi="Times New Roman" w:cs="Times New Roman" w:hint="default"/>
        <w:b w:val="0"/>
        <w:bCs w:val="0"/>
        <w:i w:val="0"/>
        <w:iCs w:val="0"/>
        <w:color w:val="4D5256"/>
        <w:w w:val="110"/>
        <w:sz w:val="27"/>
        <w:szCs w:val="27"/>
        <w:lang w:val="ru-RU" w:eastAsia="en-US" w:bidi="ar-SA"/>
      </w:rPr>
    </w:lvl>
    <w:lvl w:ilvl="2" w:tplc="FCF28B0A">
      <w:numFmt w:val="bullet"/>
      <w:lvlText w:val="•"/>
      <w:lvlJc w:val="left"/>
      <w:pPr>
        <w:ind w:left="2128" w:hanging="193"/>
      </w:pPr>
      <w:rPr>
        <w:rFonts w:hint="default"/>
        <w:lang w:val="ru-RU" w:eastAsia="en-US" w:bidi="ar-SA"/>
      </w:rPr>
    </w:lvl>
    <w:lvl w:ilvl="3" w:tplc="6AF47864">
      <w:numFmt w:val="bullet"/>
      <w:lvlText w:val="•"/>
      <w:lvlJc w:val="left"/>
      <w:pPr>
        <w:ind w:left="3113" w:hanging="193"/>
      </w:pPr>
      <w:rPr>
        <w:rFonts w:hint="default"/>
        <w:lang w:val="ru-RU" w:eastAsia="en-US" w:bidi="ar-SA"/>
      </w:rPr>
    </w:lvl>
    <w:lvl w:ilvl="4" w:tplc="3490C1F6">
      <w:numFmt w:val="bullet"/>
      <w:lvlText w:val="•"/>
      <w:lvlJc w:val="left"/>
      <w:pPr>
        <w:ind w:left="4097" w:hanging="193"/>
      </w:pPr>
      <w:rPr>
        <w:rFonts w:hint="default"/>
        <w:lang w:val="ru-RU" w:eastAsia="en-US" w:bidi="ar-SA"/>
      </w:rPr>
    </w:lvl>
    <w:lvl w:ilvl="5" w:tplc="A596FACC">
      <w:numFmt w:val="bullet"/>
      <w:lvlText w:val="•"/>
      <w:lvlJc w:val="left"/>
      <w:pPr>
        <w:ind w:left="5082" w:hanging="193"/>
      </w:pPr>
      <w:rPr>
        <w:rFonts w:hint="default"/>
        <w:lang w:val="ru-RU" w:eastAsia="en-US" w:bidi="ar-SA"/>
      </w:rPr>
    </w:lvl>
    <w:lvl w:ilvl="6" w:tplc="309AC8A2">
      <w:numFmt w:val="bullet"/>
      <w:lvlText w:val="•"/>
      <w:lvlJc w:val="left"/>
      <w:pPr>
        <w:ind w:left="6066" w:hanging="193"/>
      </w:pPr>
      <w:rPr>
        <w:rFonts w:hint="default"/>
        <w:lang w:val="ru-RU" w:eastAsia="en-US" w:bidi="ar-SA"/>
      </w:rPr>
    </w:lvl>
    <w:lvl w:ilvl="7" w:tplc="8E721F62">
      <w:numFmt w:val="bullet"/>
      <w:lvlText w:val="•"/>
      <w:lvlJc w:val="left"/>
      <w:pPr>
        <w:ind w:left="7050" w:hanging="193"/>
      </w:pPr>
      <w:rPr>
        <w:rFonts w:hint="default"/>
        <w:lang w:val="ru-RU" w:eastAsia="en-US" w:bidi="ar-SA"/>
      </w:rPr>
    </w:lvl>
    <w:lvl w:ilvl="8" w:tplc="60CE3D58">
      <w:numFmt w:val="bullet"/>
      <w:lvlText w:val="•"/>
      <w:lvlJc w:val="left"/>
      <w:pPr>
        <w:ind w:left="8035" w:hanging="193"/>
      </w:pPr>
      <w:rPr>
        <w:rFonts w:hint="default"/>
        <w:lang w:val="ru-RU" w:eastAsia="en-US" w:bidi="ar-SA"/>
      </w:rPr>
    </w:lvl>
  </w:abstractNum>
  <w:abstractNum w:abstractNumId="17">
    <w:nsid w:val="6AC43AC5"/>
    <w:multiLevelType w:val="multilevel"/>
    <w:tmpl w:val="E56ACBDC"/>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8">
    <w:nsid w:val="6D615F42"/>
    <w:multiLevelType w:val="hybridMultilevel"/>
    <w:tmpl w:val="F5A8D8D6"/>
    <w:lvl w:ilvl="0" w:tplc="2D8E1814">
      <w:start w:val="1"/>
      <w:numFmt w:val="decimal"/>
      <w:lvlText w:val="%1"/>
      <w:lvlJc w:val="left"/>
      <w:pPr>
        <w:ind w:left="182" w:hanging="817"/>
      </w:pPr>
      <w:rPr>
        <w:rFonts w:hint="default"/>
        <w:lang w:val="ru-RU" w:eastAsia="en-US" w:bidi="ar-SA"/>
      </w:rPr>
    </w:lvl>
    <w:lvl w:ilvl="1" w:tplc="12F45F0C">
      <w:numFmt w:val="none"/>
      <w:lvlText w:val=""/>
      <w:lvlJc w:val="left"/>
      <w:pPr>
        <w:tabs>
          <w:tab w:val="num" w:pos="360"/>
        </w:tabs>
      </w:pPr>
    </w:lvl>
    <w:lvl w:ilvl="2" w:tplc="DDE0630E">
      <w:numFmt w:val="bullet"/>
      <w:lvlText w:val="•"/>
      <w:lvlJc w:val="left"/>
      <w:pPr>
        <w:ind w:left="2144" w:hanging="817"/>
      </w:pPr>
      <w:rPr>
        <w:rFonts w:hint="default"/>
        <w:lang w:val="ru-RU" w:eastAsia="en-US" w:bidi="ar-SA"/>
      </w:rPr>
    </w:lvl>
    <w:lvl w:ilvl="3" w:tplc="960E43C8">
      <w:numFmt w:val="bullet"/>
      <w:lvlText w:val="•"/>
      <w:lvlJc w:val="left"/>
      <w:pPr>
        <w:ind w:left="3127" w:hanging="817"/>
      </w:pPr>
      <w:rPr>
        <w:rFonts w:hint="default"/>
        <w:lang w:val="ru-RU" w:eastAsia="en-US" w:bidi="ar-SA"/>
      </w:rPr>
    </w:lvl>
    <w:lvl w:ilvl="4" w:tplc="D9BE0994">
      <w:numFmt w:val="bullet"/>
      <w:lvlText w:val="•"/>
      <w:lvlJc w:val="left"/>
      <w:pPr>
        <w:ind w:left="4109" w:hanging="817"/>
      </w:pPr>
      <w:rPr>
        <w:rFonts w:hint="default"/>
        <w:lang w:val="ru-RU" w:eastAsia="en-US" w:bidi="ar-SA"/>
      </w:rPr>
    </w:lvl>
    <w:lvl w:ilvl="5" w:tplc="EEC20880">
      <w:numFmt w:val="bullet"/>
      <w:lvlText w:val="•"/>
      <w:lvlJc w:val="left"/>
      <w:pPr>
        <w:ind w:left="5092" w:hanging="817"/>
      </w:pPr>
      <w:rPr>
        <w:rFonts w:hint="default"/>
        <w:lang w:val="ru-RU" w:eastAsia="en-US" w:bidi="ar-SA"/>
      </w:rPr>
    </w:lvl>
    <w:lvl w:ilvl="6" w:tplc="81FAE3AC">
      <w:numFmt w:val="bullet"/>
      <w:lvlText w:val="•"/>
      <w:lvlJc w:val="left"/>
      <w:pPr>
        <w:ind w:left="6074" w:hanging="817"/>
      </w:pPr>
      <w:rPr>
        <w:rFonts w:hint="default"/>
        <w:lang w:val="ru-RU" w:eastAsia="en-US" w:bidi="ar-SA"/>
      </w:rPr>
    </w:lvl>
    <w:lvl w:ilvl="7" w:tplc="EDDA5A70">
      <w:numFmt w:val="bullet"/>
      <w:lvlText w:val="•"/>
      <w:lvlJc w:val="left"/>
      <w:pPr>
        <w:ind w:left="7056" w:hanging="817"/>
      </w:pPr>
      <w:rPr>
        <w:rFonts w:hint="default"/>
        <w:lang w:val="ru-RU" w:eastAsia="en-US" w:bidi="ar-SA"/>
      </w:rPr>
    </w:lvl>
    <w:lvl w:ilvl="8" w:tplc="CD746728">
      <w:numFmt w:val="bullet"/>
      <w:lvlText w:val="•"/>
      <w:lvlJc w:val="left"/>
      <w:pPr>
        <w:ind w:left="8039" w:hanging="817"/>
      </w:pPr>
      <w:rPr>
        <w:rFonts w:hint="default"/>
        <w:lang w:val="ru-RU" w:eastAsia="en-US" w:bidi="ar-SA"/>
      </w:rPr>
    </w:lvl>
  </w:abstractNum>
  <w:abstractNum w:abstractNumId="19">
    <w:nsid w:val="6E395A5B"/>
    <w:multiLevelType w:val="multilevel"/>
    <w:tmpl w:val="30E2A888"/>
    <w:lvl w:ilvl="0">
      <w:start w:val="2"/>
      <w:numFmt w:val="decimal"/>
      <w:lvlText w:val="%1"/>
      <w:lvlJc w:val="left"/>
      <w:pPr>
        <w:ind w:left="480" w:hanging="480"/>
      </w:pPr>
      <w:rPr>
        <w:rFonts w:hint="default"/>
        <w:w w:val="105"/>
      </w:rPr>
    </w:lvl>
    <w:lvl w:ilvl="1">
      <w:start w:val="1"/>
      <w:numFmt w:val="decimal"/>
      <w:lvlText w:val="%1.%2"/>
      <w:lvlJc w:val="left"/>
      <w:pPr>
        <w:ind w:left="480" w:hanging="480"/>
      </w:pPr>
      <w:rPr>
        <w:rFonts w:hint="default"/>
        <w:w w:val="105"/>
      </w:rPr>
    </w:lvl>
    <w:lvl w:ilvl="2">
      <w:start w:val="4"/>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0">
    <w:nsid w:val="73E26DDE"/>
    <w:multiLevelType w:val="hybridMultilevel"/>
    <w:tmpl w:val="54E448CC"/>
    <w:lvl w:ilvl="0" w:tplc="1BA60AD0">
      <w:start w:val="1"/>
      <w:numFmt w:val="decimal"/>
      <w:lvlText w:val="%1)"/>
      <w:lvlJc w:val="left"/>
      <w:pPr>
        <w:ind w:left="1162" w:hanging="305"/>
      </w:pPr>
      <w:rPr>
        <w:rFonts w:ascii="Times New Roman" w:eastAsia="Times New Roman" w:hAnsi="Times New Roman" w:cs="Times New Roman" w:hint="default"/>
        <w:b w:val="0"/>
        <w:bCs w:val="0"/>
        <w:i w:val="0"/>
        <w:iCs w:val="0"/>
        <w:color w:val="4D5257"/>
        <w:w w:val="106"/>
        <w:sz w:val="27"/>
        <w:szCs w:val="27"/>
        <w:lang w:val="ru-RU" w:eastAsia="en-US" w:bidi="ar-SA"/>
      </w:rPr>
    </w:lvl>
    <w:lvl w:ilvl="1" w:tplc="0C4AC414">
      <w:numFmt w:val="bullet"/>
      <w:lvlText w:val="•"/>
      <w:lvlJc w:val="left"/>
      <w:pPr>
        <w:ind w:left="2044" w:hanging="305"/>
      </w:pPr>
      <w:rPr>
        <w:rFonts w:hint="default"/>
        <w:lang w:val="ru-RU" w:eastAsia="en-US" w:bidi="ar-SA"/>
      </w:rPr>
    </w:lvl>
    <w:lvl w:ilvl="2" w:tplc="C002C254">
      <w:numFmt w:val="bullet"/>
      <w:lvlText w:val="•"/>
      <w:lvlJc w:val="left"/>
      <w:pPr>
        <w:ind w:left="2928" w:hanging="305"/>
      </w:pPr>
      <w:rPr>
        <w:rFonts w:hint="default"/>
        <w:lang w:val="ru-RU" w:eastAsia="en-US" w:bidi="ar-SA"/>
      </w:rPr>
    </w:lvl>
    <w:lvl w:ilvl="3" w:tplc="8668E7E8">
      <w:numFmt w:val="bullet"/>
      <w:lvlText w:val="•"/>
      <w:lvlJc w:val="left"/>
      <w:pPr>
        <w:ind w:left="3813" w:hanging="305"/>
      </w:pPr>
      <w:rPr>
        <w:rFonts w:hint="default"/>
        <w:lang w:val="ru-RU" w:eastAsia="en-US" w:bidi="ar-SA"/>
      </w:rPr>
    </w:lvl>
    <w:lvl w:ilvl="4" w:tplc="594C4046">
      <w:numFmt w:val="bullet"/>
      <w:lvlText w:val="•"/>
      <w:lvlJc w:val="left"/>
      <w:pPr>
        <w:ind w:left="4697" w:hanging="305"/>
      </w:pPr>
      <w:rPr>
        <w:rFonts w:hint="default"/>
        <w:lang w:val="ru-RU" w:eastAsia="en-US" w:bidi="ar-SA"/>
      </w:rPr>
    </w:lvl>
    <w:lvl w:ilvl="5" w:tplc="44E432F6">
      <w:numFmt w:val="bullet"/>
      <w:lvlText w:val="•"/>
      <w:lvlJc w:val="left"/>
      <w:pPr>
        <w:ind w:left="5582" w:hanging="305"/>
      </w:pPr>
      <w:rPr>
        <w:rFonts w:hint="default"/>
        <w:lang w:val="ru-RU" w:eastAsia="en-US" w:bidi="ar-SA"/>
      </w:rPr>
    </w:lvl>
    <w:lvl w:ilvl="6" w:tplc="8DCAF426">
      <w:numFmt w:val="bullet"/>
      <w:lvlText w:val="•"/>
      <w:lvlJc w:val="left"/>
      <w:pPr>
        <w:ind w:left="6466" w:hanging="305"/>
      </w:pPr>
      <w:rPr>
        <w:rFonts w:hint="default"/>
        <w:lang w:val="ru-RU" w:eastAsia="en-US" w:bidi="ar-SA"/>
      </w:rPr>
    </w:lvl>
    <w:lvl w:ilvl="7" w:tplc="067C09FE">
      <w:numFmt w:val="bullet"/>
      <w:lvlText w:val="•"/>
      <w:lvlJc w:val="left"/>
      <w:pPr>
        <w:ind w:left="7350" w:hanging="305"/>
      </w:pPr>
      <w:rPr>
        <w:rFonts w:hint="default"/>
        <w:lang w:val="ru-RU" w:eastAsia="en-US" w:bidi="ar-SA"/>
      </w:rPr>
    </w:lvl>
    <w:lvl w:ilvl="8" w:tplc="B13028DC">
      <w:numFmt w:val="bullet"/>
      <w:lvlText w:val="•"/>
      <w:lvlJc w:val="left"/>
      <w:pPr>
        <w:ind w:left="8235" w:hanging="305"/>
      </w:pPr>
      <w:rPr>
        <w:rFonts w:hint="default"/>
        <w:lang w:val="ru-RU" w:eastAsia="en-US" w:bidi="ar-SA"/>
      </w:rPr>
    </w:lvl>
  </w:abstractNum>
  <w:abstractNum w:abstractNumId="21">
    <w:nsid w:val="77B5372F"/>
    <w:multiLevelType w:val="multilevel"/>
    <w:tmpl w:val="E56ACBDC"/>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2">
    <w:nsid w:val="7D493764"/>
    <w:multiLevelType w:val="hybridMultilevel"/>
    <w:tmpl w:val="5C442840"/>
    <w:lvl w:ilvl="0" w:tplc="A19A0552">
      <w:start w:val="1"/>
      <w:numFmt w:val="decimal"/>
      <w:lvlText w:val="%1)"/>
      <w:lvlJc w:val="left"/>
      <w:pPr>
        <w:ind w:left="1167" w:hanging="305"/>
      </w:pPr>
      <w:rPr>
        <w:rFonts w:ascii="Times New Roman" w:eastAsia="Times New Roman" w:hAnsi="Times New Roman" w:cs="Times New Roman" w:hint="default"/>
        <w:b w:val="0"/>
        <w:bCs w:val="0"/>
        <w:i w:val="0"/>
        <w:iCs w:val="0"/>
        <w:color w:val="4D5257"/>
        <w:w w:val="103"/>
        <w:sz w:val="27"/>
        <w:szCs w:val="27"/>
        <w:lang w:val="ru-RU" w:eastAsia="en-US" w:bidi="ar-SA"/>
      </w:rPr>
    </w:lvl>
    <w:lvl w:ilvl="1" w:tplc="8A3E0582">
      <w:numFmt w:val="bullet"/>
      <w:lvlText w:val="•"/>
      <w:lvlJc w:val="left"/>
      <w:pPr>
        <w:ind w:left="2044" w:hanging="305"/>
      </w:pPr>
      <w:rPr>
        <w:rFonts w:hint="default"/>
        <w:lang w:val="ru-RU" w:eastAsia="en-US" w:bidi="ar-SA"/>
      </w:rPr>
    </w:lvl>
    <w:lvl w:ilvl="2" w:tplc="C40ECA40">
      <w:numFmt w:val="bullet"/>
      <w:lvlText w:val="•"/>
      <w:lvlJc w:val="left"/>
      <w:pPr>
        <w:ind w:left="2928" w:hanging="305"/>
      </w:pPr>
      <w:rPr>
        <w:rFonts w:hint="default"/>
        <w:lang w:val="ru-RU" w:eastAsia="en-US" w:bidi="ar-SA"/>
      </w:rPr>
    </w:lvl>
    <w:lvl w:ilvl="3" w:tplc="A9603BAE">
      <w:numFmt w:val="bullet"/>
      <w:lvlText w:val="•"/>
      <w:lvlJc w:val="left"/>
      <w:pPr>
        <w:ind w:left="3813" w:hanging="305"/>
      </w:pPr>
      <w:rPr>
        <w:rFonts w:hint="default"/>
        <w:lang w:val="ru-RU" w:eastAsia="en-US" w:bidi="ar-SA"/>
      </w:rPr>
    </w:lvl>
    <w:lvl w:ilvl="4" w:tplc="EA7AC92C">
      <w:numFmt w:val="bullet"/>
      <w:lvlText w:val="•"/>
      <w:lvlJc w:val="left"/>
      <w:pPr>
        <w:ind w:left="4697" w:hanging="305"/>
      </w:pPr>
      <w:rPr>
        <w:rFonts w:hint="default"/>
        <w:lang w:val="ru-RU" w:eastAsia="en-US" w:bidi="ar-SA"/>
      </w:rPr>
    </w:lvl>
    <w:lvl w:ilvl="5" w:tplc="15165F56">
      <w:numFmt w:val="bullet"/>
      <w:lvlText w:val="•"/>
      <w:lvlJc w:val="left"/>
      <w:pPr>
        <w:ind w:left="5582" w:hanging="305"/>
      </w:pPr>
      <w:rPr>
        <w:rFonts w:hint="default"/>
        <w:lang w:val="ru-RU" w:eastAsia="en-US" w:bidi="ar-SA"/>
      </w:rPr>
    </w:lvl>
    <w:lvl w:ilvl="6" w:tplc="ECD4191C">
      <w:numFmt w:val="bullet"/>
      <w:lvlText w:val="•"/>
      <w:lvlJc w:val="left"/>
      <w:pPr>
        <w:ind w:left="6466" w:hanging="305"/>
      </w:pPr>
      <w:rPr>
        <w:rFonts w:hint="default"/>
        <w:lang w:val="ru-RU" w:eastAsia="en-US" w:bidi="ar-SA"/>
      </w:rPr>
    </w:lvl>
    <w:lvl w:ilvl="7" w:tplc="C682F9EE">
      <w:numFmt w:val="bullet"/>
      <w:lvlText w:val="•"/>
      <w:lvlJc w:val="left"/>
      <w:pPr>
        <w:ind w:left="7350" w:hanging="305"/>
      </w:pPr>
      <w:rPr>
        <w:rFonts w:hint="default"/>
        <w:lang w:val="ru-RU" w:eastAsia="en-US" w:bidi="ar-SA"/>
      </w:rPr>
    </w:lvl>
    <w:lvl w:ilvl="8" w:tplc="CFE2C35C">
      <w:numFmt w:val="bullet"/>
      <w:lvlText w:val="•"/>
      <w:lvlJc w:val="left"/>
      <w:pPr>
        <w:ind w:left="8235" w:hanging="305"/>
      </w:pPr>
      <w:rPr>
        <w:rFonts w:hint="default"/>
        <w:lang w:val="ru-RU" w:eastAsia="en-US" w:bidi="ar-SA"/>
      </w:rPr>
    </w:lvl>
  </w:abstractNum>
  <w:num w:numId="1">
    <w:abstractNumId w:val="5"/>
  </w:num>
  <w:num w:numId="2">
    <w:abstractNumId w:val="1"/>
  </w:num>
  <w:num w:numId="3">
    <w:abstractNumId w:val="13"/>
  </w:num>
  <w:num w:numId="4">
    <w:abstractNumId w:val="20"/>
  </w:num>
  <w:num w:numId="5">
    <w:abstractNumId w:val="22"/>
  </w:num>
  <w:num w:numId="6">
    <w:abstractNumId w:val="4"/>
  </w:num>
  <w:num w:numId="7">
    <w:abstractNumId w:val="16"/>
  </w:num>
  <w:num w:numId="8">
    <w:abstractNumId w:val="18"/>
  </w:num>
  <w:num w:numId="9">
    <w:abstractNumId w:val="2"/>
  </w:num>
  <w:num w:numId="10">
    <w:abstractNumId w:val="10"/>
  </w:num>
  <w:num w:numId="11">
    <w:abstractNumId w:val="0"/>
  </w:num>
  <w:num w:numId="12">
    <w:abstractNumId w:val="6"/>
  </w:num>
  <w:num w:numId="13">
    <w:abstractNumId w:val="14"/>
  </w:num>
  <w:num w:numId="14">
    <w:abstractNumId w:val="9"/>
  </w:num>
  <w:num w:numId="15">
    <w:abstractNumId w:val="11"/>
  </w:num>
  <w:num w:numId="16">
    <w:abstractNumId w:val="15"/>
  </w:num>
  <w:num w:numId="17">
    <w:abstractNumId w:val="19"/>
  </w:num>
  <w:num w:numId="18">
    <w:abstractNumId w:val="12"/>
  </w:num>
  <w:num w:numId="19">
    <w:abstractNumId w:val="7"/>
  </w:num>
  <w:num w:numId="20">
    <w:abstractNumId w:val="8"/>
  </w:num>
  <w:num w:numId="21">
    <w:abstractNumId w:val="17"/>
  </w:num>
  <w:num w:numId="22">
    <w:abstractNumId w:val="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44A3"/>
    <w:rsid w:val="00016232"/>
    <w:rsid w:val="0002389C"/>
    <w:rsid w:val="000C29C6"/>
    <w:rsid w:val="00140F13"/>
    <w:rsid w:val="00144768"/>
    <w:rsid w:val="00190B5E"/>
    <w:rsid w:val="001C0AFB"/>
    <w:rsid w:val="0028056A"/>
    <w:rsid w:val="002C3142"/>
    <w:rsid w:val="002C754E"/>
    <w:rsid w:val="00302004"/>
    <w:rsid w:val="0041432A"/>
    <w:rsid w:val="004A22CD"/>
    <w:rsid w:val="004D5E2F"/>
    <w:rsid w:val="004E5AB6"/>
    <w:rsid w:val="0052009F"/>
    <w:rsid w:val="00524101"/>
    <w:rsid w:val="00640926"/>
    <w:rsid w:val="00660948"/>
    <w:rsid w:val="0075406D"/>
    <w:rsid w:val="007A5D49"/>
    <w:rsid w:val="007B48D9"/>
    <w:rsid w:val="007D5E3A"/>
    <w:rsid w:val="007E681C"/>
    <w:rsid w:val="008F46BC"/>
    <w:rsid w:val="0093087C"/>
    <w:rsid w:val="00966AA4"/>
    <w:rsid w:val="0097658C"/>
    <w:rsid w:val="009C3023"/>
    <w:rsid w:val="00A91386"/>
    <w:rsid w:val="00B52B5B"/>
    <w:rsid w:val="00B57B6F"/>
    <w:rsid w:val="00BB4662"/>
    <w:rsid w:val="00BC62D5"/>
    <w:rsid w:val="00C47342"/>
    <w:rsid w:val="00CC25D9"/>
    <w:rsid w:val="00CC3909"/>
    <w:rsid w:val="00D155EF"/>
    <w:rsid w:val="00E022B2"/>
    <w:rsid w:val="00E0547C"/>
    <w:rsid w:val="00E54DAD"/>
    <w:rsid w:val="00EE2FC4"/>
    <w:rsid w:val="00F05146"/>
    <w:rsid w:val="00F15F6E"/>
    <w:rsid w:val="00F256A7"/>
    <w:rsid w:val="00F344A3"/>
    <w:rsid w:val="00F447C2"/>
    <w:rsid w:val="00F93C2F"/>
    <w:rsid w:val="00FE6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44A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44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344A3"/>
    <w:pPr>
      <w:jc w:val="both"/>
    </w:pPr>
    <w:rPr>
      <w:sz w:val="27"/>
      <w:szCs w:val="27"/>
    </w:rPr>
  </w:style>
  <w:style w:type="character" w:customStyle="1" w:styleId="a4">
    <w:name w:val="Основной текст Знак"/>
    <w:basedOn w:val="a0"/>
    <w:link w:val="a3"/>
    <w:uiPriority w:val="1"/>
    <w:rsid w:val="00F344A3"/>
    <w:rPr>
      <w:rFonts w:ascii="Times New Roman" w:eastAsia="Times New Roman" w:hAnsi="Times New Roman" w:cs="Times New Roman"/>
      <w:sz w:val="27"/>
      <w:szCs w:val="27"/>
    </w:rPr>
  </w:style>
  <w:style w:type="paragraph" w:styleId="a5">
    <w:name w:val="List Paragraph"/>
    <w:basedOn w:val="a"/>
    <w:uiPriority w:val="1"/>
    <w:qFormat/>
    <w:rsid w:val="00F344A3"/>
    <w:pPr>
      <w:ind w:left="155" w:firstLine="704"/>
      <w:jc w:val="both"/>
    </w:pPr>
  </w:style>
  <w:style w:type="paragraph" w:customStyle="1" w:styleId="TableParagraph">
    <w:name w:val="Table Paragraph"/>
    <w:basedOn w:val="a"/>
    <w:uiPriority w:val="1"/>
    <w:qFormat/>
    <w:rsid w:val="00F344A3"/>
    <w:pPr>
      <w:ind w:left="120"/>
    </w:pPr>
  </w:style>
  <w:style w:type="paragraph" w:styleId="a6">
    <w:name w:val="Balloon Text"/>
    <w:basedOn w:val="a"/>
    <w:link w:val="a7"/>
    <w:uiPriority w:val="99"/>
    <w:semiHidden/>
    <w:unhideWhenUsed/>
    <w:rsid w:val="00F344A3"/>
    <w:rPr>
      <w:rFonts w:ascii="Tahoma" w:hAnsi="Tahoma" w:cs="Tahoma"/>
      <w:sz w:val="16"/>
      <w:szCs w:val="16"/>
    </w:rPr>
  </w:style>
  <w:style w:type="character" w:customStyle="1" w:styleId="a7">
    <w:name w:val="Текст выноски Знак"/>
    <w:basedOn w:val="a0"/>
    <w:link w:val="a6"/>
    <w:uiPriority w:val="99"/>
    <w:semiHidden/>
    <w:rsid w:val="00F344A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6</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Noskova</dc:creator>
  <cp:keywords/>
  <dc:description/>
  <cp:lastModifiedBy>Malenkikh</cp:lastModifiedBy>
  <cp:revision>24</cp:revision>
  <cp:lastPrinted>2025-10-30T11:36:00Z</cp:lastPrinted>
  <dcterms:created xsi:type="dcterms:W3CDTF">2024-07-30T12:08:00Z</dcterms:created>
  <dcterms:modified xsi:type="dcterms:W3CDTF">2025-10-30T11:36:00Z</dcterms:modified>
</cp:coreProperties>
</file>