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27" w:rsidRPr="00D25007" w:rsidRDefault="00BF3F27" w:rsidP="00BF3F27">
      <w:pPr>
        <w:pStyle w:val="Standard"/>
        <w:pageBreakBefore/>
        <w:tabs>
          <w:tab w:val="left" w:pos="7273"/>
          <w:tab w:val="right" w:pos="10205"/>
        </w:tabs>
        <w:ind w:firstLine="5103"/>
        <w:rPr>
          <w:rFonts w:ascii="Times New Roman" w:hAnsi="Times New Roman"/>
          <w:lang w:val="ru-RU"/>
        </w:rPr>
      </w:pPr>
      <w:r w:rsidRPr="00D25007">
        <w:rPr>
          <w:rFonts w:ascii="Times New Roman" w:hAnsi="Times New Roman"/>
          <w:lang w:val="ru-RU"/>
        </w:rPr>
        <w:t>Приложение</w:t>
      </w:r>
      <w:r w:rsidR="00021B68">
        <w:rPr>
          <w:rFonts w:ascii="Times New Roman" w:hAnsi="Times New Roman"/>
          <w:lang w:val="ru-RU"/>
        </w:rPr>
        <w:t xml:space="preserve"> 5</w:t>
      </w:r>
    </w:p>
    <w:p w:rsidR="00BF3F27" w:rsidRDefault="00BF3F27" w:rsidP="00BF3F27">
      <w:pPr>
        <w:pStyle w:val="Standard"/>
        <w:ind w:firstLine="5103"/>
        <w:rPr>
          <w:rFonts w:ascii="Times New Roman" w:hAnsi="Times New Roman"/>
          <w:lang w:val="ru-RU"/>
        </w:rPr>
      </w:pPr>
    </w:p>
    <w:p w:rsidR="00BF3F27" w:rsidRPr="00D25007" w:rsidRDefault="00BF3F27" w:rsidP="00BF3F27">
      <w:pPr>
        <w:pStyle w:val="Standard"/>
        <w:ind w:firstLine="5103"/>
        <w:rPr>
          <w:rFonts w:ascii="Times New Roman" w:hAnsi="Times New Roman"/>
          <w:lang w:val="ru-RU"/>
        </w:rPr>
      </w:pPr>
      <w:r w:rsidRPr="00D25007">
        <w:rPr>
          <w:rFonts w:ascii="Times New Roman" w:hAnsi="Times New Roman"/>
          <w:lang w:val="ru-RU"/>
        </w:rPr>
        <w:t>к постановлению</w:t>
      </w:r>
    </w:p>
    <w:p w:rsidR="00BF3F27" w:rsidRPr="00D25007" w:rsidRDefault="00BF3F27" w:rsidP="00BF3F27">
      <w:pPr>
        <w:pStyle w:val="Standard"/>
        <w:ind w:firstLine="5103"/>
        <w:rPr>
          <w:rFonts w:ascii="Times New Roman" w:hAnsi="Times New Roman"/>
          <w:lang w:val="ru-RU"/>
        </w:rPr>
      </w:pPr>
      <w:r w:rsidRPr="00D25007">
        <w:rPr>
          <w:rFonts w:ascii="Times New Roman" w:hAnsi="Times New Roman"/>
          <w:lang w:val="ru-RU"/>
        </w:rPr>
        <w:t>Администрации города Челябинска</w:t>
      </w:r>
    </w:p>
    <w:p w:rsidR="00BF3F27" w:rsidRPr="00D25007" w:rsidRDefault="00BF3F27" w:rsidP="00BF3F27">
      <w:pPr>
        <w:pStyle w:val="Standard"/>
        <w:ind w:firstLine="5103"/>
        <w:rPr>
          <w:rFonts w:ascii="Times New Roman" w:eastAsia="Calibri" w:hAnsi="Times New Roman"/>
          <w:b/>
          <w:lang w:val="ru-RU"/>
        </w:rPr>
      </w:pPr>
      <w:r w:rsidRPr="00D25007">
        <w:rPr>
          <w:rFonts w:ascii="Times New Roman" w:eastAsia="Calibri" w:hAnsi="Times New Roman"/>
          <w:lang w:val="ru-RU"/>
        </w:rPr>
        <w:t>от _____</w:t>
      </w:r>
      <w:r>
        <w:rPr>
          <w:rFonts w:ascii="Times New Roman" w:eastAsia="Calibri" w:hAnsi="Times New Roman"/>
          <w:lang w:val="ru-RU"/>
        </w:rPr>
        <w:t>___________ № ________________</w:t>
      </w:r>
    </w:p>
    <w:p w:rsidR="00BF3F27" w:rsidRDefault="00BF3F27" w:rsidP="00BF3F27">
      <w:pPr>
        <w:ind w:firstLine="5103"/>
      </w:pPr>
    </w:p>
    <w:p w:rsidR="00EB27FF" w:rsidRDefault="00021B68" w:rsidP="00BF3F27">
      <w:pPr>
        <w:ind w:firstLine="5103"/>
      </w:pPr>
      <w:r>
        <w:t>Приложение 5</w:t>
      </w:r>
    </w:p>
    <w:p w:rsidR="00BF3F27" w:rsidRDefault="00BF3F27" w:rsidP="00BF3F27">
      <w:pPr>
        <w:ind w:firstLine="5103"/>
      </w:pP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к административному регламенту</w:t>
      </w: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предоставления муниципальной услуги</w:t>
      </w: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«Предоставление сведений, документов </w:t>
      </w: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и материалов, содержащихся </w:t>
      </w: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в государственной информационной </w:t>
      </w:r>
    </w:p>
    <w:p w:rsid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системе обеспечения градостроительной </w:t>
      </w:r>
    </w:p>
    <w:p w:rsidR="00BF3F27" w:rsidRPr="00BF3F27" w:rsidRDefault="00BF3F27" w:rsidP="00BF3F27">
      <w:pPr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деятельности Челябинской области»</w:t>
      </w:r>
    </w:p>
    <w:p w:rsidR="001A5859" w:rsidRDefault="001A5859">
      <w:pPr>
        <w:spacing w:after="240"/>
        <w:jc w:val="right"/>
        <w:rPr>
          <w:rFonts w:eastAsia="Calibri"/>
        </w:rPr>
      </w:pPr>
    </w:p>
    <w:p w:rsidR="00EB27FF" w:rsidRDefault="001254EA">
      <w:pPr>
        <w:spacing w:after="240"/>
        <w:jc w:val="right"/>
      </w:pPr>
      <w:r>
        <w:rPr>
          <w:rFonts w:eastAsia="Calibri"/>
        </w:rPr>
        <w:t>ФОРМА</w:t>
      </w:r>
    </w:p>
    <w:p w:rsidR="00EB27FF" w:rsidRDefault="001254EA" w:rsidP="008F0120">
      <w:pPr>
        <w:tabs>
          <w:tab w:val="left" w:pos="6555"/>
        </w:tabs>
      </w:pPr>
      <w:r>
        <w:t xml:space="preserve">                                                                                       ____________________________________</w:t>
      </w:r>
    </w:p>
    <w:p w:rsidR="00EB27FF" w:rsidRDefault="001254EA" w:rsidP="008F0120">
      <w:r>
        <w:t xml:space="preserve">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полное наименование юридического или </w:t>
      </w:r>
    </w:p>
    <w:p w:rsidR="00EB27FF" w:rsidRDefault="001254EA" w:rsidP="008F0120">
      <w:r>
        <w:t xml:space="preserve">                                                                                       ____________________________________</w:t>
      </w:r>
    </w:p>
    <w:p w:rsidR="00EB27FF" w:rsidRDefault="001254EA" w:rsidP="008F0120">
      <w:pPr>
        <w:tabs>
          <w:tab w:val="left" w:pos="5220"/>
        </w:tabs>
        <w:ind w:left="1360" w:firstLine="567"/>
      </w:pPr>
      <w:r>
        <w:t xml:space="preserve">                                                                         </w:t>
      </w:r>
      <w:r>
        <w:rPr>
          <w:i/>
          <w:iCs/>
          <w:sz w:val="20"/>
          <w:szCs w:val="20"/>
        </w:rPr>
        <w:t>ФИО физического лица</w:t>
      </w:r>
    </w:p>
    <w:p w:rsidR="00EB27FF" w:rsidRDefault="001254EA" w:rsidP="008F0120">
      <w:pPr>
        <w:ind w:left="1360" w:firstLine="567"/>
      </w:pPr>
      <w:r>
        <w:t xml:space="preserve">                                                       ____________________________________</w:t>
      </w:r>
    </w:p>
    <w:p w:rsidR="00EB27FF" w:rsidRDefault="001254EA" w:rsidP="008F0120">
      <w:pPr>
        <w:ind w:left="1360" w:firstLine="567"/>
      </w:pPr>
      <w:r>
        <w:t xml:space="preserve">                                                       ____________________________________</w:t>
      </w:r>
    </w:p>
    <w:p w:rsidR="00EB27FF" w:rsidRDefault="001254EA" w:rsidP="008F0120">
      <w:pPr>
        <w:ind w:left="1360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i/>
          <w:iCs/>
          <w:sz w:val="20"/>
          <w:szCs w:val="20"/>
        </w:rPr>
        <w:t xml:space="preserve"> (поч</w:t>
      </w:r>
      <w:r w:rsidR="008F0120">
        <w:rPr>
          <w:i/>
          <w:iCs/>
          <w:sz w:val="20"/>
          <w:szCs w:val="20"/>
        </w:rPr>
        <w:t xml:space="preserve">товый индекс, адрес, телефон, </w:t>
      </w:r>
      <w:r>
        <w:rPr>
          <w:i/>
          <w:iCs/>
          <w:sz w:val="20"/>
          <w:szCs w:val="20"/>
        </w:rPr>
        <w:t xml:space="preserve">факс, </w:t>
      </w:r>
    </w:p>
    <w:p w:rsidR="00EB27FF" w:rsidRDefault="001254EA" w:rsidP="008F0120">
      <w:pPr>
        <w:ind w:left="1360" w:firstLine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___________________________________________</w:t>
      </w:r>
    </w:p>
    <w:p w:rsidR="00EB27FF" w:rsidRPr="008F0120" w:rsidRDefault="001254EA" w:rsidP="008F0120">
      <w:pPr>
        <w:spacing w:after="240"/>
        <w:ind w:left="1360" w:firstLine="567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 xml:space="preserve">                                                                          адрес </w:t>
      </w:r>
      <w:r w:rsidR="008F0120">
        <w:rPr>
          <w:rFonts w:eastAsia="Calibri"/>
          <w:i/>
          <w:iCs/>
          <w:sz w:val="20"/>
          <w:szCs w:val="20"/>
        </w:rPr>
        <w:t>электронной почты (при наличии)</w:t>
      </w:r>
    </w:p>
    <w:p w:rsidR="008F0120" w:rsidRDefault="008F0120">
      <w:pPr>
        <w:widowControl w:val="0"/>
        <w:jc w:val="center"/>
        <w:rPr>
          <w:rFonts w:eastAsia="Calibri"/>
          <w:spacing w:val="8"/>
          <w:lang w:eastAsia="en-US"/>
        </w:rPr>
      </w:pPr>
    </w:p>
    <w:p w:rsidR="00BF3F27" w:rsidRDefault="00BF3F27">
      <w:pPr>
        <w:widowControl w:val="0"/>
        <w:jc w:val="center"/>
        <w:rPr>
          <w:rFonts w:eastAsia="Calibri"/>
          <w:spacing w:val="8"/>
          <w:lang w:eastAsia="en-US"/>
        </w:rPr>
      </w:pPr>
      <w:r>
        <w:rPr>
          <w:rFonts w:eastAsia="Calibri"/>
          <w:spacing w:val="8"/>
          <w:lang w:eastAsia="en-US"/>
        </w:rPr>
        <w:t>УВЕДОМЛЕНИЕ</w:t>
      </w:r>
    </w:p>
    <w:p w:rsidR="00EB27FF" w:rsidRPr="00BF3F27" w:rsidRDefault="00BF3F27" w:rsidP="00BF3F27">
      <w:pPr>
        <w:widowControl w:val="0"/>
        <w:jc w:val="center"/>
        <w:rPr>
          <w:rFonts w:eastAsia="Calibri"/>
          <w:spacing w:val="8"/>
          <w:lang w:eastAsia="en-US"/>
        </w:rPr>
      </w:pPr>
      <w:r>
        <w:rPr>
          <w:rFonts w:eastAsia="Calibri"/>
          <w:spacing w:val="8"/>
          <w:lang w:eastAsia="en-US"/>
        </w:rPr>
        <w:t xml:space="preserve">об отказе </w:t>
      </w:r>
      <w:r w:rsidR="001254EA">
        <w:rPr>
          <w:rFonts w:eastAsia="Calibri"/>
          <w:lang w:eastAsia="en-US"/>
        </w:rPr>
        <w:t xml:space="preserve">в предоставлении сведений, документов, материалов, </w:t>
      </w:r>
    </w:p>
    <w:p w:rsidR="00EB27FF" w:rsidRDefault="001254EA">
      <w:pPr>
        <w:widowControl w:val="0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содержащихся в государственной информационной системе обеспечения </w:t>
      </w:r>
    </w:p>
    <w:p w:rsidR="00EB27FF" w:rsidRDefault="00BF3F27">
      <w:pPr>
        <w:widowControl w:val="0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градостроительной деятельности </w:t>
      </w:r>
      <w:r w:rsidR="001254EA">
        <w:rPr>
          <w:rFonts w:eastAsia="Calibri"/>
          <w:lang w:eastAsia="en-US"/>
        </w:rPr>
        <w:t>Челябинской области</w:t>
      </w:r>
    </w:p>
    <w:p w:rsidR="00EB27FF" w:rsidRDefault="00EB27FF">
      <w:pPr>
        <w:jc w:val="center"/>
      </w:pPr>
    </w:p>
    <w:p w:rsidR="00EB27FF" w:rsidRDefault="001254EA" w:rsidP="00853504">
      <w:pPr>
        <w:pStyle w:val="ae"/>
        <w:widowControl w:val="0"/>
        <w:snapToGrid w:val="0"/>
        <w:jc w:val="both"/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По результатам рассмотрения Вашего запроса от </w:t>
      </w:r>
      <w:r>
        <w:rPr>
          <w:rFonts w:ascii="Times New Roman" w:eastAsia="Calibri" w:hAnsi="Times New Roman" w:cs="Liberation Serif"/>
          <w:color w:val="000000"/>
          <w:sz w:val="22"/>
          <w:szCs w:val="22"/>
          <w:shd w:val="clear" w:color="auto" w:fill="FFFFFF"/>
          <w:lang w:eastAsia="en-US"/>
        </w:rPr>
        <w:t xml:space="preserve">«___» 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____________ 20_____г.              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="00B162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вх</w:t>
      </w:r>
      <w:proofErr w:type="spellEnd"/>
      <w:r w:rsidR="00B162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. №</w:t>
      </w:r>
      <w:r w:rsidR="0057497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</w:t>
      </w:r>
      <w:r w:rsidR="00B162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________ 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о предоставлении сведений, документов, материалов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, содержащихся </w:t>
      </w:r>
      <w:r w:rsidR="0057497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в государственн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ой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информационн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ой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систем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обеспечения градостроительной деятельности </w:t>
      </w:r>
      <w:r w:rsidR="00A85859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Челябинской области </w:t>
      </w:r>
      <w:r w:rsidR="0057497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на основании 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Административного регламента предоставления муниципальной услуги «Предоставление сведений, документов, материалов, содержащихся в государственной информационной системе обеспечения градостроительной деятельности Челябинской области», утвержденного постановлением Администрации города Челябинска от </w:t>
      </w:r>
      <w:r w:rsid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____________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№ </w:t>
      </w:r>
      <w:r w:rsid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_________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(далее – Регламент), Вам отказано в предост</w:t>
      </w:r>
      <w:r w:rsidR="0057497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авлении запрашиваемых сведений 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по</w:t>
      </w:r>
      <w:proofErr w:type="gramEnd"/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</w:t>
      </w:r>
      <w:r w:rsid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следующим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 </w:t>
      </w:r>
      <w:r w:rsid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основаниям</w:t>
      </w:r>
      <w:r w:rsidR="00853504" w:rsidRPr="00853504"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:</w:t>
      </w:r>
    </w:p>
    <w:p w:rsidR="00574974" w:rsidRPr="00574974" w:rsidRDefault="00574974" w:rsidP="00853504">
      <w:pPr>
        <w:pStyle w:val="ae"/>
        <w:widowControl w:val="0"/>
        <w:snapToGrid w:val="0"/>
        <w:jc w:val="both"/>
      </w:pP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</w:t>
      </w:r>
    </w:p>
    <w:p w:rsidR="00990303" w:rsidRDefault="00990303" w:rsidP="00990303">
      <w:pPr>
        <w:pStyle w:val="ae"/>
        <w:widowControl w:val="0"/>
        <w:snapToGrid w:val="0"/>
        <w:jc w:val="both"/>
      </w:pPr>
      <w:r>
        <w:rPr>
          <w:rFonts w:ascii="Times New Roman" w:eastAsia="Times New Roman" w:hAnsi="Times New Roman" w:cs="Liberation Serif"/>
          <w:color w:val="000000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990303" w:rsidRPr="00574974" w:rsidRDefault="00990303" w:rsidP="00990303">
      <w:pPr>
        <w:jc w:val="center"/>
        <w:rPr>
          <w:rFonts w:eastAsia="Calibri"/>
          <w:i/>
          <w:sz w:val="22"/>
          <w:szCs w:val="22"/>
          <w:lang w:eastAsia="en-US"/>
        </w:rPr>
      </w:pPr>
      <w:proofErr w:type="gramStart"/>
      <w:r w:rsidRPr="00574974">
        <w:rPr>
          <w:rFonts w:eastAsia="Calibri"/>
          <w:i/>
          <w:sz w:val="22"/>
          <w:szCs w:val="22"/>
          <w:lang w:eastAsia="en-US"/>
        </w:rPr>
        <w:t xml:space="preserve">(указать основания, предусмотренные пунктом </w:t>
      </w:r>
      <w:r w:rsidR="00853504" w:rsidRPr="00574974">
        <w:rPr>
          <w:rFonts w:eastAsia="Calibri"/>
          <w:i/>
          <w:sz w:val="22"/>
          <w:szCs w:val="22"/>
          <w:lang w:eastAsia="en-US"/>
        </w:rPr>
        <w:t>21</w:t>
      </w:r>
      <w:r w:rsidRPr="00574974">
        <w:rPr>
          <w:rFonts w:eastAsia="Calibri"/>
          <w:i/>
          <w:sz w:val="22"/>
          <w:szCs w:val="22"/>
          <w:lang w:eastAsia="en-US"/>
        </w:rPr>
        <w:t xml:space="preserve"> административного регламента,</w:t>
      </w:r>
      <w:proofErr w:type="gramEnd"/>
    </w:p>
    <w:p w:rsidR="00EB27FF" w:rsidRPr="00574974" w:rsidRDefault="00990303" w:rsidP="00990303">
      <w:pPr>
        <w:jc w:val="center"/>
        <w:rPr>
          <w:rFonts w:eastAsia="Calibri"/>
          <w:i/>
          <w:sz w:val="22"/>
          <w:szCs w:val="22"/>
          <w:lang w:eastAsia="en-US"/>
        </w:rPr>
      </w:pPr>
      <w:r w:rsidRPr="00574974">
        <w:rPr>
          <w:rFonts w:eastAsia="Calibri"/>
          <w:i/>
          <w:sz w:val="22"/>
          <w:szCs w:val="22"/>
          <w:lang w:eastAsia="en-US"/>
        </w:rPr>
        <w:t xml:space="preserve">с разъяснениями и дополнениями </w:t>
      </w:r>
      <w:r w:rsidRPr="00574974">
        <w:rPr>
          <w:rFonts w:cs="Times New Roman"/>
          <w:i/>
          <w:sz w:val="22"/>
          <w:szCs w:val="22"/>
        </w:rPr>
        <w:t xml:space="preserve">– </w:t>
      </w:r>
      <w:r w:rsidRPr="00574974">
        <w:rPr>
          <w:rFonts w:eastAsia="Calibri"/>
          <w:i/>
          <w:sz w:val="22"/>
          <w:szCs w:val="22"/>
          <w:lang w:eastAsia="en-US"/>
        </w:rPr>
        <w:t>при необходимости)</w:t>
      </w:r>
    </w:p>
    <w:p w:rsidR="00574974" w:rsidRDefault="00574974" w:rsidP="00990303">
      <w:pPr>
        <w:jc w:val="center"/>
        <w:rPr>
          <w:rFonts w:eastAsia="Calibri"/>
          <w:i/>
          <w:lang w:eastAsia="en-US"/>
        </w:rPr>
      </w:pPr>
    </w:p>
    <w:p w:rsidR="00574974" w:rsidRDefault="00574974" w:rsidP="00990303">
      <w:pPr>
        <w:jc w:val="center"/>
        <w:rPr>
          <w:rFonts w:eastAsia="Calibri"/>
          <w:i/>
          <w:lang w:eastAsia="en-US"/>
        </w:rPr>
      </w:pPr>
    </w:p>
    <w:p w:rsidR="00574974" w:rsidRPr="00990303" w:rsidRDefault="00574974" w:rsidP="00990303">
      <w:pPr>
        <w:jc w:val="center"/>
        <w:rPr>
          <w:rFonts w:eastAsia="Calibri"/>
          <w:i/>
          <w:lang w:eastAsia="en-US"/>
        </w:rPr>
      </w:pPr>
    </w:p>
    <w:p w:rsidR="00574974" w:rsidRPr="00574974" w:rsidRDefault="001254EA" w:rsidP="00574974">
      <w:pPr>
        <w:pStyle w:val="1"/>
        <w:jc w:val="both"/>
        <w:rPr>
          <w:rFonts w:eastAsia="Calibri" w:cs="Times New Roman"/>
          <w:b w:val="0"/>
          <w:bCs w:val="0"/>
          <w:sz w:val="20"/>
          <w:szCs w:val="20"/>
          <w:lang w:eastAsia="en-US"/>
        </w:rPr>
      </w:pPr>
      <w:r>
        <w:rPr>
          <w:rFonts w:eastAsia="Calibri" w:cs="Times New Roman"/>
          <w:b w:val="0"/>
          <w:bCs w:val="0"/>
          <w:sz w:val="24"/>
          <w:szCs w:val="24"/>
          <w:lang w:eastAsia="en-US"/>
        </w:rPr>
        <w:t>____________________</w:t>
      </w:r>
      <w:r w:rsidR="00574974">
        <w:rPr>
          <w:rFonts w:eastAsia="Calibri" w:cs="Times New Roman"/>
          <w:b w:val="0"/>
          <w:bCs w:val="0"/>
          <w:sz w:val="24"/>
          <w:szCs w:val="24"/>
          <w:lang w:eastAsia="en-US"/>
        </w:rPr>
        <w:tab/>
      </w:r>
      <w:r w:rsidR="00574974">
        <w:rPr>
          <w:rFonts w:eastAsia="Calibri" w:cs="Times New Roman"/>
          <w:b w:val="0"/>
          <w:bCs w:val="0"/>
          <w:sz w:val="24"/>
          <w:szCs w:val="24"/>
          <w:lang w:eastAsia="en-US"/>
        </w:rPr>
        <w:tab/>
        <w:t xml:space="preserve">   </w:t>
      </w:r>
      <w:r w:rsidR="00574974">
        <w:rPr>
          <w:rFonts w:eastAsia="Calibri" w:cs="Times New Roman"/>
          <w:b w:val="0"/>
          <w:bCs w:val="0"/>
          <w:i/>
          <w:iCs/>
          <w:sz w:val="24"/>
          <w:szCs w:val="24"/>
          <w:lang w:eastAsia="en-US"/>
        </w:rPr>
        <w:t>_________</w:t>
      </w:r>
      <w:r w:rsidR="00574974">
        <w:rPr>
          <w:rFonts w:eastAsia="Calibri" w:cs="Times New Roman"/>
          <w:b w:val="0"/>
          <w:bCs w:val="0"/>
          <w:i/>
          <w:iCs/>
          <w:sz w:val="24"/>
          <w:szCs w:val="24"/>
          <w:lang w:eastAsia="en-US"/>
        </w:rPr>
        <w:t>___________</w:t>
      </w:r>
      <w:r w:rsidR="00574974">
        <w:rPr>
          <w:rFonts w:eastAsia="Calibri" w:cs="Times New Roman"/>
          <w:b w:val="0"/>
          <w:bCs w:val="0"/>
          <w:i/>
          <w:iCs/>
          <w:sz w:val="24"/>
          <w:szCs w:val="24"/>
          <w:lang w:eastAsia="en-US"/>
        </w:rPr>
        <w:tab/>
      </w:r>
      <w:r w:rsidR="00574974">
        <w:rPr>
          <w:rFonts w:eastAsia="Calibri" w:cs="Times New Roman"/>
          <w:b w:val="0"/>
          <w:bCs w:val="0"/>
          <w:i/>
          <w:iCs/>
          <w:sz w:val="24"/>
          <w:szCs w:val="24"/>
          <w:lang w:eastAsia="en-US"/>
        </w:rPr>
        <w:tab/>
        <w:t xml:space="preserve">   </w:t>
      </w:r>
      <w:r w:rsidR="00574974">
        <w:rPr>
          <w:rFonts w:eastAsia="Calibri" w:cs="Times New Roman"/>
          <w:b w:val="0"/>
          <w:bCs w:val="0"/>
          <w:i/>
          <w:iCs/>
          <w:sz w:val="24"/>
          <w:szCs w:val="24"/>
          <w:lang w:eastAsia="en-US"/>
        </w:rPr>
        <w:t>__________________</w:t>
      </w:r>
    </w:p>
    <w:p w:rsidR="00EB27FF" w:rsidRPr="00574974" w:rsidRDefault="009251AA" w:rsidP="00574974">
      <w:pPr>
        <w:pStyle w:val="1"/>
        <w:jc w:val="both"/>
        <w:rPr>
          <w:rFonts w:eastAsia="Calibri" w:cs="Times New Roman"/>
          <w:b w:val="0"/>
          <w:bCs w:val="0"/>
          <w:i/>
          <w:sz w:val="22"/>
          <w:szCs w:val="22"/>
          <w:lang w:eastAsia="en-US"/>
        </w:rPr>
      </w:pPr>
      <w:r>
        <w:rPr>
          <w:rFonts w:eastAsia="Calibri" w:cs="Times New Roman"/>
          <w:b w:val="0"/>
          <w:bCs w:val="0"/>
          <w:i/>
          <w:iCs/>
          <w:sz w:val="22"/>
          <w:szCs w:val="22"/>
          <w:lang w:eastAsia="en-US"/>
        </w:rPr>
        <w:t xml:space="preserve">          </w:t>
      </w:r>
      <w:r w:rsidR="00574974" w:rsidRPr="00574974">
        <w:rPr>
          <w:rFonts w:eastAsia="Calibri" w:cs="Times New Roman"/>
          <w:b w:val="0"/>
          <w:bCs w:val="0"/>
          <w:i/>
          <w:iCs/>
          <w:sz w:val="22"/>
          <w:szCs w:val="22"/>
          <w:lang w:eastAsia="en-US"/>
        </w:rPr>
        <w:t>(</w:t>
      </w:r>
      <w:r w:rsidR="00574974" w:rsidRPr="00574974">
        <w:rPr>
          <w:rFonts w:eastAsia="Calibri" w:cs="Times New Roman"/>
          <w:b w:val="0"/>
          <w:bCs w:val="0"/>
          <w:i/>
          <w:iCs/>
          <w:sz w:val="22"/>
          <w:szCs w:val="22"/>
          <w:lang w:eastAsia="en-US"/>
        </w:rPr>
        <w:t>должность)</w:t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 xml:space="preserve">    </w:t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>(подпись)</w:t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ab/>
      </w:r>
      <w:r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 xml:space="preserve">    </w:t>
      </w:r>
      <w:bookmarkStart w:id="0" w:name="_GoBack"/>
      <w:bookmarkEnd w:id="0"/>
      <w:r w:rsidR="00574974" w:rsidRPr="00574974">
        <w:rPr>
          <w:rFonts w:eastAsia="Calibri" w:cs="Times New Roman"/>
          <w:b w:val="0"/>
          <w:bCs w:val="0"/>
          <w:i/>
          <w:sz w:val="22"/>
          <w:szCs w:val="22"/>
          <w:lang w:eastAsia="en-US"/>
        </w:rPr>
        <w:t>(</w:t>
      </w:r>
      <w:r w:rsidR="00574974" w:rsidRPr="00574974">
        <w:rPr>
          <w:rFonts w:eastAsia="Calibri" w:cs="Times New Roman"/>
          <w:b w:val="0"/>
          <w:bCs w:val="0"/>
          <w:i/>
          <w:iCs/>
          <w:sz w:val="22"/>
          <w:szCs w:val="22"/>
          <w:lang w:eastAsia="en-US"/>
        </w:rPr>
        <w:t>Ф.И.О.)</w:t>
      </w:r>
    </w:p>
    <w:sectPr w:rsidR="00EB27FF" w:rsidRPr="00574974">
      <w:headerReference w:type="default" r:id="rId7"/>
      <w:headerReference w:type="first" r:id="rId8"/>
      <w:pgSz w:w="11849" w:h="16838"/>
      <w:pgMar w:top="1110" w:right="567" w:bottom="1058" w:left="1701" w:header="36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59" w:rsidRDefault="00A85859">
      <w:r>
        <w:separator/>
      </w:r>
    </w:p>
  </w:endnote>
  <w:endnote w:type="continuationSeparator" w:id="0">
    <w:p w:rsidR="00A85859" w:rsidRDefault="00A8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59" w:rsidRDefault="00A85859">
      <w:r>
        <w:separator/>
      </w:r>
    </w:p>
  </w:footnote>
  <w:footnote w:type="continuationSeparator" w:id="0">
    <w:p w:rsidR="00A85859" w:rsidRDefault="00A8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59" w:rsidRDefault="00A85859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5749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59" w:rsidRDefault="00A85859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FF"/>
    <w:rsid w:val="00021B68"/>
    <w:rsid w:val="00093A23"/>
    <w:rsid w:val="001254EA"/>
    <w:rsid w:val="001A5859"/>
    <w:rsid w:val="002D5110"/>
    <w:rsid w:val="004434A5"/>
    <w:rsid w:val="004C04C7"/>
    <w:rsid w:val="00574974"/>
    <w:rsid w:val="005B7C4C"/>
    <w:rsid w:val="00853504"/>
    <w:rsid w:val="008661D4"/>
    <w:rsid w:val="008F0120"/>
    <w:rsid w:val="009251AA"/>
    <w:rsid w:val="00990303"/>
    <w:rsid w:val="009C7CC0"/>
    <w:rsid w:val="00A85859"/>
    <w:rsid w:val="00B16204"/>
    <w:rsid w:val="00BF3F27"/>
    <w:rsid w:val="00CE7848"/>
    <w:rsid w:val="00E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Liberation Serif" w:hAnsi="Times New Roman" w:cs="Liberation Serif"/>
      <w:color w:val="00000A"/>
      <w:sz w:val="24"/>
      <w:lang w:eastAsia="hi-IN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Цветовое выделение для Текст"/>
    <w:qFormat/>
    <w:rPr>
      <w:sz w:val="24"/>
    </w:rPr>
  </w:style>
  <w:style w:type="character" w:customStyle="1" w:styleId="ListLabel20">
    <w:name w:val="ListLabel 20"/>
    <w:qFormat/>
    <w:rPr>
      <w:rFonts w:ascii="Times New Roman" w:eastAsia="Calibri" w:hAnsi="Times New Roman"/>
      <w:lang w:eastAsia="en-US"/>
    </w:rPr>
  </w:style>
  <w:style w:type="character" w:customStyle="1" w:styleId="ListLabel21">
    <w:name w:val="ListLabel 21"/>
    <w:qFormat/>
    <w:rPr>
      <w:rFonts w:eastAsia="Calibri"/>
      <w:lang w:eastAsia="en-US"/>
    </w:rPr>
  </w:style>
  <w:style w:type="character" w:customStyle="1" w:styleId="ListLabel22">
    <w:name w:val="ListLabel 22"/>
    <w:qFormat/>
    <w:rPr>
      <w:rFonts w:eastAsia="Calibri"/>
      <w:lang w:eastAsia="en-U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hAnsi="Liberation Sans" w:cs="Mangal"/>
      <w:sz w:val="28"/>
      <w:szCs w:val="28"/>
      <w:lang w:eastAsia="ar-SA"/>
    </w:rPr>
  </w:style>
  <w:style w:type="paragraph" w:styleId="a5">
    <w:name w:val="Body Text"/>
    <w:basedOn w:val="a"/>
    <w:pPr>
      <w:spacing w:after="140" w:line="276" w:lineRule="auto"/>
    </w:pPr>
    <w:rPr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a8">
    <w:name w:val="index heading"/>
    <w:basedOn w:val="a"/>
    <w:qFormat/>
    <w:pPr>
      <w:suppressLineNumbers/>
    </w:pPr>
    <w:rPr>
      <w:rFonts w:cs="Mangal"/>
      <w:lang w:eastAsia="ar-SA"/>
    </w:rPr>
  </w:style>
  <w:style w:type="paragraph" w:customStyle="1" w:styleId="DocumentMap">
    <w:name w:val="DocumentMap"/>
    <w:qFormat/>
    <w:pPr>
      <w:suppressAutoHyphens/>
    </w:pPr>
    <w:rPr>
      <w:rFonts w:ascii="Times New Roman" w:eastAsia="Liberation Serif" w:hAnsi="Times New Roman" w:cs="Liberation Serif"/>
      <w:color w:val="00000A"/>
      <w:sz w:val="20"/>
      <w:lang w:eastAsia="hi-IN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styleId="ab">
    <w:name w:val="Balloon Text"/>
    <w:basedOn w:val="a"/>
    <w:qFormat/>
    <w:rPr>
      <w:rFonts w:ascii="Tahoma" w:hAnsi="Tahoma"/>
      <w:sz w:val="16"/>
      <w:lang w:eastAsia="ar-SA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  <w:pPr>
      <w:suppressLineNumbers/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ae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3">
    <w:name w:val="Нумерованный 123"/>
    <w:qFormat/>
  </w:style>
  <w:style w:type="paragraph" w:customStyle="1" w:styleId="Standard">
    <w:name w:val="Standard"/>
    <w:rsid w:val="00BF3F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lang w:val="en-US"/>
    </w:rPr>
  </w:style>
  <w:style w:type="paragraph" w:customStyle="1" w:styleId="western">
    <w:name w:val="western"/>
    <w:basedOn w:val="a"/>
    <w:rsid w:val="001254EA"/>
    <w:pPr>
      <w:suppressAutoHyphens w:val="0"/>
      <w:spacing w:before="100" w:beforeAutospacing="1"/>
      <w:ind w:right="3402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Liberation Serif" w:hAnsi="Times New Roman" w:cs="Liberation Serif"/>
      <w:color w:val="00000A"/>
      <w:sz w:val="24"/>
      <w:lang w:eastAsia="hi-IN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Цветовое выделение для Текст"/>
    <w:qFormat/>
    <w:rPr>
      <w:sz w:val="24"/>
    </w:rPr>
  </w:style>
  <w:style w:type="character" w:customStyle="1" w:styleId="ListLabel20">
    <w:name w:val="ListLabel 20"/>
    <w:qFormat/>
    <w:rPr>
      <w:rFonts w:ascii="Times New Roman" w:eastAsia="Calibri" w:hAnsi="Times New Roman"/>
      <w:lang w:eastAsia="en-US"/>
    </w:rPr>
  </w:style>
  <w:style w:type="character" w:customStyle="1" w:styleId="ListLabel21">
    <w:name w:val="ListLabel 21"/>
    <w:qFormat/>
    <w:rPr>
      <w:rFonts w:eastAsia="Calibri"/>
      <w:lang w:eastAsia="en-US"/>
    </w:rPr>
  </w:style>
  <w:style w:type="character" w:customStyle="1" w:styleId="ListLabel22">
    <w:name w:val="ListLabel 22"/>
    <w:qFormat/>
    <w:rPr>
      <w:rFonts w:eastAsia="Calibri"/>
      <w:lang w:eastAsia="en-U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hAnsi="Liberation Sans" w:cs="Mangal"/>
      <w:sz w:val="28"/>
      <w:szCs w:val="28"/>
      <w:lang w:eastAsia="ar-SA"/>
    </w:rPr>
  </w:style>
  <w:style w:type="paragraph" w:styleId="a5">
    <w:name w:val="Body Text"/>
    <w:basedOn w:val="a"/>
    <w:pPr>
      <w:spacing w:after="140" w:line="276" w:lineRule="auto"/>
    </w:pPr>
    <w:rPr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a8">
    <w:name w:val="index heading"/>
    <w:basedOn w:val="a"/>
    <w:qFormat/>
    <w:pPr>
      <w:suppressLineNumbers/>
    </w:pPr>
    <w:rPr>
      <w:rFonts w:cs="Mangal"/>
      <w:lang w:eastAsia="ar-SA"/>
    </w:rPr>
  </w:style>
  <w:style w:type="paragraph" w:customStyle="1" w:styleId="DocumentMap">
    <w:name w:val="DocumentMap"/>
    <w:qFormat/>
    <w:pPr>
      <w:suppressAutoHyphens/>
    </w:pPr>
    <w:rPr>
      <w:rFonts w:ascii="Times New Roman" w:eastAsia="Liberation Serif" w:hAnsi="Times New Roman" w:cs="Liberation Serif"/>
      <w:color w:val="00000A"/>
      <w:sz w:val="20"/>
      <w:lang w:eastAsia="hi-IN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styleId="ab">
    <w:name w:val="Balloon Text"/>
    <w:basedOn w:val="a"/>
    <w:qFormat/>
    <w:rPr>
      <w:rFonts w:ascii="Tahoma" w:hAnsi="Tahoma"/>
      <w:sz w:val="16"/>
      <w:lang w:eastAsia="ar-SA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  <w:pPr>
      <w:suppressLineNumbers/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ae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3">
    <w:name w:val="Нумерованный 123"/>
    <w:qFormat/>
  </w:style>
  <w:style w:type="paragraph" w:customStyle="1" w:styleId="Standard">
    <w:name w:val="Standard"/>
    <w:rsid w:val="00BF3F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lang w:val="en-US"/>
    </w:rPr>
  </w:style>
  <w:style w:type="paragraph" w:customStyle="1" w:styleId="western">
    <w:name w:val="western"/>
    <w:basedOn w:val="a"/>
    <w:rsid w:val="001254EA"/>
    <w:pPr>
      <w:suppressAutoHyphens w:val="0"/>
      <w:spacing w:before="100" w:beforeAutospacing="1"/>
      <w:ind w:right="3402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Челябинска от 04.02.2019 N 43-п(ред. от 05.03.2020)"Об утверждении административного регламента предоставления муниципальной услуги "Перевод жилого помещения в нежилое помещение или нежилого помещения в жилое помещение"(</vt:lpstr>
    </vt:vector>
  </TitlesOfParts>
  <Company>КонсультантПлюс Версия 4022.00.55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Челябинска от 04.02.2019 N 43-п(ред. от 05.03.2020)"Об утверждении административного регламента предоставления муниципальной услуги "Перевод жилого помещения в нежилое помещение или нежилого помещения в жилое помещение"(вместе с "Административным регламентом предоставления муниципальной услуги "Перевод жилого помещения в нежилое помещение или нежилого помещения в жилое помещение")</dc:title>
  <dc:creator>КонсультантПлюс</dc:creator>
  <cp:lastModifiedBy>Olga Prozorova</cp:lastModifiedBy>
  <cp:revision>10</cp:revision>
  <cp:lastPrinted>2023-08-08T15:31:00Z</cp:lastPrinted>
  <dcterms:created xsi:type="dcterms:W3CDTF">2025-10-27T12:33:00Z</dcterms:created>
  <dcterms:modified xsi:type="dcterms:W3CDTF">2025-11-18T06:22:00Z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