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EE" w:rsidRPr="00D62F56" w:rsidRDefault="008C6DC6" w:rsidP="008C6DC6">
      <w:pPr>
        <w:rPr>
          <w:lang w:val="ru-RU"/>
        </w:rPr>
      </w:pPr>
      <w:r w:rsidRPr="00D62F56">
        <w:rPr>
          <w:rFonts w:ascii="Times New Roman" w:hAnsi="Times New Roman"/>
          <w:lang w:val="ru-RU"/>
        </w:rPr>
        <w:t xml:space="preserve">                                                                                           </w:t>
      </w:r>
      <w:r w:rsidR="00C22A6B" w:rsidRPr="00D62F56">
        <w:rPr>
          <w:rFonts w:ascii="Times New Roman" w:hAnsi="Times New Roman"/>
          <w:lang w:val="ru-RU"/>
        </w:rPr>
        <w:t xml:space="preserve">Приложение </w:t>
      </w:r>
      <w:r w:rsidR="00544877" w:rsidRPr="00D62F56">
        <w:rPr>
          <w:rFonts w:ascii="Times New Roman" w:hAnsi="Times New Roman"/>
          <w:lang w:val="ru-RU"/>
        </w:rPr>
        <w:t>4</w:t>
      </w:r>
    </w:p>
    <w:p w:rsidR="000C07EE" w:rsidRPr="00D62F56" w:rsidRDefault="000C07EE">
      <w:pPr>
        <w:rPr>
          <w:rFonts w:ascii="Times New Roman" w:hAnsi="Times New Roman"/>
          <w:lang w:val="ru-RU"/>
        </w:rPr>
      </w:pPr>
    </w:p>
    <w:p w:rsidR="000C07EE" w:rsidRPr="00D62F56" w:rsidRDefault="00C22A6B">
      <w:pPr>
        <w:jc w:val="both"/>
        <w:rPr>
          <w:rFonts w:ascii="Times New Roman" w:hAnsi="Times New Roman"/>
          <w:lang w:val="ru-RU"/>
        </w:rPr>
      </w:pPr>
      <w:r w:rsidRPr="00D62F56">
        <w:rPr>
          <w:rFonts w:ascii="Times New Roman" w:hAnsi="Times New Roman"/>
          <w:lang w:val="ru-RU"/>
        </w:rPr>
        <w:t xml:space="preserve">                                                                                           к распоряжению Администрации города </w:t>
      </w:r>
    </w:p>
    <w:p w:rsidR="000C07EE" w:rsidRPr="00D62F56" w:rsidRDefault="00C22A6B">
      <w:pPr>
        <w:jc w:val="both"/>
        <w:rPr>
          <w:lang w:val="ru-RU"/>
        </w:rPr>
      </w:pPr>
      <w:r w:rsidRPr="00D62F56">
        <w:rPr>
          <w:rFonts w:ascii="Times New Roman" w:hAnsi="Times New Roman"/>
          <w:lang w:val="ru-RU"/>
        </w:rPr>
        <w:t xml:space="preserve">                                                                                        </w:t>
      </w:r>
      <w:r w:rsidR="00725F4A" w:rsidRPr="00D62F56">
        <w:rPr>
          <w:rFonts w:ascii="Times New Roman" w:hAnsi="Times New Roman"/>
          <w:lang w:val="ru-RU"/>
        </w:rPr>
        <w:t xml:space="preserve"> </w:t>
      </w:r>
      <w:r w:rsidRPr="00D62F56">
        <w:rPr>
          <w:rFonts w:ascii="Times New Roman" w:hAnsi="Times New Roman"/>
          <w:lang w:val="ru-RU"/>
        </w:rPr>
        <w:t xml:space="preserve">  от _________________ № ____________</w:t>
      </w:r>
    </w:p>
    <w:p w:rsidR="000C07EE" w:rsidRPr="00D62F56" w:rsidRDefault="000C07EE">
      <w:pPr>
        <w:ind w:firstLine="680"/>
        <w:jc w:val="both"/>
        <w:rPr>
          <w:rFonts w:ascii="Times New Roman" w:hAnsi="Times New Roman" w:cs="Times New Roman"/>
          <w:spacing w:val="-6"/>
          <w:lang w:val="ru-RU"/>
        </w:rPr>
      </w:pPr>
    </w:p>
    <w:p w:rsidR="00923830" w:rsidRPr="00923830" w:rsidRDefault="00544877" w:rsidP="00923830">
      <w:pPr>
        <w:pStyle w:val="western"/>
        <w:spacing w:after="0" w:line="240" w:lineRule="auto"/>
        <w:jc w:val="center"/>
      </w:pPr>
      <w:r w:rsidRPr="00D62F56">
        <w:rPr>
          <w:rFonts w:ascii="Times New Roman" w:hAnsi="Times New Roman"/>
        </w:rPr>
        <w:t xml:space="preserve">Расчетные показатели минимально допустимого уровня обеспеченности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</w:t>
      </w:r>
      <w:r w:rsidR="00923830">
        <w:rPr>
          <w:rFonts w:ascii="Times New Roman" w:hAnsi="Times New Roman"/>
        </w:rPr>
        <w:t xml:space="preserve">                        </w:t>
      </w:r>
      <w:r w:rsidRPr="00D62F56">
        <w:rPr>
          <w:rFonts w:ascii="Times New Roman" w:hAnsi="Times New Roman"/>
        </w:rPr>
        <w:t xml:space="preserve">для населения </w:t>
      </w:r>
      <w:r w:rsidR="00E539E7" w:rsidRPr="00E539E7">
        <w:rPr>
          <w:rFonts w:ascii="Times New Roman" w:hAnsi="Times New Roman"/>
        </w:rPr>
        <w:t xml:space="preserve">жилой застройки в границах улиц: </w:t>
      </w:r>
      <w:r w:rsidR="00ED4477" w:rsidRPr="00ED4477">
        <w:rPr>
          <w:rFonts w:ascii="Times New Roman" w:hAnsi="Times New Roman"/>
        </w:rPr>
        <w:t xml:space="preserve">Бажова, Героев </w:t>
      </w:r>
      <w:proofErr w:type="spellStart"/>
      <w:r w:rsidR="00ED4477" w:rsidRPr="00ED4477">
        <w:rPr>
          <w:rFonts w:ascii="Times New Roman" w:hAnsi="Times New Roman"/>
        </w:rPr>
        <w:t>Танкограда</w:t>
      </w:r>
      <w:proofErr w:type="spellEnd"/>
      <w:r w:rsidR="00ED4477" w:rsidRPr="00ED4477">
        <w:rPr>
          <w:rFonts w:ascii="Times New Roman" w:hAnsi="Times New Roman"/>
        </w:rPr>
        <w:t xml:space="preserve">, </w:t>
      </w:r>
      <w:proofErr w:type="spellStart"/>
      <w:r w:rsidR="00ED4477" w:rsidRPr="00ED4477">
        <w:rPr>
          <w:rFonts w:ascii="Times New Roman" w:hAnsi="Times New Roman"/>
        </w:rPr>
        <w:t>Котина</w:t>
      </w:r>
      <w:proofErr w:type="spellEnd"/>
      <w:r w:rsidR="00ED4477" w:rsidRPr="00ED4477">
        <w:rPr>
          <w:rFonts w:ascii="Times New Roman" w:hAnsi="Times New Roman"/>
        </w:rPr>
        <w:t xml:space="preserve">, Культуры </w:t>
      </w:r>
      <w:bookmarkStart w:id="0" w:name="_GoBack"/>
      <w:bookmarkEnd w:id="0"/>
      <w:r w:rsidR="00E539E7" w:rsidRPr="00E539E7">
        <w:rPr>
          <w:rFonts w:ascii="Times New Roman" w:hAnsi="Times New Roman"/>
        </w:rPr>
        <w:t xml:space="preserve">в </w:t>
      </w:r>
      <w:proofErr w:type="spellStart"/>
      <w:r w:rsidR="00E539E7" w:rsidRPr="00E539E7">
        <w:rPr>
          <w:rFonts w:ascii="Times New Roman" w:hAnsi="Times New Roman"/>
        </w:rPr>
        <w:t>Тракторозаводском</w:t>
      </w:r>
      <w:proofErr w:type="spellEnd"/>
      <w:r w:rsidR="00E539E7" w:rsidRPr="00E539E7">
        <w:rPr>
          <w:rFonts w:ascii="Times New Roman" w:hAnsi="Times New Roman"/>
        </w:rPr>
        <w:t xml:space="preserve"> районе города Челябинска</w:t>
      </w:r>
    </w:p>
    <w:p w:rsidR="00EE0169" w:rsidRPr="00D62F56" w:rsidRDefault="00EE0169" w:rsidP="001C049F">
      <w:pPr>
        <w:jc w:val="center"/>
        <w:rPr>
          <w:lang w:val="ru-RU"/>
        </w:rPr>
      </w:pPr>
    </w:p>
    <w:p w:rsidR="00544877" w:rsidRPr="00D62F56" w:rsidRDefault="00544877" w:rsidP="00544877">
      <w:pPr>
        <w:ind w:firstLine="68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 xml:space="preserve">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</w:t>
      </w:r>
      <w:r w:rsidR="00D62F56">
        <w:rPr>
          <w:rFonts w:ascii="Times New Roman" w:hAnsi="Times New Roman" w:cs="Times New Roman"/>
          <w:lang w:val="ru-RU"/>
        </w:rPr>
        <w:t xml:space="preserve">                     </w:t>
      </w:r>
      <w:r w:rsidRPr="00D62F56">
        <w:rPr>
          <w:rFonts w:ascii="Times New Roman" w:hAnsi="Times New Roman" w:cs="Times New Roman"/>
          <w:lang w:val="ru-RU"/>
        </w:rPr>
        <w:t>для населения</w:t>
      </w:r>
      <w:r w:rsidR="001127D2" w:rsidRPr="00D62F56">
        <w:rPr>
          <w:rFonts w:ascii="Times New Roman" w:hAnsi="Times New Roman" w:cs="Times New Roman"/>
          <w:lang w:val="ru-RU"/>
        </w:rPr>
        <w:t xml:space="preserve"> </w:t>
      </w:r>
      <w:r w:rsidRPr="00D62F56">
        <w:rPr>
          <w:rFonts w:ascii="Times New Roman" w:hAnsi="Times New Roman" w:cs="Times New Roman"/>
          <w:lang w:val="ru-RU"/>
        </w:rPr>
        <w:t>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развитию территории</w:t>
      </w:r>
      <w:r w:rsidR="007B7EE3" w:rsidRPr="00D62F56">
        <w:rPr>
          <w:rFonts w:ascii="Times New Roman" w:hAnsi="Times New Roman" w:cs="Times New Roman"/>
          <w:lang w:val="ru-RU"/>
        </w:rPr>
        <w:t xml:space="preserve"> (далее – КРТ)</w:t>
      </w:r>
      <w:r w:rsidRPr="00D62F56">
        <w:rPr>
          <w:rFonts w:ascii="Times New Roman" w:hAnsi="Times New Roman" w:cs="Times New Roman"/>
          <w:lang w:val="ru-RU"/>
        </w:rPr>
        <w:t>:</w:t>
      </w:r>
    </w:p>
    <w:p w:rsidR="00544877" w:rsidRPr="00D62F56" w:rsidRDefault="00544877" w:rsidP="00544877">
      <w:pPr>
        <w:ind w:firstLine="68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>1)</w:t>
      </w:r>
      <w:r w:rsidR="00073414">
        <w:rPr>
          <w:rFonts w:ascii="Times New Roman" w:hAnsi="Times New Roman" w:cs="Times New Roman"/>
          <w:lang w:val="ru-RU"/>
        </w:rPr>
        <w:t> </w:t>
      </w:r>
      <w:r w:rsidR="007B7EE3" w:rsidRPr="00D62F56">
        <w:rPr>
          <w:rFonts w:ascii="Times New Roman" w:hAnsi="Times New Roman" w:cs="Times New Roman"/>
          <w:lang w:val="ru-RU"/>
        </w:rPr>
        <w:t>п</w:t>
      </w:r>
      <w:r w:rsidRPr="00D62F56">
        <w:rPr>
          <w:rFonts w:ascii="Times New Roman" w:hAnsi="Times New Roman" w:cs="Times New Roman"/>
          <w:lang w:val="ru-RU"/>
        </w:rPr>
        <w:t>ри размещении отдельно стоящих детских дошкольных учреждений и детских образовательных учреждений площадь земельных участков может быть уменьшена с учетом соблюдения требований санитарных и технических норм при условии выделения спортивного ядра для таких учреждений в отдельный земельный участок общего пользования или общего доступа (сервитут или публичный сервитут) на:</w:t>
      </w:r>
    </w:p>
    <w:p w:rsidR="00544877" w:rsidRPr="00D62F56" w:rsidRDefault="0046396A" w:rsidP="00544877">
      <w:pPr>
        <w:ind w:firstLine="68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 xml:space="preserve">– </w:t>
      </w:r>
      <w:r w:rsidR="00544877" w:rsidRPr="00D62F56">
        <w:rPr>
          <w:rFonts w:ascii="Times New Roman" w:hAnsi="Times New Roman" w:cs="Times New Roman"/>
          <w:lang w:val="ru-RU"/>
        </w:rPr>
        <w:t>20</w:t>
      </w:r>
      <w:r w:rsidR="007B7EE3" w:rsidRPr="00D62F56">
        <w:rPr>
          <w:rFonts w:ascii="Times New Roman" w:hAnsi="Times New Roman" w:cs="Times New Roman"/>
          <w:lang w:val="ru-RU"/>
        </w:rPr>
        <w:t xml:space="preserve"> </w:t>
      </w:r>
      <w:r w:rsidR="00544877" w:rsidRPr="00D62F56">
        <w:rPr>
          <w:rFonts w:ascii="Times New Roman" w:hAnsi="Times New Roman" w:cs="Times New Roman"/>
          <w:lang w:val="ru-RU"/>
        </w:rPr>
        <w:t>% для детских дошкольных учреждений;</w:t>
      </w:r>
    </w:p>
    <w:p w:rsidR="00544877" w:rsidRPr="00D62F56" w:rsidRDefault="0046396A" w:rsidP="00544877">
      <w:pPr>
        <w:ind w:firstLine="68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 xml:space="preserve">– </w:t>
      </w:r>
      <w:r w:rsidR="00544877" w:rsidRPr="00D62F56">
        <w:rPr>
          <w:rFonts w:ascii="Times New Roman" w:hAnsi="Times New Roman" w:cs="Times New Roman"/>
          <w:lang w:val="ru-RU"/>
        </w:rPr>
        <w:t>40</w:t>
      </w:r>
      <w:r w:rsidR="007B7EE3" w:rsidRPr="00D62F56">
        <w:rPr>
          <w:rFonts w:ascii="Times New Roman" w:hAnsi="Times New Roman" w:cs="Times New Roman"/>
          <w:lang w:val="ru-RU"/>
        </w:rPr>
        <w:t xml:space="preserve"> </w:t>
      </w:r>
      <w:r w:rsidR="00544877" w:rsidRPr="00D62F56">
        <w:rPr>
          <w:rFonts w:ascii="Times New Roman" w:hAnsi="Times New Roman" w:cs="Times New Roman"/>
          <w:lang w:val="ru-RU"/>
        </w:rPr>
        <w:t>% для детских образовательных учреждений</w:t>
      </w:r>
      <w:r w:rsidR="007B7EE3" w:rsidRPr="00D62F56">
        <w:rPr>
          <w:rFonts w:ascii="Times New Roman" w:hAnsi="Times New Roman" w:cs="Times New Roman"/>
          <w:lang w:val="ru-RU"/>
        </w:rPr>
        <w:t>;</w:t>
      </w:r>
    </w:p>
    <w:p w:rsidR="00544877" w:rsidRPr="00D62F56" w:rsidRDefault="00544877" w:rsidP="00544877">
      <w:pPr>
        <w:ind w:firstLine="68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>2)</w:t>
      </w:r>
      <w:r w:rsidR="00073414">
        <w:rPr>
          <w:rFonts w:ascii="Times New Roman" w:hAnsi="Times New Roman" w:cs="Times New Roman"/>
          <w:lang w:val="ru-RU"/>
        </w:rPr>
        <w:t> </w:t>
      </w:r>
      <w:r w:rsidR="007B7EE3" w:rsidRPr="00D62F56">
        <w:rPr>
          <w:rFonts w:ascii="Times New Roman" w:hAnsi="Times New Roman" w:cs="Times New Roman"/>
          <w:lang w:val="ru-RU"/>
        </w:rPr>
        <w:t>о</w:t>
      </w:r>
      <w:r w:rsidRPr="00D62F56">
        <w:rPr>
          <w:rFonts w:ascii="Times New Roman" w:hAnsi="Times New Roman" w:cs="Times New Roman"/>
          <w:lang w:val="ru-RU"/>
        </w:rPr>
        <w:t>ткрытые плоскостные автостоянки не могут занимать более 30</w:t>
      </w:r>
      <w:r w:rsidR="004D494A">
        <w:rPr>
          <w:rFonts w:ascii="Times New Roman" w:hAnsi="Times New Roman" w:cs="Times New Roman"/>
          <w:lang w:val="ru-RU"/>
        </w:rPr>
        <w:t> </w:t>
      </w:r>
      <w:r w:rsidRPr="00D62F56">
        <w:rPr>
          <w:rFonts w:ascii="Times New Roman" w:hAnsi="Times New Roman" w:cs="Times New Roman"/>
          <w:lang w:val="ru-RU"/>
        </w:rPr>
        <w:t>% от площади территориальной зоны</w:t>
      </w:r>
      <w:r w:rsidR="007B7EE3" w:rsidRPr="00D62F56">
        <w:rPr>
          <w:rFonts w:ascii="Times New Roman" w:hAnsi="Times New Roman" w:cs="Times New Roman"/>
          <w:lang w:val="ru-RU"/>
        </w:rPr>
        <w:t>;</w:t>
      </w:r>
    </w:p>
    <w:p w:rsidR="00544877" w:rsidRPr="00163A1E" w:rsidRDefault="00544877" w:rsidP="00163A1E">
      <w:pPr>
        <w:suppressAutoHyphens w:val="0"/>
        <w:autoSpaceDE w:val="0"/>
        <w:autoSpaceDN w:val="0"/>
        <w:adjustRightInd w:val="0"/>
        <w:ind w:firstLine="680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D62F56">
        <w:rPr>
          <w:rFonts w:ascii="Times New Roman" w:hAnsi="Times New Roman" w:cs="Times New Roman"/>
          <w:lang w:val="ru-RU"/>
        </w:rPr>
        <w:t>3)</w:t>
      </w:r>
      <w:r w:rsidR="00073414">
        <w:rPr>
          <w:rFonts w:ascii="Times New Roman" w:hAnsi="Times New Roman" w:cs="Times New Roman"/>
          <w:lang w:val="ru-RU"/>
        </w:rPr>
        <w:t> </w:t>
      </w:r>
      <w:r w:rsidR="00163A1E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обеспеченность </w:t>
      </w:r>
      <w:proofErr w:type="spellStart"/>
      <w:r w:rsidR="00163A1E">
        <w:rPr>
          <w:rFonts w:ascii="Times New Roman" w:eastAsia="Times New Roman" w:hAnsi="Times New Roman" w:cs="Times New Roman"/>
          <w:kern w:val="0"/>
          <w:lang w:val="ru-RU" w:eastAsia="ru-RU" w:bidi="ar-SA"/>
        </w:rPr>
        <w:t>машино</w:t>
      </w:r>
      <w:proofErr w:type="spellEnd"/>
      <w:r w:rsidR="00163A1E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-местами принимается в расчете 360 </w:t>
      </w:r>
      <w:proofErr w:type="spellStart"/>
      <w:r w:rsidR="00062C5A">
        <w:rPr>
          <w:rFonts w:ascii="Times New Roman" w:eastAsia="Times New Roman" w:hAnsi="Times New Roman" w:cs="Times New Roman"/>
          <w:kern w:val="0"/>
          <w:lang w:val="ru-RU" w:eastAsia="ru-RU" w:bidi="ar-SA"/>
        </w:rPr>
        <w:t>машино</w:t>
      </w:r>
      <w:proofErr w:type="spellEnd"/>
      <w:r w:rsidR="00062C5A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-мест </w:t>
      </w:r>
      <w:r w:rsidR="00163A1E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/1000 человек. Возможно сокращение данного показателя до 300 </w:t>
      </w:r>
      <w:proofErr w:type="spellStart"/>
      <w:r w:rsidR="00062C5A">
        <w:rPr>
          <w:rFonts w:ascii="Times New Roman" w:eastAsia="Times New Roman" w:hAnsi="Times New Roman" w:cs="Times New Roman"/>
          <w:kern w:val="0"/>
          <w:lang w:val="ru-RU" w:eastAsia="ru-RU" w:bidi="ar-SA"/>
        </w:rPr>
        <w:t>машино</w:t>
      </w:r>
      <w:proofErr w:type="spellEnd"/>
      <w:r w:rsidR="00062C5A">
        <w:rPr>
          <w:rFonts w:ascii="Times New Roman" w:eastAsia="Times New Roman" w:hAnsi="Times New Roman" w:cs="Times New Roman"/>
          <w:kern w:val="0"/>
          <w:lang w:val="ru-RU" w:eastAsia="ru-RU" w:bidi="ar-SA"/>
        </w:rPr>
        <w:t>-мест</w:t>
      </w:r>
      <w:r w:rsidR="00163A1E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/1000 человек </w:t>
      </w:r>
      <w:r w:rsidR="00DE61EA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                      </w:t>
      </w:r>
      <w:r w:rsidR="00163A1E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при наличии остановочных пунктов скоростного или выделенного маршрутного транспорта </w:t>
      </w:r>
      <w:r w:rsidR="00DE61EA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                     </w:t>
      </w:r>
      <w:r w:rsidR="00163A1E">
        <w:rPr>
          <w:rFonts w:ascii="Times New Roman" w:eastAsia="Times New Roman" w:hAnsi="Times New Roman" w:cs="Times New Roman"/>
          <w:kern w:val="0"/>
          <w:lang w:val="ru-RU" w:eastAsia="ru-RU" w:bidi="ar-SA"/>
        </w:rPr>
        <w:t>в радиусе 10-минутной пешеходной доступности от территории, подлежащей комплексному развитию;</w:t>
      </w:r>
    </w:p>
    <w:p w:rsidR="00544877" w:rsidRPr="00D62F56" w:rsidRDefault="00544877" w:rsidP="00544877">
      <w:pPr>
        <w:ind w:firstLine="68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>4)</w:t>
      </w:r>
      <w:r w:rsidR="00073414">
        <w:rPr>
          <w:rFonts w:ascii="Times New Roman" w:hAnsi="Times New Roman" w:cs="Times New Roman"/>
          <w:lang w:val="ru-RU"/>
        </w:rPr>
        <w:t> </w:t>
      </w:r>
      <w:r w:rsidR="007B7EE3" w:rsidRPr="00D62F56">
        <w:rPr>
          <w:rFonts w:ascii="Times New Roman" w:hAnsi="Times New Roman" w:cs="Times New Roman"/>
          <w:lang w:val="ru-RU"/>
        </w:rPr>
        <w:t>в</w:t>
      </w:r>
      <w:r w:rsidRPr="00D62F56">
        <w:rPr>
          <w:rFonts w:ascii="Times New Roman" w:hAnsi="Times New Roman" w:cs="Times New Roman"/>
          <w:lang w:val="ru-RU"/>
        </w:rPr>
        <w:t xml:space="preserve"> границах территориальной зоны допускается размещать 70</w:t>
      </w:r>
      <w:r w:rsidR="004D494A">
        <w:rPr>
          <w:rFonts w:ascii="Times New Roman" w:hAnsi="Times New Roman" w:cs="Times New Roman"/>
          <w:lang w:val="ru-RU"/>
        </w:rPr>
        <w:t> </w:t>
      </w:r>
      <w:r w:rsidRPr="00D62F56">
        <w:rPr>
          <w:rFonts w:ascii="Times New Roman" w:hAnsi="Times New Roman" w:cs="Times New Roman"/>
          <w:lang w:val="ru-RU"/>
        </w:rPr>
        <w:t xml:space="preserve">% от расчетного количества </w:t>
      </w:r>
      <w:proofErr w:type="spellStart"/>
      <w:r w:rsidRPr="00D62F56">
        <w:rPr>
          <w:rFonts w:ascii="Times New Roman" w:hAnsi="Times New Roman" w:cs="Times New Roman"/>
          <w:lang w:val="ru-RU"/>
        </w:rPr>
        <w:t>машино</w:t>
      </w:r>
      <w:proofErr w:type="spellEnd"/>
      <w:r w:rsidRPr="00D62F56">
        <w:rPr>
          <w:rFonts w:ascii="Times New Roman" w:hAnsi="Times New Roman" w:cs="Times New Roman"/>
          <w:lang w:val="ru-RU"/>
        </w:rPr>
        <w:t>-мест</w:t>
      </w:r>
      <w:r w:rsidR="007B7EE3" w:rsidRPr="00D62F56">
        <w:rPr>
          <w:rFonts w:ascii="Times New Roman" w:hAnsi="Times New Roman" w:cs="Times New Roman"/>
          <w:lang w:val="ru-RU"/>
        </w:rPr>
        <w:t>;</w:t>
      </w:r>
    </w:p>
    <w:p w:rsidR="00544877" w:rsidRPr="00D62F56" w:rsidRDefault="00544877" w:rsidP="00544877">
      <w:pPr>
        <w:ind w:firstLine="68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>5)</w:t>
      </w:r>
      <w:r w:rsidR="00073414">
        <w:rPr>
          <w:rFonts w:ascii="Times New Roman" w:hAnsi="Times New Roman" w:cs="Times New Roman"/>
          <w:lang w:val="ru-RU"/>
        </w:rPr>
        <w:t> </w:t>
      </w:r>
      <w:r w:rsidR="007B7EE3" w:rsidRPr="00D62F56">
        <w:rPr>
          <w:rFonts w:ascii="Times New Roman" w:hAnsi="Times New Roman" w:cs="Times New Roman"/>
          <w:lang w:val="ru-RU"/>
        </w:rPr>
        <w:t>д</w:t>
      </w:r>
      <w:r w:rsidRPr="00D62F56">
        <w:rPr>
          <w:rFonts w:ascii="Times New Roman" w:hAnsi="Times New Roman" w:cs="Times New Roman"/>
          <w:lang w:val="ru-RU"/>
        </w:rPr>
        <w:t>опускается размещать на территориях общего пользования уличной-дорожной сети                     не более 10</w:t>
      </w:r>
      <w:r w:rsidR="004D494A">
        <w:rPr>
          <w:rFonts w:ascii="Times New Roman" w:hAnsi="Times New Roman" w:cs="Times New Roman"/>
          <w:lang w:val="ru-RU"/>
        </w:rPr>
        <w:t> </w:t>
      </w:r>
      <w:r w:rsidRPr="00D62F56">
        <w:rPr>
          <w:rFonts w:ascii="Times New Roman" w:hAnsi="Times New Roman" w:cs="Times New Roman"/>
          <w:lang w:val="ru-RU"/>
        </w:rPr>
        <w:t xml:space="preserve">% от расчетного количества </w:t>
      </w:r>
      <w:proofErr w:type="spellStart"/>
      <w:r w:rsidRPr="00D62F56">
        <w:rPr>
          <w:rFonts w:ascii="Times New Roman" w:hAnsi="Times New Roman" w:cs="Times New Roman"/>
          <w:lang w:val="ru-RU"/>
        </w:rPr>
        <w:t>машино</w:t>
      </w:r>
      <w:proofErr w:type="spellEnd"/>
      <w:r w:rsidRPr="00D62F56">
        <w:rPr>
          <w:rFonts w:ascii="Times New Roman" w:hAnsi="Times New Roman" w:cs="Times New Roman"/>
          <w:lang w:val="ru-RU"/>
        </w:rPr>
        <w:t>-мест при условии отсутствия жилых помещений на первых этажах зданий, расположенных вдоль красных линий, территорий общего пользования</w:t>
      </w:r>
      <w:r w:rsidR="004D494A">
        <w:rPr>
          <w:rFonts w:ascii="Times New Roman" w:hAnsi="Times New Roman" w:cs="Times New Roman"/>
          <w:lang w:val="ru-RU"/>
        </w:rPr>
        <w:t>;</w:t>
      </w:r>
    </w:p>
    <w:p w:rsidR="00544877" w:rsidRPr="00D62F56" w:rsidRDefault="00544877" w:rsidP="00544877">
      <w:pPr>
        <w:ind w:firstLine="68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>6)</w:t>
      </w:r>
      <w:r w:rsidR="00073414">
        <w:rPr>
          <w:rFonts w:ascii="Times New Roman" w:hAnsi="Times New Roman" w:cs="Times New Roman"/>
          <w:lang w:val="ru-RU"/>
        </w:rPr>
        <w:t> </w:t>
      </w:r>
      <w:r w:rsidR="007B7EE3" w:rsidRPr="00D62F56">
        <w:rPr>
          <w:rFonts w:ascii="Times New Roman" w:hAnsi="Times New Roman" w:cs="Times New Roman"/>
          <w:lang w:val="ru-RU"/>
        </w:rPr>
        <w:t>д</w:t>
      </w:r>
      <w:r w:rsidRPr="00D62F56">
        <w:rPr>
          <w:rFonts w:ascii="Times New Roman" w:hAnsi="Times New Roman" w:cs="Times New Roman"/>
          <w:lang w:val="ru-RU"/>
        </w:rPr>
        <w:t xml:space="preserve">опускается совместное использование </w:t>
      </w:r>
      <w:proofErr w:type="spellStart"/>
      <w:r w:rsidRPr="00D62F56">
        <w:rPr>
          <w:rFonts w:ascii="Times New Roman" w:hAnsi="Times New Roman" w:cs="Times New Roman"/>
          <w:lang w:val="ru-RU"/>
        </w:rPr>
        <w:t>машино</w:t>
      </w:r>
      <w:proofErr w:type="spellEnd"/>
      <w:r w:rsidRPr="00D62F56">
        <w:rPr>
          <w:rFonts w:ascii="Times New Roman" w:hAnsi="Times New Roman" w:cs="Times New Roman"/>
          <w:lang w:val="ru-RU"/>
        </w:rPr>
        <w:t xml:space="preserve">-мест при расчете обеспеченности </w:t>
      </w:r>
      <w:proofErr w:type="spellStart"/>
      <w:r w:rsidRPr="00D62F56">
        <w:rPr>
          <w:rFonts w:ascii="Times New Roman" w:hAnsi="Times New Roman" w:cs="Times New Roman"/>
          <w:lang w:val="ru-RU"/>
        </w:rPr>
        <w:t>машино</w:t>
      </w:r>
      <w:proofErr w:type="spellEnd"/>
      <w:r w:rsidRPr="00D62F56">
        <w:rPr>
          <w:rFonts w:ascii="Times New Roman" w:hAnsi="Times New Roman" w:cs="Times New Roman"/>
          <w:lang w:val="ru-RU"/>
        </w:rPr>
        <w:t>-местами для жилья и коммерции, расположенных в одном объекте капитального строительства</w:t>
      </w:r>
      <w:r w:rsidR="007B7EE3" w:rsidRPr="00D62F56">
        <w:rPr>
          <w:rFonts w:ascii="Times New Roman" w:hAnsi="Times New Roman" w:cs="Times New Roman"/>
          <w:lang w:val="ru-RU"/>
        </w:rPr>
        <w:t>;</w:t>
      </w:r>
    </w:p>
    <w:p w:rsidR="000C07EE" w:rsidRPr="00D62F56" w:rsidRDefault="00544877" w:rsidP="0000651F">
      <w:pPr>
        <w:ind w:firstLine="680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>7)</w:t>
      </w:r>
      <w:r w:rsidR="00073414">
        <w:rPr>
          <w:rFonts w:ascii="Times New Roman" w:hAnsi="Times New Roman" w:cs="Times New Roman"/>
          <w:lang w:val="ru-RU"/>
        </w:rPr>
        <w:t> </w:t>
      </w:r>
      <w:r w:rsidR="007B7EE3" w:rsidRPr="00D62F56">
        <w:rPr>
          <w:rFonts w:ascii="Times New Roman" w:hAnsi="Times New Roman" w:cs="Times New Roman"/>
          <w:lang w:val="ru-RU"/>
        </w:rPr>
        <w:t>о</w:t>
      </w:r>
      <w:r w:rsidRPr="00D62F56">
        <w:rPr>
          <w:rFonts w:ascii="Times New Roman" w:hAnsi="Times New Roman" w:cs="Times New Roman"/>
          <w:lang w:val="ru-RU"/>
        </w:rPr>
        <w:t>бъекты социальной и коммунальной инфраструктур:</w:t>
      </w:r>
    </w:p>
    <w:tbl>
      <w:tblPr>
        <w:tblW w:w="0" w:type="auto"/>
        <w:tblInd w:w="-7" w:type="dxa"/>
        <w:tblLayout w:type="fixed"/>
        <w:tblCellMar>
          <w:left w:w="2" w:type="dxa"/>
        </w:tblCellMar>
        <w:tblLook w:val="0000" w:firstRow="0" w:lastRow="0" w:firstColumn="0" w:lastColumn="0" w:noHBand="0" w:noVBand="0"/>
      </w:tblPr>
      <w:tblGrid>
        <w:gridCol w:w="664"/>
        <w:gridCol w:w="2890"/>
        <w:gridCol w:w="1561"/>
        <w:gridCol w:w="2265"/>
        <w:gridCol w:w="2269"/>
      </w:tblGrid>
      <w:tr w:rsidR="00544877" w:rsidRPr="00ED4477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44877" w:rsidRPr="00D62F56" w:rsidRDefault="00544877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44877" w:rsidRPr="00D62F56" w:rsidRDefault="00544877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62F56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D62F56">
              <w:rPr>
                <w:rFonts w:ascii="Times New Roman" w:hAnsi="Times New Roman" w:cs="Times New Roman"/>
              </w:rPr>
              <w:br/>
            </w:r>
            <w:proofErr w:type="spellStart"/>
            <w:r w:rsidRPr="00D62F56">
              <w:rPr>
                <w:rFonts w:ascii="Times New Roman" w:hAnsi="Times New Roman" w:cs="Times New Roman"/>
              </w:rPr>
              <w:t>показателя</w:t>
            </w:r>
            <w:proofErr w:type="spellEnd"/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44877" w:rsidRPr="00D62F56" w:rsidRDefault="00544877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62F56">
              <w:rPr>
                <w:rFonts w:ascii="Times New Roman" w:hAnsi="Times New Roman" w:cs="Times New Roman"/>
              </w:rPr>
              <w:t>Единица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измерения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44877" w:rsidRPr="00D62F56" w:rsidRDefault="00544877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62F56">
              <w:rPr>
                <w:rFonts w:ascii="Times New Roman" w:hAnsi="Times New Roman" w:cs="Times New Roman"/>
              </w:rPr>
              <w:t>Минимально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допустимый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2F56">
              <w:rPr>
                <w:rFonts w:ascii="Times New Roman" w:hAnsi="Times New Roman" w:cs="Times New Roman"/>
              </w:rPr>
              <w:t>уровень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обеспеченности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44877" w:rsidRPr="00D62F56" w:rsidRDefault="00544877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  <w:lang w:val="ru-RU"/>
              </w:rPr>
              <w:t>Максимально допустимый уровень территориальной доступности, м</w:t>
            </w:r>
          </w:p>
        </w:tc>
      </w:tr>
      <w:tr w:rsidR="007846CC" w:rsidRPr="007846CC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846CC" w:rsidRPr="007846CC" w:rsidRDefault="007846CC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846CC" w:rsidRPr="007846CC" w:rsidRDefault="007846CC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846CC" w:rsidRPr="007846CC" w:rsidRDefault="007846CC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846CC" w:rsidRPr="007846CC" w:rsidRDefault="007846CC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7846CC" w:rsidRPr="00D62F56" w:rsidRDefault="007846CC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</w:tr>
      <w:tr w:rsidR="00544877" w:rsidRPr="00ED4477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44877" w:rsidRPr="00B5436E" w:rsidRDefault="00544877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>1</w:t>
            </w:r>
            <w:r w:rsidR="00B5436E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44877" w:rsidRPr="00D62F56" w:rsidRDefault="00544877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62F56">
              <w:rPr>
                <w:rFonts w:ascii="Times New Roman" w:hAnsi="Times New Roman" w:cs="Times New Roman"/>
              </w:rPr>
              <w:t>детские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общеобразовательные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2F56">
              <w:rPr>
                <w:rFonts w:ascii="Times New Roman" w:hAnsi="Times New Roman" w:cs="Times New Roman"/>
              </w:rPr>
              <w:t>учреждения</w:t>
            </w:r>
            <w:proofErr w:type="spellEnd"/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44877" w:rsidRPr="00D62F56" w:rsidRDefault="00544877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44877" w:rsidRPr="00D62F56" w:rsidRDefault="00544877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>145</w:t>
            </w:r>
          </w:p>
          <w:p w:rsidR="00544877" w:rsidRPr="00D62F56" w:rsidRDefault="00544877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62F56">
              <w:rPr>
                <w:rFonts w:ascii="Times New Roman" w:hAnsi="Times New Roman" w:cs="Times New Roman"/>
              </w:rPr>
              <w:t>на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1000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жителей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544877" w:rsidRPr="00D62F56" w:rsidRDefault="00544877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  <w:lang w:val="ru-RU"/>
              </w:rPr>
              <w:t>800 или 15-ти минутная транспортная доступность</w:t>
            </w:r>
          </w:p>
        </w:tc>
      </w:tr>
      <w:tr w:rsidR="00544877" w:rsidRPr="00D62F56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44877" w:rsidRPr="00B5436E" w:rsidRDefault="00544877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>2</w:t>
            </w:r>
            <w:r w:rsidR="00B5436E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376E66" w:rsidRDefault="00544877" w:rsidP="007846C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2F56">
              <w:rPr>
                <w:rFonts w:ascii="Times New Roman" w:hAnsi="Times New Roman" w:cs="Times New Roman"/>
              </w:rPr>
              <w:t>детские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дошкольные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2F56">
              <w:rPr>
                <w:rFonts w:ascii="Times New Roman" w:hAnsi="Times New Roman" w:cs="Times New Roman"/>
              </w:rPr>
              <w:t>учреждения</w:t>
            </w:r>
            <w:proofErr w:type="spellEnd"/>
          </w:p>
          <w:p w:rsidR="00DE61EA" w:rsidRPr="00376E66" w:rsidRDefault="00DE61EA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44877" w:rsidRPr="00D62F56" w:rsidRDefault="00544877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44877" w:rsidRPr="00D62F56" w:rsidRDefault="00544877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>60</w:t>
            </w:r>
          </w:p>
          <w:p w:rsidR="00544877" w:rsidRPr="00D62F56" w:rsidRDefault="00544877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62F56">
              <w:rPr>
                <w:rFonts w:ascii="Times New Roman" w:hAnsi="Times New Roman" w:cs="Times New Roman"/>
              </w:rPr>
              <w:t>на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1000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жителей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544877" w:rsidRPr="00D62F56" w:rsidRDefault="00544877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>500</w:t>
            </w:r>
          </w:p>
        </w:tc>
      </w:tr>
      <w:tr w:rsidR="002A7CEE" w:rsidRPr="007846CC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7846CC" w:rsidRDefault="002A7CEE" w:rsidP="007D60D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7846CC" w:rsidRDefault="002A7CEE" w:rsidP="007D60D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7846CC" w:rsidRDefault="002A7CEE" w:rsidP="007D60D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7846CC" w:rsidRDefault="002A7CEE" w:rsidP="007D60D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7D60D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</w:tr>
      <w:tr w:rsidR="002A7CEE" w:rsidRPr="00ED4477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B5436E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470F1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  <w:lang w:val="ru-RU"/>
              </w:rPr>
              <w:t>амбулаторно-поликлиническая сеть, диспансеры без стационара</w:t>
            </w: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посещение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D62F56">
              <w:rPr>
                <w:rFonts w:ascii="Times New Roman" w:hAnsi="Times New Roman" w:cs="Times New Roman"/>
              </w:rPr>
              <w:t>смену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62F56">
              <w:rPr>
                <w:rFonts w:ascii="Times New Roman" w:hAnsi="Times New Roman" w:cs="Times New Roman"/>
              </w:rPr>
              <w:t>не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менее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18,15</w:t>
            </w:r>
          </w:p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62F56">
              <w:rPr>
                <w:rFonts w:ascii="Times New Roman" w:hAnsi="Times New Roman" w:cs="Times New Roman"/>
              </w:rPr>
              <w:t>на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1000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жителей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  <w:lang w:val="ru-RU"/>
              </w:rPr>
              <w:t>1000 или 15-ти минутная транспортная доступность</w:t>
            </w:r>
          </w:p>
        </w:tc>
      </w:tr>
      <w:tr w:rsidR="002A7CEE" w:rsidRPr="00D62F56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B5436E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C53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  <w:lang w:val="ru-RU"/>
              </w:rPr>
              <w:t>а</w:t>
            </w:r>
            <w:proofErr w:type="spellStart"/>
            <w:r w:rsidRPr="00D62F56">
              <w:rPr>
                <w:rFonts w:ascii="Times New Roman" w:hAnsi="Times New Roman" w:cs="Times New Roman"/>
              </w:rPr>
              <w:t>птеки</w:t>
            </w:r>
            <w:proofErr w:type="spellEnd"/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D62F56">
              <w:rPr>
                <w:rFonts w:ascii="Times New Roman" w:hAnsi="Times New Roman" w:cs="Times New Roman"/>
              </w:rPr>
              <w:t>учреждение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на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10 </w:t>
            </w:r>
            <w:proofErr w:type="spellStart"/>
            <w:r w:rsidRPr="00D62F56">
              <w:rPr>
                <w:rFonts w:ascii="Times New Roman" w:hAnsi="Times New Roman" w:cs="Times New Roman"/>
              </w:rPr>
              <w:t>тыс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жителей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>500</w:t>
            </w:r>
          </w:p>
        </w:tc>
      </w:tr>
      <w:tr w:rsidR="002A7CEE" w:rsidRPr="00D62F56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B5436E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62F56">
              <w:rPr>
                <w:rFonts w:ascii="Times New Roman" w:hAnsi="Times New Roman" w:cs="Times New Roman"/>
              </w:rPr>
              <w:t>объекты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2F56">
              <w:rPr>
                <w:rFonts w:ascii="Times New Roman" w:hAnsi="Times New Roman" w:cs="Times New Roman"/>
              </w:rPr>
              <w:t>торговли</w:t>
            </w:r>
            <w:proofErr w:type="spellEnd"/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62F56">
              <w:rPr>
                <w:rFonts w:ascii="Times New Roman" w:hAnsi="Times New Roman" w:cs="Times New Roman"/>
              </w:rPr>
              <w:t>кв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. </w:t>
            </w:r>
            <w:r w:rsidR="00073414">
              <w:rPr>
                <w:rFonts w:ascii="Times New Roman" w:hAnsi="Times New Roman" w:cs="Times New Roman"/>
                <w:lang w:val="ru-RU"/>
              </w:rPr>
              <w:t>м.</w:t>
            </w:r>
            <w:r w:rsidRPr="00D62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2F56">
              <w:rPr>
                <w:rFonts w:ascii="Times New Roman" w:hAnsi="Times New Roman" w:cs="Times New Roman"/>
              </w:rPr>
              <w:t>торговой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площади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>552-580</w:t>
            </w:r>
          </w:p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62F56">
              <w:rPr>
                <w:rFonts w:ascii="Times New Roman" w:hAnsi="Times New Roman" w:cs="Times New Roman"/>
              </w:rPr>
              <w:t>на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1000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жителей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>500</w:t>
            </w:r>
          </w:p>
        </w:tc>
      </w:tr>
      <w:tr w:rsidR="002A7CEE" w:rsidRPr="00D62F56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B5436E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62F56">
              <w:rPr>
                <w:rFonts w:ascii="Times New Roman" w:hAnsi="Times New Roman" w:cs="Times New Roman"/>
              </w:rPr>
              <w:t>предприятия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общественного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питания</w:t>
            </w:r>
            <w:proofErr w:type="spellEnd"/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посадочное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>40</w:t>
            </w:r>
          </w:p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62F56">
              <w:rPr>
                <w:rFonts w:ascii="Times New Roman" w:hAnsi="Times New Roman" w:cs="Times New Roman"/>
              </w:rPr>
              <w:t>на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1000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жителей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>500</w:t>
            </w:r>
          </w:p>
        </w:tc>
      </w:tr>
      <w:tr w:rsidR="002A7CEE" w:rsidRPr="00D62F56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B5436E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62F56">
              <w:rPr>
                <w:rFonts w:ascii="Times New Roman" w:hAnsi="Times New Roman" w:cs="Times New Roman"/>
              </w:rPr>
              <w:t>предприятия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бытового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обслуживания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населения</w:t>
            </w:r>
            <w:proofErr w:type="spellEnd"/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D62F56">
              <w:rPr>
                <w:rFonts w:ascii="Times New Roman" w:hAnsi="Times New Roman" w:cs="Times New Roman"/>
              </w:rPr>
              <w:t>рабочее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>5</w:t>
            </w:r>
          </w:p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62F56">
              <w:rPr>
                <w:rFonts w:ascii="Times New Roman" w:hAnsi="Times New Roman" w:cs="Times New Roman"/>
              </w:rPr>
              <w:t>на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1000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жителей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>500</w:t>
            </w:r>
          </w:p>
        </w:tc>
      </w:tr>
      <w:tr w:rsidR="002A7CEE" w:rsidRPr="00D62F56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B5436E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62F56">
              <w:rPr>
                <w:rFonts w:ascii="Times New Roman" w:hAnsi="Times New Roman" w:cs="Times New Roman"/>
              </w:rPr>
              <w:t>отделения</w:t>
            </w:r>
            <w:proofErr w:type="spellEnd"/>
            <w:r w:rsidRPr="00D62F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2F56">
              <w:rPr>
                <w:rFonts w:ascii="Times New Roman" w:hAnsi="Times New Roman" w:cs="Times New Roman"/>
              </w:rPr>
              <w:t>связи</w:t>
            </w:r>
            <w:proofErr w:type="spellEnd"/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D62F56">
              <w:rPr>
                <w:rFonts w:ascii="Times New Roman" w:hAnsi="Times New Roman" w:cs="Times New Roman"/>
              </w:rPr>
              <w:t>объект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  <w:lang w:val="ru-RU"/>
              </w:rPr>
              <w:t>1 объект</w:t>
            </w:r>
          </w:p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  <w:lang w:val="ru-RU"/>
              </w:rPr>
              <w:t>на 9 – 25 тыс. жителей</w:t>
            </w:r>
          </w:p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  <w:lang w:val="ru-RU"/>
              </w:rPr>
              <w:t>(по категориям)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2A7CEE" w:rsidRPr="00D62F56" w:rsidRDefault="002A7CEE" w:rsidP="007846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F56">
              <w:rPr>
                <w:rFonts w:ascii="Times New Roman" w:hAnsi="Times New Roman" w:cs="Times New Roman"/>
              </w:rPr>
              <w:t>500</w:t>
            </w:r>
          </w:p>
        </w:tc>
      </w:tr>
    </w:tbl>
    <w:p w:rsidR="000C07EE" w:rsidRPr="00D62F56" w:rsidRDefault="000C07EE">
      <w:pPr>
        <w:ind w:firstLine="680"/>
        <w:rPr>
          <w:rFonts w:ascii="Times New Roman" w:hAnsi="Times New Roman" w:cs="Times New Roman"/>
          <w:spacing w:val="-6"/>
          <w:lang w:val="ru-RU"/>
        </w:rPr>
      </w:pPr>
    </w:p>
    <w:p w:rsidR="000C07EE" w:rsidRDefault="000C07EE">
      <w:pPr>
        <w:ind w:firstLine="680"/>
        <w:rPr>
          <w:rFonts w:ascii="Times New Roman" w:hAnsi="Times New Roman" w:cs="Times New Roman"/>
          <w:spacing w:val="-6"/>
          <w:lang w:val="ru-RU"/>
        </w:rPr>
      </w:pPr>
    </w:p>
    <w:p w:rsidR="007F590E" w:rsidRPr="00D62F56" w:rsidRDefault="007F590E">
      <w:pPr>
        <w:ind w:firstLine="680"/>
        <w:rPr>
          <w:rFonts w:ascii="Times New Roman" w:hAnsi="Times New Roman" w:cs="Times New Roman"/>
          <w:spacing w:val="-6"/>
          <w:lang w:val="ru-RU"/>
        </w:rPr>
      </w:pPr>
    </w:p>
    <w:p w:rsidR="007F590E" w:rsidRPr="007F590E" w:rsidRDefault="007F590E" w:rsidP="007F590E">
      <w:pPr>
        <w:rPr>
          <w:rFonts w:ascii="Times New Roman" w:hAnsi="Times New Roman" w:cs="Times New Roman"/>
          <w:lang w:val="ru-RU"/>
        </w:rPr>
      </w:pPr>
      <w:r w:rsidRPr="007F590E">
        <w:rPr>
          <w:rFonts w:ascii="Times New Roman" w:hAnsi="Times New Roman" w:cs="Times New Roman"/>
          <w:lang w:val="ru-RU"/>
        </w:rPr>
        <w:t xml:space="preserve">Начальник Управления </w:t>
      </w:r>
    </w:p>
    <w:p w:rsidR="007F590E" w:rsidRPr="007F590E" w:rsidRDefault="007F590E" w:rsidP="007F590E">
      <w:pPr>
        <w:rPr>
          <w:rFonts w:ascii="Times New Roman" w:hAnsi="Times New Roman" w:cs="Times New Roman"/>
          <w:lang w:val="ru-RU"/>
        </w:rPr>
      </w:pPr>
      <w:r w:rsidRPr="007F590E">
        <w:rPr>
          <w:rFonts w:ascii="Times New Roman" w:hAnsi="Times New Roman" w:cs="Times New Roman"/>
          <w:lang w:val="ru-RU"/>
        </w:rPr>
        <w:t>по архитектурно-градостроительному проектированию</w:t>
      </w:r>
    </w:p>
    <w:p w:rsidR="000C07EE" w:rsidRPr="00D62F56" w:rsidRDefault="007F590E" w:rsidP="007F590E">
      <w:pPr>
        <w:rPr>
          <w:lang w:val="ru-RU"/>
        </w:rPr>
      </w:pPr>
      <w:r w:rsidRPr="007F590E">
        <w:rPr>
          <w:rFonts w:ascii="Times New Roman" w:hAnsi="Times New Roman" w:cs="Times New Roman"/>
          <w:lang w:val="ru-RU"/>
        </w:rPr>
        <w:t xml:space="preserve">города Челябинска                          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</w:t>
      </w:r>
      <w:r w:rsidRPr="007F590E">
        <w:rPr>
          <w:rFonts w:ascii="Times New Roman" w:hAnsi="Times New Roman" w:cs="Times New Roman"/>
          <w:lang w:val="ru-RU"/>
        </w:rPr>
        <w:t xml:space="preserve">            Н. В. </w:t>
      </w:r>
      <w:proofErr w:type="spellStart"/>
      <w:r w:rsidRPr="007F590E">
        <w:rPr>
          <w:rFonts w:ascii="Times New Roman" w:hAnsi="Times New Roman" w:cs="Times New Roman"/>
          <w:lang w:val="ru-RU"/>
        </w:rPr>
        <w:t>Чернушкина</w:t>
      </w:r>
      <w:proofErr w:type="spellEnd"/>
    </w:p>
    <w:sectPr w:rsidR="000C07EE" w:rsidRPr="00D62F56" w:rsidSect="00596D7E">
      <w:headerReference w:type="default" r:id="rId8"/>
      <w:pgSz w:w="11906" w:h="16838"/>
      <w:pgMar w:top="1126" w:right="567" w:bottom="720" w:left="1701" w:header="426" w:footer="0" w:gutter="0"/>
      <w:cols w:space="720"/>
      <w:formProt w:val="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E75" w:rsidRDefault="00185E75" w:rsidP="000C07EE">
      <w:r>
        <w:separator/>
      </w:r>
    </w:p>
  </w:endnote>
  <w:endnote w:type="continuationSeparator" w:id="0">
    <w:p w:rsidR="00185E75" w:rsidRDefault="00185E75" w:rsidP="000C0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E75" w:rsidRDefault="00185E75" w:rsidP="000C07EE">
      <w:r>
        <w:separator/>
      </w:r>
    </w:p>
  </w:footnote>
  <w:footnote w:type="continuationSeparator" w:id="0">
    <w:p w:rsidR="00185E75" w:rsidRDefault="00185E75" w:rsidP="000C07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1287757"/>
      <w:docPartObj>
        <w:docPartGallery w:val="Page Numbers (Top of Page)"/>
        <w:docPartUnique/>
      </w:docPartObj>
    </w:sdtPr>
    <w:sdtEndPr/>
    <w:sdtContent>
      <w:p w:rsidR="00596D7E" w:rsidRDefault="00596D7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477" w:rsidRPr="00ED4477">
          <w:rPr>
            <w:noProof/>
            <w:lang w:val="ru-RU"/>
          </w:rPr>
          <w:t>2</w:t>
        </w:r>
        <w:r>
          <w:fldChar w:fldCharType="end"/>
        </w:r>
      </w:p>
    </w:sdtContent>
  </w:sdt>
  <w:p w:rsidR="00596D7E" w:rsidRDefault="00596D7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7EE"/>
    <w:rsid w:val="0000651F"/>
    <w:rsid w:val="00024FAB"/>
    <w:rsid w:val="0003507C"/>
    <w:rsid w:val="00053488"/>
    <w:rsid w:val="00062C5A"/>
    <w:rsid w:val="000637FE"/>
    <w:rsid w:val="00073414"/>
    <w:rsid w:val="000C07EE"/>
    <w:rsid w:val="000F1945"/>
    <w:rsid w:val="001127D2"/>
    <w:rsid w:val="001143AA"/>
    <w:rsid w:val="00163A1E"/>
    <w:rsid w:val="00180E94"/>
    <w:rsid w:val="00185E75"/>
    <w:rsid w:val="0019456B"/>
    <w:rsid w:val="001947B6"/>
    <w:rsid w:val="001A1849"/>
    <w:rsid w:val="001C049F"/>
    <w:rsid w:val="001C6A05"/>
    <w:rsid w:val="002A7CEE"/>
    <w:rsid w:val="002B7317"/>
    <w:rsid w:val="002E5DC4"/>
    <w:rsid w:val="002F1219"/>
    <w:rsid w:val="00360395"/>
    <w:rsid w:val="00372094"/>
    <w:rsid w:val="00376E66"/>
    <w:rsid w:val="00391E4A"/>
    <w:rsid w:val="003C2194"/>
    <w:rsid w:val="003E4A87"/>
    <w:rsid w:val="00436C9E"/>
    <w:rsid w:val="0046396A"/>
    <w:rsid w:val="00470F15"/>
    <w:rsid w:val="004B4A55"/>
    <w:rsid w:val="004D494A"/>
    <w:rsid w:val="004E34D4"/>
    <w:rsid w:val="00526402"/>
    <w:rsid w:val="00542770"/>
    <w:rsid w:val="00544877"/>
    <w:rsid w:val="005477AE"/>
    <w:rsid w:val="00596D7E"/>
    <w:rsid w:val="005C04ED"/>
    <w:rsid w:val="005F2C24"/>
    <w:rsid w:val="006A7FE7"/>
    <w:rsid w:val="006E0648"/>
    <w:rsid w:val="00725F4A"/>
    <w:rsid w:val="0073545B"/>
    <w:rsid w:val="00741BB2"/>
    <w:rsid w:val="007846CC"/>
    <w:rsid w:val="007B01FD"/>
    <w:rsid w:val="007B7EE3"/>
    <w:rsid w:val="007F590E"/>
    <w:rsid w:val="008C6DC6"/>
    <w:rsid w:val="008F4D96"/>
    <w:rsid w:val="00923830"/>
    <w:rsid w:val="00951A1F"/>
    <w:rsid w:val="0095314C"/>
    <w:rsid w:val="00986A2A"/>
    <w:rsid w:val="00A90887"/>
    <w:rsid w:val="00A9353A"/>
    <w:rsid w:val="00AB3537"/>
    <w:rsid w:val="00AC5953"/>
    <w:rsid w:val="00B019F1"/>
    <w:rsid w:val="00B5436E"/>
    <w:rsid w:val="00BD0DDD"/>
    <w:rsid w:val="00C22A6B"/>
    <w:rsid w:val="00C535DC"/>
    <w:rsid w:val="00C93041"/>
    <w:rsid w:val="00CA7038"/>
    <w:rsid w:val="00CB5909"/>
    <w:rsid w:val="00CD00C4"/>
    <w:rsid w:val="00D54DD0"/>
    <w:rsid w:val="00D62F56"/>
    <w:rsid w:val="00DE5933"/>
    <w:rsid w:val="00DE61EA"/>
    <w:rsid w:val="00DE6525"/>
    <w:rsid w:val="00E1262E"/>
    <w:rsid w:val="00E370CB"/>
    <w:rsid w:val="00E43097"/>
    <w:rsid w:val="00E539E7"/>
    <w:rsid w:val="00E6144B"/>
    <w:rsid w:val="00E674C2"/>
    <w:rsid w:val="00ED4477"/>
    <w:rsid w:val="00EE0169"/>
    <w:rsid w:val="00F42A96"/>
    <w:rsid w:val="00F83465"/>
    <w:rsid w:val="00FC5645"/>
    <w:rsid w:val="00FF6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7EE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C07EE"/>
    <w:rPr>
      <w:b/>
      <w:bCs/>
    </w:rPr>
  </w:style>
  <w:style w:type="character" w:customStyle="1" w:styleId="WWCharLFO1LVL1">
    <w:name w:val="WW_CharLFO1LVL1"/>
    <w:qFormat/>
    <w:rsid w:val="000C07EE"/>
    <w:rPr>
      <w:rFonts w:ascii="Symbol" w:eastAsia="SimSun" w:hAnsi="Symbol" w:cs="Times New Roman"/>
    </w:rPr>
  </w:style>
  <w:style w:type="character" w:customStyle="1" w:styleId="WWCharLFO1LVL2">
    <w:name w:val="WW_CharLFO1LVL2"/>
    <w:qFormat/>
    <w:rsid w:val="000C07EE"/>
    <w:rPr>
      <w:rFonts w:ascii="Courier New" w:hAnsi="Courier New" w:cs="Courier New"/>
    </w:rPr>
  </w:style>
  <w:style w:type="character" w:customStyle="1" w:styleId="WWCharLFO1LVL3">
    <w:name w:val="WW_CharLFO1LVL3"/>
    <w:qFormat/>
    <w:rsid w:val="000C07EE"/>
    <w:rPr>
      <w:rFonts w:ascii="Wingdings" w:hAnsi="Wingdings"/>
    </w:rPr>
  </w:style>
  <w:style w:type="character" w:customStyle="1" w:styleId="WWCharLFO1LVL4">
    <w:name w:val="WW_CharLFO1LVL4"/>
    <w:qFormat/>
    <w:rsid w:val="000C07EE"/>
    <w:rPr>
      <w:rFonts w:ascii="Symbol" w:hAnsi="Symbol"/>
    </w:rPr>
  </w:style>
  <w:style w:type="character" w:customStyle="1" w:styleId="WWCharLFO1LVL5">
    <w:name w:val="WW_CharLFO1LVL5"/>
    <w:qFormat/>
    <w:rsid w:val="000C07EE"/>
    <w:rPr>
      <w:rFonts w:ascii="Courier New" w:hAnsi="Courier New" w:cs="Courier New"/>
    </w:rPr>
  </w:style>
  <w:style w:type="character" w:customStyle="1" w:styleId="WWCharLFO1LVL6">
    <w:name w:val="WW_CharLFO1LVL6"/>
    <w:qFormat/>
    <w:rsid w:val="000C07EE"/>
    <w:rPr>
      <w:rFonts w:ascii="Wingdings" w:hAnsi="Wingdings"/>
    </w:rPr>
  </w:style>
  <w:style w:type="character" w:customStyle="1" w:styleId="WWCharLFO1LVL7">
    <w:name w:val="WW_CharLFO1LVL7"/>
    <w:qFormat/>
    <w:rsid w:val="000C07EE"/>
    <w:rPr>
      <w:rFonts w:ascii="Symbol" w:hAnsi="Symbol"/>
    </w:rPr>
  </w:style>
  <w:style w:type="character" w:customStyle="1" w:styleId="WWCharLFO1LVL8">
    <w:name w:val="WW_CharLFO1LVL8"/>
    <w:qFormat/>
    <w:rsid w:val="000C07EE"/>
    <w:rPr>
      <w:rFonts w:ascii="Courier New" w:hAnsi="Courier New" w:cs="Courier New"/>
    </w:rPr>
  </w:style>
  <w:style w:type="character" w:customStyle="1" w:styleId="WWCharLFO1LVL9">
    <w:name w:val="WW_CharLFO1LVL9"/>
    <w:qFormat/>
    <w:rsid w:val="000C07EE"/>
    <w:rPr>
      <w:rFonts w:ascii="Wingdings" w:hAnsi="Wingdings"/>
    </w:rPr>
  </w:style>
  <w:style w:type="character" w:customStyle="1" w:styleId="a4">
    <w:name w:val="Текст выноски Знак"/>
    <w:basedOn w:val="a0"/>
    <w:uiPriority w:val="99"/>
    <w:semiHidden/>
    <w:qFormat/>
    <w:rsid w:val="00A8491E"/>
    <w:rPr>
      <w:rFonts w:ascii="Tahoma" w:eastAsia="SimSun" w:hAnsi="Tahoma" w:cs="Mangal"/>
      <w:kern w:val="2"/>
      <w:sz w:val="16"/>
      <w:szCs w:val="14"/>
      <w:lang w:val="en-US" w:eastAsia="zh-CN" w:bidi="hi-IN"/>
    </w:rPr>
  </w:style>
  <w:style w:type="paragraph" w:customStyle="1" w:styleId="1">
    <w:name w:val="Заголовок1"/>
    <w:basedOn w:val="a"/>
    <w:next w:val="a5"/>
    <w:qFormat/>
    <w:rsid w:val="000C07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0C07EE"/>
    <w:pPr>
      <w:spacing w:after="140" w:line="288" w:lineRule="auto"/>
    </w:pPr>
  </w:style>
  <w:style w:type="paragraph" w:styleId="a6">
    <w:name w:val="List"/>
    <w:basedOn w:val="a5"/>
    <w:rsid w:val="000C07EE"/>
  </w:style>
  <w:style w:type="paragraph" w:customStyle="1" w:styleId="10">
    <w:name w:val="Название объекта1"/>
    <w:basedOn w:val="a"/>
    <w:qFormat/>
    <w:rsid w:val="000C07EE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0C07EE"/>
    <w:pPr>
      <w:suppressLineNumbers/>
    </w:pPr>
    <w:rPr>
      <w:rFonts w:cs="Arial"/>
    </w:rPr>
  </w:style>
  <w:style w:type="paragraph" w:styleId="a8">
    <w:name w:val="caption"/>
    <w:basedOn w:val="a"/>
    <w:qFormat/>
    <w:rsid w:val="000C07EE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qFormat/>
    <w:rsid w:val="000C07EE"/>
    <w:pPr>
      <w:suppressLineNumbers/>
    </w:pPr>
  </w:style>
  <w:style w:type="paragraph" w:customStyle="1" w:styleId="ConsPlusNormal">
    <w:name w:val="ConsPlusNormal"/>
    <w:qFormat/>
    <w:rsid w:val="000C07EE"/>
    <w:rPr>
      <w:rFonts w:eastAsia="SimSun"/>
      <w:kern w:val="2"/>
      <w:sz w:val="26"/>
      <w:szCs w:val="26"/>
      <w:lang w:eastAsia="zh-CN" w:bidi="hi-IN"/>
    </w:rPr>
  </w:style>
  <w:style w:type="paragraph" w:customStyle="1" w:styleId="a9">
    <w:name w:val="Содержимое таблицы"/>
    <w:basedOn w:val="a"/>
    <w:qFormat/>
    <w:rsid w:val="000C07EE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0C07EE"/>
    <w:pPr>
      <w:jc w:val="center"/>
    </w:pPr>
    <w:rPr>
      <w:b/>
      <w:bCs/>
    </w:rPr>
  </w:style>
  <w:style w:type="paragraph" w:customStyle="1" w:styleId="ab">
    <w:name w:val="Верхний и нижний колонтитулы"/>
    <w:basedOn w:val="a"/>
    <w:qFormat/>
    <w:rsid w:val="000C07EE"/>
    <w:pPr>
      <w:suppressLineNumbers/>
      <w:tabs>
        <w:tab w:val="center" w:pos="4819"/>
        <w:tab w:val="right" w:pos="9638"/>
      </w:tabs>
    </w:pPr>
  </w:style>
  <w:style w:type="paragraph" w:customStyle="1" w:styleId="12">
    <w:name w:val="Верхний колонтитул1"/>
    <w:basedOn w:val="a"/>
    <w:rsid w:val="000C07EE"/>
    <w:pPr>
      <w:suppressLineNumbers/>
      <w:tabs>
        <w:tab w:val="center" w:pos="4819"/>
        <w:tab w:val="right" w:pos="9638"/>
      </w:tabs>
    </w:pPr>
  </w:style>
  <w:style w:type="paragraph" w:styleId="ac">
    <w:name w:val="Balloon Text"/>
    <w:basedOn w:val="a"/>
    <w:uiPriority w:val="99"/>
    <w:semiHidden/>
    <w:unhideWhenUsed/>
    <w:qFormat/>
    <w:rsid w:val="00A8491E"/>
    <w:rPr>
      <w:rFonts w:ascii="Tahoma" w:hAnsi="Tahoma"/>
      <w:sz w:val="16"/>
      <w:szCs w:val="14"/>
    </w:rPr>
  </w:style>
  <w:style w:type="paragraph" w:styleId="ad">
    <w:name w:val="header"/>
    <w:basedOn w:val="a"/>
    <w:link w:val="ae"/>
    <w:uiPriority w:val="99"/>
    <w:unhideWhenUsed/>
    <w:rsid w:val="00E1262E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E1262E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paragraph" w:styleId="af">
    <w:name w:val="footer"/>
    <w:basedOn w:val="a"/>
    <w:link w:val="af0"/>
    <w:uiPriority w:val="99"/>
    <w:unhideWhenUsed/>
    <w:rsid w:val="00E1262E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E1262E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paragraph" w:styleId="af1">
    <w:name w:val="Normal (Web)"/>
    <w:basedOn w:val="a"/>
    <w:uiPriority w:val="99"/>
    <w:semiHidden/>
    <w:unhideWhenUsed/>
    <w:rsid w:val="00923830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western">
    <w:name w:val="western"/>
    <w:basedOn w:val="a"/>
    <w:rsid w:val="00923830"/>
    <w:pPr>
      <w:suppressAutoHyphens w:val="0"/>
      <w:spacing w:before="100" w:beforeAutospacing="1" w:after="142" w:line="288" w:lineRule="auto"/>
    </w:pPr>
    <w:rPr>
      <w:rFonts w:eastAsia="Times New Roman" w:cs="Liberation Serif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6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8B238-CEEA-4795-B1ED-839827197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Борисовна Балчий-оол</dc:creator>
  <cp:lastModifiedBy>Elena S. Breusova</cp:lastModifiedBy>
  <cp:revision>22</cp:revision>
  <cp:lastPrinted>2025-12-29T05:10:00Z</cp:lastPrinted>
  <dcterms:created xsi:type="dcterms:W3CDTF">2025-03-27T08:02:00Z</dcterms:created>
  <dcterms:modified xsi:type="dcterms:W3CDTF">2026-06-08T12:40:00Z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